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Look w:val="04A0" w:firstRow="1" w:lastRow="0" w:firstColumn="1" w:lastColumn="0" w:noHBand="0" w:noVBand="1"/>
      </w:tblPr>
      <w:tblGrid>
        <w:gridCol w:w="9606"/>
      </w:tblGrid>
      <w:tr w:rsidR="001D5167" w:rsidRPr="00AD73C0" w14:paraId="5A22C590" w14:textId="77777777" w:rsidTr="00831F65">
        <w:tc>
          <w:tcPr>
            <w:tcW w:w="9606" w:type="dxa"/>
          </w:tcPr>
          <w:p w14:paraId="4829B469" w14:textId="7E5D00A3" w:rsidR="008D341C" w:rsidRDefault="001D5167" w:rsidP="00831F65">
            <w:pPr>
              <w:rPr>
                <w:sz w:val="24"/>
              </w:rPr>
            </w:pPr>
            <w:r w:rsidRPr="00AD73C0">
              <w:rPr>
                <w:sz w:val="24"/>
              </w:rPr>
              <w:t xml:space="preserve">KLASA: </w:t>
            </w:r>
            <w:r w:rsidR="005A3495">
              <w:rPr>
                <w:sz w:val="24"/>
              </w:rPr>
              <w:t>406-07/26-01/</w:t>
            </w:r>
            <w:r w:rsidR="00281DA4">
              <w:rPr>
                <w:sz w:val="24"/>
              </w:rPr>
              <w:t>152</w:t>
            </w:r>
          </w:p>
          <w:p w14:paraId="59F2FEB8" w14:textId="7B9383BF" w:rsidR="001D5167" w:rsidRPr="00AD73C0" w:rsidRDefault="008D341C" w:rsidP="00831F65">
            <w:pPr>
              <w:rPr>
                <w:sz w:val="24"/>
              </w:rPr>
            </w:pPr>
            <w:r w:rsidRPr="00AD73C0">
              <w:rPr>
                <w:sz w:val="24"/>
              </w:rPr>
              <w:t xml:space="preserve">URBROJ: </w:t>
            </w:r>
            <w:r w:rsidR="00CC7439" w:rsidRPr="00CC7439">
              <w:rPr>
                <w:sz w:val="24"/>
              </w:rPr>
              <w:t>531-05-4-26-3</w:t>
            </w:r>
          </w:p>
        </w:tc>
      </w:tr>
      <w:tr w:rsidR="001D5167" w:rsidRPr="00AD73C0" w14:paraId="01DF47BA" w14:textId="77777777" w:rsidTr="00831F65">
        <w:tc>
          <w:tcPr>
            <w:tcW w:w="9606" w:type="dxa"/>
          </w:tcPr>
          <w:tbl>
            <w:tblPr>
              <w:tblStyle w:val="Reetkatablice1"/>
              <w:tblpPr w:leftFromText="180" w:rightFromText="180" w:vertAnchor="text" w:horzAnchor="page" w:tblpX="5041" w:tblpY="2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0"/>
            </w:tblGrid>
            <w:tr w:rsidR="00CC7439" w:rsidRPr="00CC7439" w14:paraId="4DD5A354" w14:textId="77777777" w:rsidTr="00CC7439">
              <w:trPr>
                <w:trHeight w:val="476"/>
              </w:trPr>
              <w:tc>
                <w:tcPr>
                  <w:tcW w:w="5250" w:type="dxa"/>
                  <w:vMerge w:val="restart"/>
                  <w:vAlign w:val="center"/>
                </w:tcPr>
                <w:p w14:paraId="417DB8B0" w14:textId="77777777" w:rsidR="00CC7439" w:rsidRPr="00CC7439" w:rsidRDefault="00CC7439" w:rsidP="00CC7439">
                  <w:pPr>
                    <w:spacing w:after="160" w:line="259" w:lineRule="auto"/>
                    <w:jc w:val="right"/>
                    <w:rPr>
                      <w:sz w:val="24"/>
                      <w:lang w:eastAsia="en-US"/>
                    </w:rPr>
                  </w:pPr>
                  <w:r w:rsidRPr="00CC7439">
                    <w:rPr>
                      <w:rFonts w:ascii="IDAutomationC93M" w:hAnsi="IDAutomationC93M"/>
                      <w:sz w:val="24"/>
                      <w:lang w:eastAsia="en-US"/>
                    </w:rPr>
                    <w:fldChar w:fldCharType="begin">
                      <w:ffData>
                        <w:name w:val="JedinstvenaOznaka"/>
                        <w:enabled/>
                        <w:calcOnExit w:val="0"/>
                        <w:textInput/>
                      </w:ffData>
                    </w:fldChar>
                  </w:r>
                  <w:bookmarkStart w:id="0" w:name="JedinstvenaOznaka"/>
                  <w:r w:rsidRPr="00CC7439">
                    <w:rPr>
                      <w:rFonts w:ascii="IDAutomationC93M" w:hAnsi="IDAutomationC93M"/>
                      <w:sz w:val="24"/>
                      <w:lang w:eastAsia="en-US"/>
                    </w:rPr>
                    <w:instrText xml:space="preserve"> FORMTEXT </w:instrText>
                  </w:r>
                  <w:r w:rsidRPr="00CC7439">
                    <w:rPr>
                      <w:rFonts w:ascii="IDAutomationC93M" w:hAnsi="IDAutomationC93M"/>
                      <w:sz w:val="24"/>
                      <w:lang w:eastAsia="en-US"/>
                    </w:rPr>
                  </w:r>
                  <w:r w:rsidRPr="00CC7439">
                    <w:rPr>
                      <w:rFonts w:ascii="IDAutomationC93M" w:hAnsi="IDAutomationC93M"/>
                      <w:sz w:val="24"/>
                      <w:lang w:eastAsia="en-US"/>
                    </w:rPr>
                    <w:fldChar w:fldCharType="separate"/>
                  </w:r>
                  <w:r w:rsidRPr="00CC7439">
                    <w:rPr>
                      <w:rFonts w:ascii="IDAutomationC93M" w:hAnsi="IDAutomationC93M"/>
                      <w:sz w:val="24"/>
                      <w:lang w:eastAsia="en-US"/>
                    </w:rPr>
                    <w:t>(531-406-07/26-01/152-3TG)</w:t>
                  </w:r>
                  <w:r w:rsidRPr="00CC7439">
                    <w:rPr>
                      <w:rFonts w:ascii="IDAutomationC93M" w:hAnsi="IDAutomationC93M"/>
                      <w:sz w:val="24"/>
                      <w:lang w:eastAsia="en-US"/>
                    </w:rPr>
                    <w:fldChar w:fldCharType="end"/>
                  </w:r>
                  <w:bookmarkEnd w:id="0"/>
                </w:p>
                <w:p w14:paraId="0F230724" w14:textId="77777777" w:rsidR="00CC7439" w:rsidRPr="00CC7439" w:rsidRDefault="00CC7439" w:rsidP="00CC7439">
                  <w:pPr>
                    <w:spacing w:after="160" w:line="259" w:lineRule="auto"/>
                    <w:jc w:val="right"/>
                    <w:rPr>
                      <w:noProof/>
                      <w:spacing w:val="-10"/>
                      <w:sz w:val="24"/>
                    </w:rPr>
                  </w:pPr>
                  <w:r w:rsidRPr="00CC7439">
                    <w:rPr>
                      <w:sz w:val="24"/>
                      <w:lang w:eastAsia="en-US"/>
                    </w:rPr>
                    <w:t>P/</w:t>
                  </w:r>
                  <w:r w:rsidRPr="00CC7439">
                    <w:rPr>
                      <w:sz w:val="24"/>
                      <w:lang w:eastAsia="en-US"/>
                    </w:rPr>
                    <w:fldChar w:fldCharType="begin">
                      <w:ffData>
                        <w:name w:val="Jop"/>
                        <w:enabled/>
                        <w:calcOnExit w:val="0"/>
                        <w:textInput/>
                      </w:ffData>
                    </w:fldChar>
                  </w:r>
                  <w:bookmarkStart w:id="1" w:name="Jop"/>
                  <w:r w:rsidRPr="00CC7439">
                    <w:rPr>
                      <w:sz w:val="24"/>
                      <w:lang w:eastAsia="en-US"/>
                    </w:rPr>
                    <w:instrText xml:space="preserve"> FORMTEXT </w:instrText>
                  </w:r>
                  <w:r w:rsidRPr="00CC7439">
                    <w:rPr>
                      <w:sz w:val="24"/>
                      <w:lang w:eastAsia="en-US"/>
                    </w:rPr>
                  </w:r>
                  <w:r w:rsidRPr="00CC7439">
                    <w:rPr>
                      <w:sz w:val="24"/>
                      <w:lang w:eastAsia="en-US"/>
                    </w:rPr>
                    <w:fldChar w:fldCharType="separate"/>
                  </w:r>
                  <w:r w:rsidRPr="00CC7439">
                    <w:rPr>
                      <w:sz w:val="24"/>
                      <w:lang w:eastAsia="en-US"/>
                    </w:rPr>
                    <w:t>10867989</w:t>
                  </w:r>
                  <w:r w:rsidRPr="00CC7439">
                    <w:rPr>
                      <w:sz w:val="24"/>
                      <w:lang w:eastAsia="en-US"/>
                    </w:rPr>
                    <w:fldChar w:fldCharType="end"/>
                  </w:r>
                  <w:bookmarkEnd w:id="1"/>
                </w:p>
              </w:tc>
            </w:tr>
            <w:tr w:rsidR="00CC7439" w:rsidRPr="00CC7439" w14:paraId="2E708FB2" w14:textId="77777777" w:rsidTr="00CC7439">
              <w:trPr>
                <w:trHeight w:val="622"/>
              </w:trPr>
              <w:tc>
                <w:tcPr>
                  <w:tcW w:w="5250" w:type="dxa"/>
                  <w:vMerge/>
                </w:tcPr>
                <w:p w14:paraId="17E7B0A6" w14:textId="77777777" w:rsidR="00CC7439" w:rsidRPr="00CC7439" w:rsidRDefault="00CC7439" w:rsidP="00CC7439">
                  <w:pPr>
                    <w:spacing w:before="240" w:after="60"/>
                    <w:jc w:val="center"/>
                    <w:rPr>
                      <w:rFonts w:ascii="Arial" w:hAnsi="Arial" w:cs="Arial"/>
                      <w:b/>
                      <w:color w:val="000000"/>
                      <w:sz w:val="28"/>
                      <w:szCs w:val="22"/>
                      <w:lang w:val="en-US" w:eastAsia="en-US"/>
                    </w:rPr>
                  </w:pPr>
                </w:p>
              </w:tc>
            </w:tr>
          </w:tbl>
          <w:p w14:paraId="030214A9" w14:textId="438662A2" w:rsidR="001D5167" w:rsidRPr="00AD73C0" w:rsidRDefault="001D5167" w:rsidP="00831F65">
            <w:pPr>
              <w:rPr>
                <w:sz w:val="24"/>
              </w:rPr>
            </w:pPr>
          </w:p>
        </w:tc>
      </w:tr>
    </w:tbl>
    <w:p w14:paraId="029B6526" w14:textId="78C2E80A" w:rsidR="003255FC" w:rsidRPr="00143E3C" w:rsidRDefault="003255FC" w:rsidP="0041636D">
      <w:pPr>
        <w:pStyle w:val="Naslov"/>
        <w:rPr>
          <w:sz w:val="24"/>
        </w:rPr>
      </w:pPr>
    </w:p>
    <w:p w14:paraId="1E8408CC" w14:textId="77777777" w:rsidR="003255FC" w:rsidRPr="00143E3C" w:rsidRDefault="003255FC" w:rsidP="0041636D">
      <w:pPr>
        <w:pStyle w:val="Naslov"/>
        <w:rPr>
          <w:sz w:val="24"/>
        </w:rPr>
      </w:pPr>
    </w:p>
    <w:p w14:paraId="598F9541" w14:textId="77777777" w:rsidR="00381535" w:rsidRPr="00143E3C" w:rsidRDefault="00381535" w:rsidP="00AD79F1">
      <w:pPr>
        <w:pStyle w:val="Naslov"/>
        <w:jc w:val="left"/>
        <w:rPr>
          <w:sz w:val="24"/>
        </w:rPr>
      </w:pPr>
    </w:p>
    <w:p w14:paraId="4CCD110B" w14:textId="77777777" w:rsidR="00381535" w:rsidRPr="00143E3C" w:rsidRDefault="00381535" w:rsidP="00AD79F1">
      <w:pPr>
        <w:pStyle w:val="Naslov"/>
        <w:jc w:val="left"/>
        <w:rPr>
          <w:sz w:val="24"/>
        </w:rPr>
      </w:pPr>
    </w:p>
    <w:p w14:paraId="76702FB5" w14:textId="77777777" w:rsidR="00381535" w:rsidRPr="00143E3C" w:rsidRDefault="00381535" w:rsidP="00AD79F1">
      <w:pPr>
        <w:pStyle w:val="Naslov"/>
        <w:jc w:val="left"/>
        <w:rPr>
          <w:sz w:val="24"/>
        </w:rPr>
      </w:pPr>
    </w:p>
    <w:p w14:paraId="4C69524E" w14:textId="77777777" w:rsidR="00381535" w:rsidRPr="00143E3C" w:rsidRDefault="00381535" w:rsidP="00AD79F1">
      <w:pPr>
        <w:pStyle w:val="Naslov"/>
        <w:jc w:val="left"/>
        <w:rPr>
          <w:sz w:val="24"/>
        </w:rPr>
      </w:pPr>
    </w:p>
    <w:p w14:paraId="6FC8CD67" w14:textId="77777777" w:rsidR="003255FC" w:rsidRPr="00143E3C" w:rsidRDefault="003255FC" w:rsidP="003255FC">
      <w:pPr>
        <w:pStyle w:val="Naslov"/>
        <w:rPr>
          <w:sz w:val="24"/>
        </w:rPr>
      </w:pPr>
    </w:p>
    <w:p w14:paraId="057CDFDC" w14:textId="77777777" w:rsidR="003255FC" w:rsidRPr="003A3389" w:rsidRDefault="003255FC" w:rsidP="000505BA">
      <w:pPr>
        <w:pStyle w:val="Naslov"/>
        <w:rPr>
          <w:sz w:val="24"/>
        </w:rPr>
      </w:pPr>
      <w:bookmarkStart w:id="2" w:name="_Hlk216942619"/>
      <w:r w:rsidRPr="003A3389">
        <w:rPr>
          <w:sz w:val="24"/>
        </w:rPr>
        <w:t>DOKUMENTACIJA O NABAVI</w:t>
      </w:r>
    </w:p>
    <w:p w14:paraId="1F8A4EB5" w14:textId="77777777" w:rsidR="002C0382" w:rsidRPr="003A3389" w:rsidRDefault="002C0382" w:rsidP="000505BA">
      <w:pPr>
        <w:pStyle w:val="Naslov"/>
        <w:rPr>
          <w:sz w:val="24"/>
        </w:rPr>
      </w:pPr>
    </w:p>
    <w:p w14:paraId="75D84DE6" w14:textId="77777777" w:rsidR="002C0382" w:rsidRPr="003A3389" w:rsidRDefault="002C0382" w:rsidP="000505BA">
      <w:pPr>
        <w:pStyle w:val="Naslov"/>
        <w:rPr>
          <w:sz w:val="24"/>
        </w:rPr>
      </w:pPr>
    </w:p>
    <w:p w14:paraId="4499DF86" w14:textId="77777777" w:rsidR="003A3389" w:rsidRPr="003A3389" w:rsidRDefault="003A3389" w:rsidP="003A3389">
      <w:pPr>
        <w:pStyle w:val="Naslov"/>
        <w:rPr>
          <w:sz w:val="24"/>
        </w:rPr>
      </w:pPr>
      <w:r w:rsidRPr="003A3389">
        <w:rPr>
          <w:sz w:val="24"/>
        </w:rPr>
        <w:t>Postupak jednostavne nabave</w:t>
      </w:r>
    </w:p>
    <w:p w14:paraId="2311E9E3" w14:textId="77777777" w:rsidR="00C73BDF" w:rsidRPr="003A3389" w:rsidRDefault="00C73BDF" w:rsidP="00DD079F">
      <w:pPr>
        <w:pStyle w:val="Naslov"/>
        <w:rPr>
          <w:sz w:val="24"/>
        </w:rPr>
      </w:pPr>
    </w:p>
    <w:p w14:paraId="5E3B4BCB" w14:textId="77777777" w:rsidR="002C0382" w:rsidRPr="003A3389" w:rsidRDefault="002C0382" w:rsidP="00DD079F">
      <w:pPr>
        <w:pStyle w:val="Naslov"/>
        <w:rPr>
          <w:sz w:val="24"/>
        </w:rPr>
      </w:pPr>
    </w:p>
    <w:p w14:paraId="5C18C4AD" w14:textId="77777777" w:rsidR="00B12A7E" w:rsidRPr="003A3389" w:rsidRDefault="00B12A7E" w:rsidP="00B12A7E">
      <w:pPr>
        <w:pStyle w:val="Naslov"/>
        <w:rPr>
          <w:sz w:val="24"/>
        </w:rPr>
      </w:pPr>
      <w:bookmarkStart w:id="3" w:name="_Hlk216955563"/>
    </w:p>
    <w:bookmarkEnd w:id="3"/>
    <w:p w14:paraId="261B722C" w14:textId="1F7D2757" w:rsidR="003A3389" w:rsidRPr="003A3389" w:rsidRDefault="005A3495" w:rsidP="003255FC">
      <w:pPr>
        <w:pStyle w:val="Naslov"/>
        <w:rPr>
          <w:sz w:val="24"/>
        </w:rPr>
      </w:pPr>
      <w:r w:rsidRPr="003A3389">
        <w:rPr>
          <w:sz w:val="24"/>
        </w:rPr>
        <w:t>Nabava i isporuka hladnjaka (</w:t>
      </w:r>
      <w:r w:rsidR="00281DA4">
        <w:rPr>
          <w:sz w:val="24"/>
        </w:rPr>
        <w:t>36</w:t>
      </w:r>
      <w:r w:rsidRPr="003A3389">
        <w:rPr>
          <w:sz w:val="24"/>
        </w:rPr>
        <w:t xml:space="preserve"> komada), električnih štednjaka</w:t>
      </w:r>
      <w:r w:rsidR="003A3389" w:rsidRPr="003A3389">
        <w:rPr>
          <w:sz w:val="24"/>
        </w:rPr>
        <w:t xml:space="preserve"> </w:t>
      </w:r>
    </w:p>
    <w:p w14:paraId="1E38B569" w14:textId="2C2A69B0" w:rsidR="003A3389" w:rsidRPr="003A3389" w:rsidRDefault="005A3495" w:rsidP="003255FC">
      <w:pPr>
        <w:pStyle w:val="Naslov"/>
        <w:rPr>
          <w:sz w:val="24"/>
        </w:rPr>
      </w:pPr>
      <w:r w:rsidRPr="003A3389">
        <w:rPr>
          <w:sz w:val="24"/>
        </w:rPr>
        <w:t>(</w:t>
      </w:r>
      <w:r w:rsidR="00281DA4">
        <w:rPr>
          <w:sz w:val="24"/>
        </w:rPr>
        <w:t>18</w:t>
      </w:r>
      <w:r w:rsidRPr="003A3389">
        <w:rPr>
          <w:sz w:val="24"/>
        </w:rPr>
        <w:t xml:space="preserve"> komada) i štednjaka na drva (</w:t>
      </w:r>
      <w:r w:rsidR="00281DA4">
        <w:rPr>
          <w:sz w:val="24"/>
        </w:rPr>
        <w:t>18</w:t>
      </w:r>
      <w:r w:rsidRPr="003A3389">
        <w:rPr>
          <w:sz w:val="24"/>
        </w:rPr>
        <w:t xml:space="preserve"> komada) za opremanje obnovljenih </w:t>
      </w:r>
    </w:p>
    <w:p w14:paraId="7F40E361" w14:textId="5BD1E485" w:rsidR="0030352D" w:rsidRPr="003A3389" w:rsidRDefault="005A3495" w:rsidP="003255FC">
      <w:pPr>
        <w:pStyle w:val="Naslov"/>
        <w:rPr>
          <w:sz w:val="24"/>
        </w:rPr>
      </w:pPr>
      <w:r w:rsidRPr="003A3389">
        <w:rPr>
          <w:sz w:val="24"/>
        </w:rPr>
        <w:t>ratom oštećenih kuća na području Republike Hrvatske</w:t>
      </w:r>
    </w:p>
    <w:p w14:paraId="39D2773A" w14:textId="77777777" w:rsidR="0030352D" w:rsidRPr="003A3389" w:rsidRDefault="0030352D" w:rsidP="003255FC">
      <w:pPr>
        <w:pStyle w:val="Naslov"/>
        <w:rPr>
          <w:sz w:val="24"/>
        </w:rPr>
      </w:pPr>
    </w:p>
    <w:p w14:paraId="36E0FE93" w14:textId="77777777" w:rsidR="0030352D" w:rsidRPr="003A3389" w:rsidRDefault="0030352D" w:rsidP="003255FC">
      <w:pPr>
        <w:pStyle w:val="Naslov"/>
        <w:rPr>
          <w:sz w:val="24"/>
        </w:rPr>
      </w:pPr>
    </w:p>
    <w:p w14:paraId="273CCA53" w14:textId="5A34CE73" w:rsidR="0017551B" w:rsidRPr="003A3389" w:rsidRDefault="0017551B" w:rsidP="003255FC">
      <w:pPr>
        <w:pStyle w:val="Naslov"/>
        <w:rPr>
          <w:sz w:val="24"/>
        </w:rPr>
      </w:pPr>
      <w:r w:rsidRPr="003A3389">
        <w:rPr>
          <w:sz w:val="24"/>
        </w:rPr>
        <w:br/>
      </w:r>
    </w:p>
    <w:p w14:paraId="2315E3DF" w14:textId="1E3E2D0E" w:rsidR="005A3495" w:rsidRPr="003A3389" w:rsidRDefault="005A3495" w:rsidP="003255FC">
      <w:pPr>
        <w:pStyle w:val="Naslov"/>
        <w:rPr>
          <w:sz w:val="24"/>
        </w:rPr>
      </w:pPr>
    </w:p>
    <w:p w14:paraId="66C41AF1" w14:textId="77777777" w:rsidR="005A3495" w:rsidRPr="003A3389" w:rsidRDefault="005A3495" w:rsidP="003255FC">
      <w:pPr>
        <w:pStyle w:val="Naslov"/>
        <w:rPr>
          <w:sz w:val="24"/>
        </w:rPr>
      </w:pPr>
    </w:p>
    <w:p w14:paraId="4CE1AFEF" w14:textId="744D5E6C" w:rsidR="005A3495" w:rsidRPr="003A3389" w:rsidRDefault="0017551B" w:rsidP="005A3495">
      <w:pPr>
        <w:pStyle w:val="Naslov"/>
        <w:rPr>
          <w:sz w:val="24"/>
        </w:rPr>
      </w:pPr>
      <w:r w:rsidRPr="003A3389">
        <w:rPr>
          <w:sz w:val="24"/>
        </w:rPr>
        <w:t xml:space="preserve">Evidencijski broj nabave: </w:t>
      </w:r>
      <w:r w:rsidR="005A3495" w:rsidRPr="003A3389">
        <w:rPr>
          <w:sz w:val="24"/>
        </w:rPr>
        <w:t>I-N-HK-</w:t>
      </w:r>
      <w:r w:rsidR="00281DA4">
        <w:rPr>
          <w:sz w:val="24"/>
        </w:rPr>
        <w:t>48</w:t>
      </w:r>
      <w:r w:rsidR="005A3495" w:rsidRPr="003A3389">
        <w:rPr>
          <w:sz w:val="24"/>
        </w:rPr>
        <w:t>8/2026</w:t>
      </w:r>
    </w:p>
    <w:p w14:paraId="1367E27E" w14:textId="092753B2" w:rsidR="00976B8A" w:rsidRPr="003A3389" w:rsidRDefault="00976B8A" w:rsidP="00976B8A">
      <w:pPr>
        <w:pStyle w:val="Naslov"/>
        <w:rPr>
          <w:sz w:val="24"/>
        </w:rPr>
      </w:pPr>
    </w:p>
    <w:p w14:paraId="235A20FC" w14:textId="1368ABA8" w:rsidR="00976B8A" w:rsidRPr="003A3389" w:rsidRDefault="00976B8A" w:rsidP="00976B8A">
      <w:pPr>
        <w:pStyle w:val="Naslov"/>
        <w:rPr>
          <w:sz w:val="24"/>
        </w:rPr>
      </w:pPr>
    </w:p>
    <w:p w14:paraId="36F39739" w14:textId="77777777" w:rsidR="003255FC" w:rsidRPr="00143E3C" w:rsidRDefault="003255FC" w:rsidP="003255FC">
      <w:pPr>
        <w:pStyle w:val="Naslov"/>
        <w:rPr>
          <w:sz w:val="24"/>
        </w:rPr>
      </w:pPr>
    </w:p>
    <w:p w14:paraId="39FD4338" w14:textId="77777777" w:rsidR="003255FC" w:rsidRPr="00143E3C" w:rsidRDefault="003255FC" w:rsidP="003255FC">
      <w:pPr>
        <w:pStyle w:val="Naslov"/>
        <w:rPr>
          <w:sz w:val="24"/>
        </w:rPr>
      </w:pPr>
    </w:p>
    <w:p w14:paraId="44088932" w14:textId="77777777" w:rsidR="003255FC" w:rsidRPr="00143E3C" w:rsidRDefault="003255FC" w:rsidP="003255FC">
      <w:pPr>
        <w:pStyle w:val="Naslov"/>
        <w:rPr>
          <w:sz w:val="24"/>
        </w:rPr>
      </w:pPr>
    </w:p>
    <w:p w14:paraId="16841271" w14:textId="77777777" w:rsidR="003255FC" w:rsidRPr="00143E3C" w:rsidRDefault="003255FC" w:rsidP="003255FC">
      <w:pPr>
        <w:pStyle w:val="Naslov"/>
        <w:rPr>
          <w:sz w:val="24"/>
        </w:rPr>
      </w:pPr>
    </w:p>
    <w:p w14:paraId="63C43345" w14:textId="77777777" w:rsidR="003255FC" w:rsidRPr="00143E3C" w:rsidRDefault="003255FC" w:rsidP="00DD079F">
      <w:pPr>
        <w:pStyle w:val="Naslov"/>
        <w:rPr>
          <w:sz w:val="24"/>
        </w:rPr>
      </w:pPr>
    </w:p>
    <w:p w14:paraId="525590FE" w14:textId="77777777" w:rsidR="003255FC" w:rsidRPr="00143E3C" w:rsidRDefault="003255FC" w:rsidP="00DD079F">
      <w:pPr>
        <w:pStyle w:val="Naslov"/>
        <w:rPr>
          <w:sz w:val="24"/>
        </w:rPr>
      </w:pPr>
    </w:p>
    <w:p w14:paraId="100BC6CE" w14:textId="77777777" w:rsidR="00E02403" w:rsidRPr="00143E3C" w:rsidRDefault="00E02403" w:rsidP="00381535">
      <w:pPr>
        <w:pStyle w:val="Naslov"/>
        <w:jc w:val="left"/>
        <w:rPr>
          <w:sz w:val="24"/>
        </w:rPr>
      </w:pPr>
    </w:p>
    <w:p w14:paraId="13E01C54" w14:textId="77777777" w:rsidR="00771B7E" w:rsidRPr="00143E3C" w:rsidRDefault="00771B7E" w:rsidP="00DD079F">
      <w:pPr>
        <w:pStyle w:val="Naslov"/>
        <w:rPr>
          <w:sz w:val="24"/>
        </w:rPr>
      </w:pPr>
    </w:p>
    <w:p w14:paraId="5C1DB6C4" w14:textId="77777777" w:rsidR="003255FC" w:rsidRDefault="003255FC" w:rsidP="003255FC">
      <w:pPr>
        <w:pStyle w:val="Naslov"/>
        <w:rPr>
          <w:sz w:val="24"/>
        </w:rPr>
      </w:pPr>
    </w:p>
    <w:p w14:paraId="2B76A12E" w14:textId="77777777" w:rsidR="003A3389" w:rsidRDefault="003A3389" w:rsidP="00CC7439">
      <w:pPr>
        <w:pStyle w:val="Naslov"/>
        <w:jc w:val="left"/>
        <w:rPr>
          <w:sz w:val="24"/>
        </w:rPr>
      </w:pPr>
    </w:p>
    <w:p w14:paraId="3081048E" w14:textId="77777777" w:rsidR="003A3389" w:rsidRDefault="003A3389" w:rsidP="003255FC">
      <w:pPr>
        <w:pStyle w:val="Naslov"/>
        <w:rPr>
          <w:sz w:val="24"/>
        </w:rPr>
      </w:pPr>
    </w:p>
    <w:p w14:paraId="5761A283" w14:textId="77777777" w:rsidR="003A3389" w:rsidRDefault="003A3389" w:rsidP="003255FC">
      <w:pPr>
        <w:pStyle w:val="Naslov"/>
        <w:rPr>
          <w:sz w:val="24"/>
        </w:rPr>
      </w:pPr>
    </w:p>
    <w:p w14:paraId="72E618F8" w14:textId="77777777" w:rsidR="003A3389" w:rsidRPr="00143E3C" w:rsidRDefault="003A3389" w:rsidP="00AA65D4">
      <w:pPr>
        <w:pStyle w:val="Naslov"/>
        <w:jc w:val="left"/>
        <w:rPr>
          <w:sz w:val="24"/>
        </w:rPr>
      </w:pPr>
    </w:p>
    <w:p w14:paraId="5F92C949" w14:textId="77777777" w:rsidR="00E77C78" w:rsidRPr="00143E3C" w:rsidRDefault="00E77C78" w:rsidP="003255FC">
      <w:pPr>
        <w:pStyle w:val="Naslov"/>
        <w:rPr>
          <w:sz w:val="24"/>
        </w:rPr>
      </w:pPr>
    </w:p>
    <w:p w14:paraId="2116ABE4" w14:textId="00CD1AB8" w:rsidR="00D914DF" w:rsidRPr="00973097" w:rsidRDefault="003255FC" w:rsidP="0030352D">
      <w:pPr>
        <w:pStyle w:val="Naslov"/>
        <w:rPr>
          <w:color w:val="002060"/>
          <w:sz w:val="24"/>
        </w:rPr>
      </w:pPr>
      <w:r w:rsidRPr="00973097">
        <w:rPr>
          <w:color w:val="002060"/>
          <w:sz w:val="24"/>
        </w:rPr>
        <w:t xml:space="preserve">Zagreb, </w:t>
      </w:r>
      <w:r w:rsidR="00281DA4">
        <w:rPr>
          <w:color w:val="002060"/>
          <w:sz w:val="24"/>
        </w:rPr>
        <w:t>svibanj</w:t>
      </w:r>
      <w:r w:rsidR="007F42BC" w:rsidRPr="00973097">
        <w:rPr>
          <w:color w:val="002060"/>
          <w:sz w:val="24"/>
        </w:rPr>
        <w:t xml:space="preserve"> </w:t>
      </w:r>
      <w:r w:rsidR="00373F4F" w:rsidRPr="00973097">
        <w:rPr>
          <w:color w:val="002060"/>
          <w:sz w:val="24"/>
        </w:rPr>
        <w:t>202</w:t>
      </w:r>
      <w:r w:rsidR="005A3495">
        <w:rPr>
          <w:color w:val="002060"/>
          <w:sz w:val="24"/>
        </w:rPr>
        <w:t>6</w:t>
      </w:r>
      <w:r w:rsidRPr="00973097">
        <w:rPr>
          <w:color w:val="002060"/>
          <w:sz w:val="24"/>
        </w:rPr>
        <w:t>. godine</w:t>
      </w:r>
    </w:p>
    <w:bookmarkEnd w:id="2"/>
    <w:p w14:paraId="3327031E" w14:textId="171AD9A7" w:rsidR="00F47C22" w:rsidRDefault="00F47C22">
      <w:pPr>
        <w:rPr>
          <w:b/>
          <w:bCs/>
          <w:sz w:val="24"/>
        </w:rPr>
      </w:pPr>
      <w:r>
        <w:rPr>
          <w:sz w:val="24"/>
        </w:rPr>
        <w:br w:type="page"/>
      </w:r>
    </w:p>
    <w:p w14:paraId="35CFC945" w14:textId="77777777" w:rsidR="0002373D" w:rsidRPr="0002373D" w:rsidRDefault="0002373D" w:rsidP="0002373D">
      <w:pPr>
        <w:spacing w:line="360" w:lineRule="auto"/>
        <w:ind w:left="-142" w:right="-314"/>
        <w:rPr>
          <w:i/>
          <w:szCs w:val="22"/>
        </w:rPr>
      </w:pPr>
      <w:r w:rsidRPr="0002373D">
        <w:rPr>
          <w:i/>
          <w:szCs w:val="22"/>
        </w:rPr>
        <w:lastRenderedPageBreak/>
        <w:t>Sadržaj:</w:t>
      </w:r>
    </w:p>
    <w:p w14:paraId="2A363B20" w14:textId="6EB1EEC1" w:rsidR="005C7463" w:rsidRPr="004E246B" w:rsidRDefault="0002373D">
      <w:pPr>
        <w:pStyle w:val="Sadraj2"/>
        <w:rPr>
          <w:rFonts w:eastAsiaTheme="minorEastAsia"/>
          <w:b/>
          <w:bCs/>
          <w:i/>
          <w:iCs/>
          <w:kern w:val="2"/>
          <w14:ligatures w14:val="standardContextual"/>
        </w:rPr>
      </w:pPr>
      <w:r w:rsidRPr="005C7463">
        <w:rPr>
          <w:b/>
          <w:bCs/>
          <w:i/>
          <w:iCs/>
        </w:rPr>
        <w:fldChar w:fldCharType="begin"/>
      </w:r>
      <w:r w:rsidRPr="005C7463">
        <w:rPr>
          <w:b/>
          <w:bCs/>
          <w:i/>
          <w:iCs/>
        </w:rPr>
        <w:instrText xml:space="preserve"> TOC \o "1-3" \h \z \u </w:instrText>
      </w:r>
      <w:r w:rsidRPr="005C7463">
        <w:rPr>
          <w:b/>
          <w:bCs/>
          <w:i/>
          <w:iCs/>
        </w:rPr>
        <w:fldChar w:fldCharType="separate"/>
      </w:r>
      <w:hyperlink w:anchor="_Toc200548849" w:history="1">
        <w:r w:rsidR="005C7463" w:rsidRPr="004E246B">
          <w:rPr>
            <w:rStyle w:val="Hiperveza"/>
            <w:b/>
            <w:bCs/>
            <w:i/>
            <w:iCs/>
          </w:rPr>
          <w:t>1.</w:t>
        </w:r>
        <w:r w:rsidR="005C7463" w:rsidRPr="004E246B">
          <w:rPr>
            <w:rFonts w:eastAsiaTheme="minorEastAsia"/>
            <w:b/>
            <w:bCs/>
            <w:i/>
            <w:iCs/>
            <w:kern w:val="2"/>
            <w14:ligatures w14:val="standardContextual"/>
          </w:rPr>
          <w:tab/>
        </w:r>
        <w:r w:rsidR="005C7463" w:rsidRPr="004E246B">
          <w:rPr>
            <w:rStyle w:val="Hiperveza"/>
            <w:b/>
            <w:bCs/>
            <w:i/>
            <w:iCs/>
          </w:rPr>
          <w:t>Podaci o naručitelju</w:t>
        </w:r>
        <w:r w:rsidR="005C7463" w:rsidRPr="004E246B">
          <w:rPr>
            <w:b/>
            <w:bCs/>
            <w:i/>
            <w:iCs/>
            <w:webHidden/>
          </w:rPr>
          <w:tab/>
        </w:r>
        <w:r w:rsidR="005C7463" w:rsidRPr="004E246B">
          <w:rPr>
            <w:b/>
            <w:bCs/>
            <w:i/>
            <w:iCs/>
            <w:webHidden/>
          </w:rPr>
          <w:fldChar w:fldCharType="begin"/>
        </w:r>
        <w:r w:rsidR="005C7463" w:rsidRPr="004E246B">
          <w:rPr>
            <w:b/>
            <w:bCs/>
            <w:i/>
            <w:iCs/>
            <w:webHidden/>
          </w:rPr>
          <w:instrText xml:space="preserve"> PAGEREF _Toc200548849 \h </w:instrText>
        </w:r>
        <w:r w:rsidR="005C7463" w:rsidRPr="004E246B">
          <w:rPr>
            <w:b/>
            <w:bCs/>
            <w:i/>
            <w:iCs/>
            <w:webHidden/>
          </w:rPr>
        </w:r>
        <w:r w:rsidR="005C7463" w:rsidRPr="004E246B">
          <w:rPr>
            <w:b/>
            <w:bCs/>
            <w:i/>
            <w:iCs/>
            <w:webHidden/>
          </w:rPr>
          <w:fldChar w:fldCharType="separate"/>
        </w:r>
        <w:r w:rsidR="005C7463" w:rsidRPr="004E246B">
          <w:rPr>
            <w:b/>
            <w:bCs/>
            <w:i/>
            <w:iCs/>
            <w:webHidden/>
          </w:rPr>
          <w:t>3</w:t>
        </w:r>
        <w:r w:rsidR="005C7463" w:rsidRPr="004E246B">
          <w:rPr>
            <w:b/>
            <w:bCs/>
            <w:i/>
            <w:iCs/>
            <w:webHidden/>
          </w:rPr>
          <w:fldChar w:fldCharType="end"/>
        </w:r>
      </w:hyperlink>
    </w:p>
    <w:p w14:paraId="7D86FC69" w14:textId="05464619" w:rsidR="005C7463" w:rsidRPr="004E246B" w:rsidRDefault="005C7463">
      <w:pPr>
        <w:pStyle w:val="Sadraj2"/>
        <w:rPr>
          <w:rFonts w:eastAsiaTheme="minorEastAsia"/>
          <w:b/>
          <w:bCs/>
          <w:i/>
          <w:iCs/>
          <w:kern w:val="2"/>
          <w14:ligatures w14:val="standardContextual"/>
        </w:rPr>
      </w:pPr>
      <w:hyperlink w:anchor="_Toc200548850" w:history="1">
        <w:r w:rsidRPr="004E246B">
          <w:rPr>
            <w:rStyle w:val="Hiperveza"/>
            <w:b/>
            <w:bCs/>
            <w:i/>
            <w:iCs/>
          </w:rPr>
          <w:t>2.</w:t>
        </w:r>
        <w:r w:rsidRPr="004E246B">
          <w:rPr>
            <w:rFonts w:eastAsiaTheme="minorEastAsia"/>
            <w:b/>
            <w:bCs/>
            <w:i/>
            <w:iCs/>
            <w:kern w:val="2"/>
            <w14:ligatures w14:val="standardContextual"/>
          </w:rPr>
          <w:tab/>
        </w:r>
        <w:r w:rsidRPr="004E246B">
          <w:rPr>
            <w:rStyle w:val="Hiperveza"/>
            <w:b/>
            <w:bCs/>
            <w:i/>
            <w:iCs/>
          </w:rPr>
          <w:t>Podaci o sektoru i osobi zaduženoj za komunikaciju s gospodarskih subjektima</w:t>
        </w:r>
        <w:r w:rsidRPr="004E246B">
          <w:rPr>
            <w:b/>
            <w:bCs/>
            <w:i/>
            <w:iCs/>
            <w:webHidden/>
          </w:rPr>
          <w:tab/>
        </w:r>
        <w:r w:rsidRPr="004E246B">
          <w:rPr>
            <w:b/>
            <w:bCs/>
            <w:i/>
            <w:iCs/>
            <w:webHidden/>
          </w:rPr>
          <w:fldChar w:fldCharType="begin"/>
        </w:r>
        <w:r w:rsidRPr="004E246B">
          <w:rPr>
            <w:b/>
            <w:bCs/>
            <w:i/>
            <w:iCs/>
            <w:webHidden/>
          </w:rPr>
          <w:instrText xml:space="preserve"> PAGEREF _Toc200548850 \h </w:instrText>
        </w:r>
        <w:r w:rsidRPr="004E246B">
          <w:rPr>
            <w:b/>
            <w:bCs/>
            <w:i/>
            <w:iCs/>
            <w:webHidden/>
          </w:rPr>
        </w:r>
        <w:r w:rsidRPr="004E246B">
          <w:rPr>
            <w:b/>
            <w:bCs/>
            <w:i/>
            <w:iCs/>
            <w:webHidden/>
          </w:rPr>
          <w:fldChar w:fldCharType="separate"/>
        </w:r>
        <w:r w:rsidRPr="004E246B">
          <w:rPr>
            <w:b/>
            <w:bCs/>
            <w:i/>
            <w:iCs/>
            <w:webHidden/>
          </w:rPr>
          <w:t>3</w:t>
        </w:r>
        <w:r w:rsidRPr="004E246B">
          <w:rPr>
            <w:b/>
            <w:bCs/>
            <w:i/>
            <w:iCs/>
            <w:webHidden/>
          </w:rPr>
          <w:fldChar w:fldCharType="end"/>
        </w:r>
      </w:hyperlink>
    </w:p>
    <w:p w14:paraId="3E8E346B" w14:textId="1D52D8E0" w:rsidR="005C7463" w:rsidRPr="004E246B" w:rsidRDefault="005C7463">
      <w:pPr>
        <w:pStyle w:val="Sadraj2"/>
        <w:rPr>
          <w:rFonts w:eastAsiaTheme="minorEastAsia"/>
          <w:b/>
          <w:bCs/>
          <w:i/>
          <w:iCs/>
          <w:kern w:val="2"/>
          <w14:ligatures w14:val="standardContextual"/>
        </w:rPr>
      </w:pPr>
      <w:hyperlink w:anchor="_Toc200548851" w:history="1">
        <w:r w:rsidRPr="004E246B">
          <w:rPr>
            <w:rStyle w:val="Hiperveza"/>
            <w:b/>
            <w:bCs/>
            <w:i/>
            <w:iCs/>
          </w:rPr>
          <w:t>3.</w:t>
        </w:r>
        <w:r w:rsidRPr="004E246B">
          <w:rPr>
            <w:rFonts w:eastAsiaTheme="minorEastAsia"/>
            <w:b/>
            <w:bCs/>
            <w:i/>
            <w:iCs/>
            <w:kern w:val="2"/>
            <w14:ligatures w14:val="standardContextual"/>
          </w:rPr>
          <w:tab/>
        </w:r>
        <w:r w:rsidRPr="004E246B">
          <w:rPr>
            <w:rStyle w:val="Hiperveza"/>
            <w:b/>
            <w:bCs/>
            <w:i/>
            <w:iCs/>
          </w:rPr>
          <w:t>Podaci o gospodarskim subjektima s kojima je naručitelj u sukobu interesa</w:t>
        </w:r>
        <w:r w:rsidRPr="004E246B">
          <w:rPr>
            <w:b/>
            <w:bCs/>
            <w:i/>
            <w:iCs/>
            <w:webHidden/>
          </w:rPr>
          <w:tab/>
        </w:r>
        <w:r w:rsidRPr="004E246B">
          <w:rPr>
            <w:b/>
            <w:bCs/>
            <w:i/>
            <w:iCs/>
            <w:webHidden/>
          </w:rPr>
          <w:fldChar w:fldCharType="begin"/>
        </w:r>
        <w:r w:rsidRPr="004E246B">
          <w:rPr>
            <w:b/>
            <w:bCs/>
            <w:i/>
            <w:iCs/>
            <w:webHidden/>
          </w:rPr>
          <w:instrText xml:space="preserve"> PAGEREF _Toc200548851 \h </w:instrText>
        </w:r>
        <w:r w:rsidRPr="004E246B">
          <w:rPr>
            <w:b/>
            <w:bCs/>
            <w:i/>
            <w:iCs/>
            <w:webHidden/>
          </w:rPr>
        </w:r>
        <w:r w:rsidRPr="004E246B">
          <w:rPr>
            <w:b/>
            <w:bCs/>
            <w:i/>
            <w:iCs/>
            <w:webHidden/>
          </w:rPr>
          <w:fldChar w:fldCharType="separate"/>
        </w:r>
        <w:r w:rsidRPr="004E246B">
          <w:rPr>
            <w:b/>
            <w:bCs/>
            <w:i/>
            <w:iCs/>
            <w:webHidden/>
          </w:rPr>
          <w:t>3</w:t>
        </w:r>
        <w:r w:rsidRPr="004E246B">
          <w:rPr>
            <w:b/>
            <w:bCs/>
            <w:i/>
            <w:iCs/>
            <w:webHidden/>
          </w:rPr>
          <w:fldChar w:fldCharType="end"/>
        </w:r>
      </w:hyperlink>
    </w:p>
    <w:p w14:paraId="707DB27A" w14:textId="22A1B496" w:rsidR="005C7463" w:rsidRPr="004E246B" w:rsidRDefault="005C7463">
      <w:pPr>
        <w:pStyle w:val="Sadraj2"/>
        <w:rPr>
          <w:rFonts w:eastAsiaTheme="minorEastAsia"/>
          <w:b/>
          <w:bCs/>
          <w:i/>
          <w:iCs/>
          <w:kern w:val="2"/>
          <w14:ligatures w14:val="standardContextual"/>
        </w:rPr>
      </w:pPr>
      <w:hyperlink w:anchor="_Toc200548852" w:history="1">
        <w:r w:rsidRPr="004E246B">
          <w:rPr>
            <w:rStyle w:val="Hiperveza"/>
            <w:b/>
            <w:bCs/>
            <w:i/>
            <w:iCs/>
          </w:rPr>
          <w:t>4.</w:t>
        </w:r>
        <w:r w:rsidRPr="004E246B">
          <w:rPr>
            <w:rFonts w:eastAsiaTheme="minorEastAsia"/>
            <w:b/>
            <w:bCs/>
            <w:i/>
            <w:iCs/>
            <w:kern w:val="2"/>
            <w14:ligatures w14:val="standardContextual"/>
          </w:rPr>
          <w:tab/>
        </w:r>
        <w:r w:rsidRPr="004E246B">
          <w:rPr>
            <w:rStyle w:val="Hiperveza"/>
            <w:b/>
            <w:bCs/>
            <w:i/>
            <w:iCs/>
          </w:rPr>
          <w:t>Opći podaci o postupku javne nabave</w:t>
        </w:r>
        <w:r w:rsidRPr="004E246B">
          <w:rPr>
            <w:b/>
            <w:bCs/>
            <w:i/>
            <w:iCs/>
            <w:webHidden/>
          </w:rPr>
          <w:tab/>
        </w:r>
        <w:r w:rsidRPr="004E246B">
          <w:rPr>
            <w:b/>
            <w:bCs/>
            <w:i/>
            <w:iCs/>
            <w:webHidden/>
          </w:rPr>
          <w:fldChar w:fldCharType="begin"/>
        </w:r>
        <w:r w:rsidRPr="004E246B">
          <w:rPr>
            <w:b/>
            <w:bCs/>
            <w:i/>
            <w:iCs/>
            <w:webHidden/>
          </w:rPr>
          <w:instrText xml:space="preserve"> PAGEREF _Toc200548852 \h </w:instrText>
        </w:r>
        <w:r w:rsidRPr="004E246B">
          <w:rPr>
            <w:b/>
            <w:bCs/>
            <w:i/>
            <w:iCs/>
            <w:webHidden/>
          </w:rPr>
        </w:r>
        <w:r w:rsidRPr="004E246B">
          <w:rPr>
            <w:b/>
            <w:bCs/>
            <w:i/>
            <w:iCs/>
            <w:webHidden/>
          </w:rPr>
          <w:fldChar w:fldCharType="separate"/>
        </w:r>
        <w:r w:rsidRPr="004E246B">
          <w:rPr>
            <w:b/>
            <w:bCs/>
            <w:i/>
            <w:iCs/>
            <w:webHidden/>
          </w:rPr>
          <w:t>3</w:t>
        </w:r>
        <w:r w:rsidRPr="004E246B">
          <w:rPr>
            <w:b/>
            <w:bCs/>
            <w:i/>
            <w:iCs/>
            <w:webHidden/>
          </w:rPr>
          <w:fldChar w:fldCharType="end"/>
        </w:r>
      </w:hyperlink>
    </w:p>
    <w:p w14:paraId="2134E8B6" w14:textId="4AE7926A" w:rsidR="005C7463" w:rsidRPr="004E246B" w:rsidRDefault="005C7463">
      <w:pPr>
        <w:pStyle w:val="Sadraj2"/>
        <w:rPr>
          <w:rFonts w:eastAsiaTheme="minorEastAsia"/>
          <w:b/>
          <w:bCs/>
          <w:i/>
          <w:iCs/>
          <w:kern w:val="2"/>
          <w14:ligatures w14:val="standardContextual"/>
        </w:rPr>
      </w:pPr>
      <w:hyperlink w:anchor="_Toc200548853" w:history="1">
        <w:r w:rsidRPr="004E246B">
          <w:rPr>
            <w:rStyle w:val="Hiperveza"/>
            <w:b/>
            <w:bCs/>
            <w:i/>
            <w:iCs/>
          </w:rPr>
          <w:t>5.</w:t>
        </w:r>
        <w:r w:rsidRPr="004E246B">
          <w:rPr>
            <w:rFonts w:eastAsiaTheme="minorEastAsia"/>
            <w:b/>
            <w:bCs/>
            <w:i/>
            <w:iCs/>
            <w:kern w:val="2"/>
            <w14:ligatures w14:val="standardContextual"/>
          </w:rPr>
          <w:tab/>
        </w:r>
        <w:r w:rsidRPr="004E246B">
          <w:rPr>
            <w:rStyle w:val="Hiperveza"/>
            <w:b/>
            <w:bCs/>
            <w:i/>
            <w:iCs/>
          </w:rPr>
          <w:t>Opis predmeta nabave</w:t>
        </w:r>
        <w:r w:rsidRPr="004E246B">
          <w:rPr>
            <w:b/>
            <w:bCs/>
            <w:i/>
            <w:iCs/>
            <w:webHidden/>
          </w:rPr>
          <w:tab/>
        </w:r>
        <w:r w:rsidR="004E246B" w:rsidRPr="004E246B">
          <w:rPr>
            <w:b/>
            <w:bCs/>
            <w:i/>
            <w:iCs/>
            <w:webHidden/>
          </w:rPr>
          <w:t>4</w:t>
        </w:r>
      </w:hyperlink>
    </w:p>
    <w:p w14:paraId="05D0414C" w14:textId="35E8FC9D" w:rsidR="005C7463" w:rsidRPr="004E246B" w:rsidRDefault="005C7463">
      <w:pPr>
        <w:pStyle w:val="Sadraj2"/>
        <w:rPr>
          <w:rFonts w:eastAsiaTheme="minorEastAsia"/>
          <w:b/>
          <w:bCs/>
          <w:i/>
          <w:iCs/>
          <w:kern w:val="2"/>
          <w14:ligatures w14:val="standardContextual"/>
        </w:rPr>
      </w:pPr>
      <w:hyperlink w:anchor="_Toc200548854" w:history="1">
        <w:r w:rsidRPr="004E246B">
          <w:rPr>
            <w:rStyle w:val="Hiperveza"/>
            <w:b/>
            <w:bCs/>
            <w:i/>
            <w:iCs/>
          </w:rPr>
          <w:t>6.</w:t>
        </w:r>
        <w:r w:rsidRPr="004E246B">
          <w:rPr>
            <w:rFonts w:eastAsiaTheme="minorEastAsia"/>
            <w:b/>
            <w:bCs/>
            <w:i/>
            <w:iCs/>
            <w:kern w:val="2"/>
            <w14:ligatures w14:val="standardContextual"/>
          </w:rPr>
          <w:tab/>
        </w:r>
        <w:r w:rsidRPr="004E246B">
          <w:rPr>
            <w:rStyle w:val="Hiperveza"/>
            <w:b/>
            <w:bCs/>
            <w:i/>
            <w:iCs/>
          </w:rPr>
          <w:t>Količina / opseg predmeta nabave, tehničke specifikacije i troškovnik</w:t>
        </w:r>
        <w:r w:rsidRPr="004E246B">
          <w:rPr>
            <w:b/>
            <w:bCs/>
            <w:i/>
            <w:iCs/>
            <w:webHidden/>
          </w:rPr>
          <w:tab/>
        </w:r>
        <w:r w:rsidRPr="004E246B">
          <w:rPr>
            <w:b/>
            <w:bCs/>
            <w:i/>
            <w:iCs/>
            <w:webHidden/>
          </w:rPr>
          <w:fldChar w:fldCharType="begin"/>
        </w:r>
        <w:r w:rsidRPr="004E246B">
          <w:rPr>
            <w:b/>
            <w:bCs/>
            <w:i/>
            <w:iCs/>
            <w:webHidden/>
          </w:rPr>
          <w:instrText xml:space="preserve"> PAGEREF _Toc200548854 \h </w:instrText>
        </w:r>
        <w:r w:rsidRPr="004E246B">
          <w:rPr>
            <w:b/>
            <w:bCs/>
            <w:i/>
            <w:iCs/>
            <w:webHidden/>
          </w:rPr>
        </w:r>
        <w:r w:rsidRPr="004E246B">
          <w:rPr>
            <w:b/>
            <w:bCs/>
            <w:i/>
            <w:iCs/>
            <w:webHidden/>
          </w:rPr>
          <w:fldChar w:fldCharType="separate"/>
        </w:r>
        <w:r w:rsidRPr="004E246B">
          <w:rPr>
            <w:b/>
            <w:bCs/>
            <w:i/>
            <w:iCs/>
            <w:webHidden/>
          </w:rPr>
          <w:t>5</w:t>
        </w:r>
        <w:r w:rsidRPr="004E246B">
          <w:rPr>
            <w:b/>
            <w:bCs/>
            <w:i/>
            <w:iCs/>
            <w:webHidden/>
          </w:rPr>
          <w:fldChar w:fldCharType="end"/>
        </w:r>
      </w:hyperlink>
    </w:p>
    <w:p w14:paraId="2165B669" w14:textId="4834D781" w:rsidR="005C7463" w:rsidRPr="004E246B" w:rsidRDefault="005C7463">
      <w:pPr>
        <w:pStyle w:val="Sadraj2"/>
        <w:rPr>
          <w:rFonts w:eastAsiaTheme="minorEastAsia"/>
          <w:b/>
          <w:bCs/>
          <w:i/>
          <w:iCs/>
          <w:kern w:val="2"/>
          <w14:ligatures w14:val="standardContextual"/>
        </w:rPr>
      </w:pPr>
      <w:hyperlink w:anchor="_Toc200548855" w:history="1">
        <w:r w:rsidRPr="004E246B">
          <w:rPr>
            <w:rStyle w:val="Hiperveza"/>
            <w:b/>
            <w:bCs/>
            <w:i/>
            <w:iCs/>
          </w:rPr>
          <w:t>7.</w:t>
        </w:r>
        <w:r w:rsidRPr="004E246B">
          <w:rPr>
            <w:rFonts w:eastAsiaTheme="minorEastAsia"/>
            <w:b/>
            <w:bCs/>
            <w:i/>
            <w:iCs/>
            <w:kern w:val="2"/>
            <w14:ligatures w14:val="standardContextual"/>
          </w:rPr>
          <w:tab/>
        </w:r>
        <w:r w:rsidRPr="004E246B">
          <w:rPr>
            <w:rStyle w:val="Hiperveza"/>
            <w:b/>
            <w:bCs/>
            <w:i/>
            <w:iCs/>
          </w:rPr>
          <w:t>Mjesto i</w:t>
        </w:r>
        <w:r w:rsidR="004E246B" w:rsidRPr="004E246B">
          <w:rPr>
            <w:rStyle w:val="Hiperveza"/>
            <w:b/>
            <w:bCs/>
            <w:i/>
            <w:iCs/>
          </w:rPr>
          <w:t>sporuke</w:t>
        </w:r>
        <w:r w:rsidRPr="004E246B">
          <w:rPr>
            <w:b/>
            <w:bCs/>
            <w:i/>
            <w:iCs/>
            <w:webHidden/>
          </w:rPr>
          <w:tab/>
        </w:r>
        <w:r w:rsidR="00B83E7B" w:rsidRPr="004E246B">
          <w:rPr>
            <w:b/>
            <w:bCs/>
            <w:i/>
            <w:iCs/>
            <w:webHidden/>
          </w:rPr>
          <w:t>5</w:t>
        </w:r>
      </w:hyperlink>
    </w:p>
    <w:p w14:paraId="56139DA7" w14:textId="1B708764" w:rsidR="005C7463" w:rsidRPr="004E246B" w:rsidRDefault="005C7463">
      <w:pPr>
        <w:pStyle w:val="Sadraj2"/>
        <w:rPr>
          <w:rFonts w:eastAsiaTheme="minorEastAsia"/>
          <w:b/>
          <w:bCs/>
          <w:i/>
          <w:iCs/>
          <w:kern w:val="2"/>
          <w14:ligatures w14:val="standardContextual"/>
        </w:rPr>
      </w:pPr>
      <w:hyperlink w:anchor="_Toc200548856" w:history="1">
        <w:r w:rsidRPr="004E246B">
          <w:rPr>
            <w:rStyle w:val="Hiperveza"/>
            <w:b/>
            <w:bCs/>
            <w:i/>
            <w:iCs/>
          </w:rPr>
          <w:t>8.</w:t>
        </w:r>
        <w:r w:rsidRPr="004E246B">
          <w:rPr>
            <w:rFonts w:eastAsiaTheme="minorEastAsia"/>
            <w:b/>
            <w:bCs/>
            <w:i/>
            <w:iCs/>
            <w:kern w:val="2"/>
            <w14:ligatures w14:val="standardContextual"/>
          </w:rPr>
          <w:tab/>
        </w:r>
        <w:r w:rsidRPr="004E246B">
          <w:rPr>
            <w:rStyle w:val="Hiperveza"/>
            <w:b/>
            <w:bCs/>
            <w:i/>
            <w:iCs/>
          </w:rPr>
          <w:t xml:space="preserve">Rokovi </w:t>
        </w:r>
        <w:r w:rsidR="004E246B" w:rsidRPr="004E246B">
          <w:rPr>
            <w:rStyle w:val="Hiperveza"/>
            <w:b/>
            <w:bCs/>
            <w:i/>
            <w:iCs/>
          </w:rPr>
          <w:t>isporuke</w:t>
        </w:r>
        <w:r w:rsidRPr="004E246B">
          <w:rPr>
            <w:b/>
            <w:bCs/>
            <w:i/>
            <w:iCs/>
            <w:webHidden/>
          </w:rPr>
          <w:tab/>
        </w:r>
        <w:r w:rsidR="00B83E7B" w:rsidRPr="004E246B">
          <w:rPr>
            <w:b/>
            <w:bCs/>
            <w:i/>
            <w:iCs/>
            <w:webHidden/>
          </w:rPr>
          <w:t>5</w:t>
        </w:r>
      </w:hyperlink>
    </w:p>
    <w:p w14:paraId="499402C2" w14:textId="162B9AC2" w:rsidR="005C7463" w:rsidRPr="004E246B" w:rsidRDefault="005C7463">
      <w:pPr>
        <w:pStyle w:val="Sadraj2"/>
        <w:rPr>
          <w:rFonts w:eastAsiaTheme="minorEastAsia"/>
          <w:b/>
          <w:bCs/>
          <w:i/>
          <w:iCs/>
          <w:kern w:val="2"/>
          <w14:ligatures w14:val="standardContextual"/>
        </w:rPr>
      </w:pPr>
      <w:hyperlink w:anchor="_Toc200548857" w:history="1">
        <w:r w:rsidRPr="004E246B">
          <w:rPr>
            <w:rStyle w:val="Hiperveza"/>
            <w:b/>
            <w:bCs/>
            <w:i/>
            <w:iCs/>
          </w:rPr>
          <w:t>9.</w:t>
        </w:r>
        <w:r w:rsidRPr="004E246B">
          <w:rPr>
            <w:rFonts w:eastAsiaTheme="minorEastAsia"/>
            <w:b/>
            <w:bCs/>
            <w:i/>
            <w:iCs/>
            <w:kern w:val="2"/>
            <w14:ligatures w14:val="standardContextual"/>
          </w:rPr>
          <w:tab/>
        </w:r>
        <w:r w:rsidRPr="004E246B">
          <w:rPr>
            <w:rStyle w:val="Hiperveza"/>
            <w:b/>
            <w:bCs/>
            <w:i/>
            <w:iCs/>
          </w:rPr>
          <w:t>Kriteriji za kvalitativni odabir gospodarskog subjekta</w:t>
        </w:r>
        <w:r w:rsidRPr="004E246B">
          <w:rPr>
            <w:b/>
            <w:bCs/>
            <w:i/>
            <w:iCs/>
            <w:webHidden/>
          </w:rPr>
          <w:tab/>
        </w:r>
        <w:r w:rsidR="00B83E7B" w:rsidRPr="004E246B">
          <w:rPr>
            <w:b/>
            <w:bCs/>
            <w:i/>
            <w:iCs/>
            <w:webHidden/>
          </w:rPr>
          <w:t>5</w:t>
        </w:r>
      </w:hyperlink>
    </w:p>
    <w:p w14:paraId="4E3AA651" w14:textId="40959BDB" w:rsidR="005C7463" w:rsidRPr="004E246B" w:rsidRDefault="004E246B">
      <w:pPr>
        <w:pStyle w:val="Sadraj3"/>
        <w:rPr>
          <w:rFonts w:ascii="Times New Roman" w:eastAsiaTheme="minorEastAsia" w:hAnsi="Times New Roman" w:cs="Times New Roman"/>
          <w:b/>
          <w:bCs/>
          <w:i/>
          <w:iCs/>
          <w:kern w:val="2"/>
          <w:sz w:val="22"/>
          <w:szCs w:val="22"/>
          <w14:ligatures w14:val="standardContextual"/>
        </w:rPr>
      </w:pPr>
      <w:r w:rsidRPr="004E246B">
        <w:rPr>
          <w:b/>
          <w:bCs/>
        </w:rPr>
        <w:tab/>
      </w:r>
      <w:hyperlink w:anchor="_Toc200548858" w:history="1">
        <w:r w:rsidR="005C7463" w:rsidRPr="004E246B">
          <w:rPr>
            <w:rStyle w:val="Hiperveza"/>
            <w:rFonts w:ascii="Times New Roman" w:hAnsi="Times New Roman" w:cs="Times New Roman"/>
            <w:b/>
            <w:bCs/>
            <w:i/>
            <w:iCs/>
            <w:sz w:val="22"/>
            <w:szCs w:val="22"/>
          </w:rPr>
          <w:t>9.1. Osnove za isključenje gospodarskog subjekta</w:t>
        </w:r>
        <w:r w:rsidR="005C7463" w:rsidRPr="004E246B">
          <w:rPr>
            <w:rFonts w:ascii="Times New Roman" w:hAnsi="Times New Roman" w:cs="Times New Roman"/>
            <w:b/>
            <w:bCs/>
            <w:i/>
            <w:iCs/>
            <w:webHidden/>
            <w:sz w:val="22"/>
            <w:szCs w:val="22"/>
          </w:rPr>
          <w:tab/>
        </w:r>
        <w:r w:rsidR="005C7463" w:rsidRPr="004E246B">
          <w:rPr>
            <w:rFonts w:ascii="Times New Roman" w:hAnsi="Times New Roman" w:cs="Times New Roman"/>
            <w:b/>
            <w:bCs/>
            <w:i/>
            <w:iCs/>
            <w:webHidden/>
            <w:sz w:val="22"/>
            <w:szCs w:val="22"/>
          </w:rPr>
          <w:fldChar w:fldCharType="begin"/>
        </w:r>
        <w:r w:rsidR="005C7463" w:rsidRPr="004E246B">
          <w:rPr>
            <w:rFonts w:ascii="Times New Roman" w:hAnsi="Times New Roman" w:cs="Times New Roman"/>
            <w:b/>
            <w:bCs/>
            <w:i/>
            <w:iCs/>
            <w:webHidden/>
            <w:sz w:val="22"/>
            <w:szCs w:val="22"/>
          </w:rPr>
          <w:instrText xml:space="preserve"> PAGEREF _Toc200548858 \h </w:instrText>
        </w:r>
        <w:r w:rsidR="005C7463" w:rsidRPr="004E246B">
          <w:rPr>
            <w:rFonts w:ascii="Times New Roman" w:hAnsi="Times New Roman" w:cs="Times New Roman"/>
            <w:b/>
            <w:bCs/>
            <w:i/>
            <w:iCs/>
            <w:webHidden/>
            <w:sz w:val="22"/>
            <w:szCs w:val="22"/>
          </w:rPr>
        </w:r>
        <w:r w:rsidR="005C7463" w:rsidRPr="004E246B">
          <w:rPr>
            <w:rFonts w:ascii="Times New Roman" w:hAnsi="Times New Roman" w:cs="Times New Roman"/>
            <w:b/>
            <w:bCs/>
            <w:i/>
            <w:iCs/>
            <w:webHidden/>
            <w:sz w:val="22"/>
            <w:szCs w:val="22"/>
          </w:rPr>
          <w:fldChar w:fldCharType="separate"/>
        </w:r>
        <w:r w:rsidR="005C7463" w:rsidRPr="004E246B">
          <w:rPr>
            <w:rFonts w:ascii="Times New Roman" w:hAnsi="Times New Roman" w:cs="Times New Roman"/>
            <w:b/>
            <w:bCs/>
            <w:i/>
            <w:iCs/>
            <w:webHidden/>
            <w:sz w:val="22"/>
            <w:szCs w:val="22"/>
          </w:rPr>
          <w:t>7</w:t>
        </w:r>
        <w:r w:rsidR="005C7463" w:rsidRPr="004E246B">
          <w:rPr>
            <w:rFonts w:ascii="Times New Roman" w:hAnsi="Times New Roman" w:cs="Times New Roman"/>
            <w:b/>
            <w:bCs/>
            <w:i/>
            <w:iCs/>
            <w:webHidden/>
            <w:sz w:val="22"/>
            <w:szCs w:val="22"/>
          </w:rPr>
          <w:fldChar w:fldCharType="end"/>
        </w:r>
      </w:hyperlink>
    </w:p>
    <w:p w14:paraId="3B0B4319" w14:textId="4688FCCC" w:rsidR="005C7463" w:rsidRPr="004E246B" w:rsidRDefault="004E246B">
      <w:pPr>
        <w:pStyle w:val="Sadraj3"/>
        <w:rPr>
          <w:b/>
          <w:bCs/>
        </w:rPr>
      </w:pPr>
      <w:r w:rsidRPr="004E246B">
        <w:rPr>
          <w:b/>
          <w:bCs/>
        </w:rPr>
        <w:tab/>
      </w:r>
      <w:hyperlink w:anchor="_Toc200548859" w:history="1">
        <w:r w:rsidR="005C7463" w:rsidRPr="004E246B">
          <w:rPr>
            <w:rStyle w:val="Hiperveza"/>
            <w:rFonts w:ascii="Times New Roman" w:hAnsi="Times New Roman" w:cs="Times New Roman"/>
            <w:b/>
            <w:bCs/>
            <w:i/>
            <w:iCs/>
            <w:sz w:val="22"/>
            <w:szCs w:val="22"/>
          </w:rPr>
          <w:t>9.2. Kriteriji za odabir gospodarskog subjekta (uvjeti sposobnosti)</w:t>
        </w:r>
        <w:r w:rsidR="005C7463" w:rsidRPr="004E246B">
          <w:rPr>
            <w:rFonts w:ascii="Times New Roman" w:hAnsi="Times New Roman" w:cs="Times New Roman"/>
            <w:b/>
            <w:bCs/>
            <w:i/>
            <w:iCs/>
            <w:webHidden/>
            <w:sz w:val="22"/>
            <w:szCs w:val="22"/>
          </w:rPr>
          <w:tab/>
        </w:r>
        <w:r w:rsidR="00B83E7B" w:rsidRPr="004E246B">
          <w:rPr>
            <w:rFonts w:ascii="Times New Roman" w:hAnsi="Times New Roman" w:cs="Times New Roman"/>
            <w:b/>
            <w:bCs/>
            <w:i/>
            <w:iCs/>
            <w:webHidden/>
            <w:sz w:val="22"/>
            <w:szCs w:val="22"/>
          </w:rPr>
          <w:t>7</w:t>
        </w:r>
      </w:hyperlink>
    </w:p>
    <w:p w14:paraId="27ABCF0F" w14:textId="77777777" w:rsidR="00B83E7B" w:rsidRPr="004E246B" w:rsidRDefault="00B83E7B" w:rsidP="00B83E7B">
      <w:pPr>
        <w:rPr>
          <w:rFonts w:eastAsiaTheme="minorEastAsia"/>
          <w:b/>
          <w:bCs/>
        </w:rPr>
      </w:pPr>
    </w:p>
    <w:p w14:paraId="3A19EF79" w14:textId="73DF48A6" w:rsidR="005C7463" w:rsidRPr="004E246B" w:rsidRDefault="005C7463">
      <w:pPr>
        <w:pStyle w:val="Sadraj2"/>
        <w:rPr>
          <w:rFonts w:eastAsiaTheme="minorEastAsia"/>
          <w:b/>
          <w:bCs/>
          <w:i/>
          <w:iCs/>
          <w:kern w:val="2"/>
          <w14:ligatures w14:val="standardContextual"/>
        </w:rPr>
      </w:pPr>
      <w:hyperlink w:anchor="_Toc200548860" w:history="1">
        <w:r w:rsidRPr="004E246B">
          <w:rPr>
            <w:rStyle w:val="Hiperveza"/>
            <w:b/>
            <w:bCs/>
            <w:i/>
            <w:iCs/>
          </w:rPr>
          <w:t>10.</w:t>
        </w:r>
        <w:r w:rsidRPr="004E246B">
          <w:rPr>
            <w:rFonts w:eastAsiaTheme="minorEastAsia"/>
            <w:b/>
            <w:bCs/>
            <w:i/>
            <w:iCs/>
            <w:kern w:val="2"/>
            <w14:ligatures w14:val="standardContextual"/>
          </w:rPr>
          <w:tab/>
        </w:r>
        <w:r w:rsidRPr="004E246B">
          <w:rPr>
            <w:rStyle w:val="Hiperveza"/>
            <w:b/>
            <w:bCs/>
            <w:i/>
            <w:iCs/>
          </w:rPr>
          <w:t>Oslanjanje na sposobnost drugih subjekata</w:t>
        </w:r>
        <w:r w:rsidRPr="004E246B">
          <w:rPr>
            <w:b/>
            <w:bCs/>
            <w:i/>
            <w:iCs/>
            <w:webHidden/>
          </w:rPr>
          <w:tab/>
        </w:r>
        <w:r w:rsidR="00B83E7B" w:rsidRPr="004E246B">
          <w:rPr>
            <w:b/>
            <w:bCs/>
            <w:i/>
            <w:iCs/>
            <w:webHidden/>
          </w:rPr>
          <w:t>8</w:t>
        </w:r>
      </w:hyperlink>
    </w:p>
    <w:p w14:paraId="1004C32F" w14:textId="3E71DB33" w:rsidR="005C7463" w:rsidRPr="004E246B" w:rsidRDefault="005C7463">
      <w:pPr>
        <w:pStyle w:val="Sadraj2"/>
        <w:rPr>
          <w:rFonts w:eastAsiaTheme="minorEastAsia"/>
          <w:b/>
          <w:bCs/>
          <w:i/>
          <w:iCs/>
          <w:kern w:val="2"/>
          <w14:ligatures w14:val="standardContextual"/>
        </w:rPr>
      </w:pPr>
      <w:hyperlink w:anchor="_Toc200548861" w:history="1">
        <w:r w:rsidRPr="004E246B">
          <w:rPr>
            <w:rStyle w:val="Hiperveza"/>
            <w:b/>
            <w:bCs/>
            <w:i/>
            <w:iCs/>
          </w:rPr>
          <w:t>11.</w:t>
        </w:r>
        <w:r w:rsidRPr="004E246B">
          <w:rPr>
            <w:rFonts w:eastAsiaTheme="minorEastAsia"/>
            <w:b/>
            <w:bCs/>
            <w:i/>
            <w:iCs/>
            <w:kern w:val="2"/>
            <w14:ligatures w14:val="standardContextual"/>
          </w:rPr>
          <w:tab/>
        </w:r>
        <w:r w:rsidRPr="004E246B">
          <w:rPr>
            <w:rStyle w:val="Hiperveza"/>
            <w:b/>
            <w:bCs/>
            <w:i/>
            <w:iCs/>
          </w:rPr>
          <w:t>Zajednica gospodarskih subjekata</w:t>
        </w:r>
        <w:r w:rsidRPr="004E246B">
          <w:rPr>
            <w:b/>
            <w:bCs/>
            <w:i/>
            <w:iCs/>
            <w:webHidden/>
          </w:rPr>
          <w:tab/>
        </w:r>
        <w:r w:rsidR="00B83E7B" w:rsidRPr="004E246B">
          <w:rPr>
            <w:b/>
            <w:bCs/>
            <w:i/>
            <w:iCs/>
            <w:webHidden/>
          </w:rPr>
          <w:t>8</w:t>
        </w:r>
      </w:hyperlink>
    </w:p>
    <w:p w14:paraId="21C0ADD4" w14:textId="5C7CFD90" w:rsidR="005C7463" w:rsidRPr="004E246B" w:rsidRDefault="005C7463">
      <w:pPr>
        <w:pStyle w:val="Sadraj2"/>
        <w:rPr>
          <w:rFonts w:eastAsiaTheme="minorEastAsia"/>
          <w:b/>
          <w:bCs/>
          <w:i/>
          <w:iCs/>
          <w:kern w:val="2"/>
          <w14:ligatures w14:val="standardContextual"/>
        </w:rPr>
      </w:pPr>
      <w:hyperlink w:anchor="_Toc200548862" w:history="1">
        <w:r w:rsidRPr="004E246B">
          <w:rPr>
            <w:rStyle w:val="Hiperveza"/>
            <w:b/>
            <w:bCs/>
            <w:i/>
            <w:iCs/>
          </w:rPr>
          <w:t>12.</w:t>
        </w:r>
        <w:r w:rsidRPr="004E246B">
          <w:rPr>
            <w:rFonts w:eastAsiaTheme="minorEastAsia"/>
            <w:b/>
            <w:bCs/>
            <w:i/>
            <w:iCs/>
            <w:kern w:val="2"/>
            <w14:ligatures w14:val="standardContextual"/>
          </w:rPr>
          <w:tab/>
        </w:r>
        <w:r w:rsidRPr="004E246B">
          <w:rPr>
            <w:rStyle w:val="Hiperveza"/>
            <w:b/>
            <w:bCs/>
            <w:i/>
            <w:iCs/>
          </w:rPr>
          <w:t>Podugovaratelji</w:t>
        </w:r>
        <w:r w:rsidRPr="004E246B">
          <w:rPr>
            <w:b/>
            <w:bCs/>
            <w:i/>
            <w:iCs/>
            <w:webHidden/>
          </w:rPr>
          <w:tab/>
        </w:r>
        <w:r w:rsidR="00B83E7B" w:rsidRPr="004E246B">
          <w:rPr>
            <w:b/>
            <w:bCs/>
            <w:i/>
            <w:iCs/>
            <w:webHidden/>
          </w:rPr>
          <w:t>8</w:t>
        </w:r>
      </w:hyperlink>
    </w:p>
    <w:p w14:paraId="77D969FD" w14:textId="1A2DF9A3" w:rsidR="005C7463" w:rsidRPr="004E246B" w:rsidRDefault="005C7463">
      <w:pPr>
        <w:pStyle w:val="Sadraj2"/>
        <w:rPr>
          <w:rFonts w:eastAsiaTheme="minorEastAsia"/>
          <w:b/>
          <w:bCs/>
          <w:i/>
          <w:iCs/>
          <w:kern w:val="2"/>
          <w14:ligatures w14:val="standardContextual"/>
        </w:rPr>
      </w:pPr>
      <w:hyperlink w:anchor="_Toc200548863" w:history="1">
        <w:r w:rsidRPr="004E246B">
          <w:rPr>
            <w:rStyle w:val="Hiperveza"/>
            <w:b/>
            <w:bCs/>
            <w:i/>
            <w:iCs/>
          </w:rPr>
          <w:t>13.</w:t>
        </w:r>
        <w:r w:rsidRPr="004E246B">
          <w:rPr>
            <w:rFonts w:eastAsiaTheme="minorEastAsia"/>
            <w:b/>
            <w:bCs/>
            <w:i/>
            <w:iCs/>
            <w:kern w:val="2"/>
            <w14:ligatures w14:val="standardContextual"/>
          </w:rPr>
          <w:tab/>
        </w:r>
        <w:r w:rsidRPr="004E246B">
          <w:rPr>
            <w:rStyle w:val="Hiperveza"/>
            <w:b/>
            <w:bCs/>
            <w:i/>
            <w:iCs/>
          </w:rPr>
          <w:t>Pojašnjenje i upotpunjavanje dokumenata, provjera ponuditelja</w:t>
        </w:r>
        <w:r w:rsidRPr="004E246B">
          <w:rPr>
            <w:b/>
            <w:bCs/>
            <w:i/>
            <w:iCs/>
            <w:webHidden/>
          </w:rPr>
          <w:tab/>
        </w:r>
        <w:r w:rsidR="00B83E7B" w:rsidRPr="004E246B">
          <w:rPr>
            <w:b/>
            <w:bCs/>
            <w:i/>
            <w:iCs/>
            <w:webHidden/>
          </w:rPr>
          <w:t>8</w:t>
        </w:r>
      </w:hyperlink>
    </w:p>
    <w:p w14:paraId="6AC41627" w14:textId="2F352E33" w:rsidR="005C7463" w:rsidRPr="004E246B" w:rsidRDefault="005C7463">
      <w:pPr>
        <w:pStyle w:val="Sadraj2"/>
        <w:rPr>
          <w:rFonts w:eastAsiaTheme="minorEastAsia"/>
          <w:b/>
          <w:bCs/>
          <w:i/>
          <w:iCs/>
          <w:kern w:val="2"/>
          <w14:ligatures w14:val="standardContextual"/>
        </w:rPr>
      </w:pPr>
      <w:hyperlink w:anchor="_Toc200548864" w:history="1">
        <w:r w:rsidRPr="004E246B">
          <w:rPr>
            <w:rStyle w:val="Hiperveza"/>
            <w:b/>
            <w:bCs/>
            <w:i/>
            <w:iCs/>
          </w:rPr>
          <w:t>14.</w:t>
        </w:r>
        <w:r w:rsidRPr="004E246B">
          <w:rPr>
            <w:rFonts w:eastAsiaTheme="minorEastAsia"/>
            <w:b/>
            <w:bCs/>
            <w:i/>
            <w:iCs/>
            <w:kern w:val="2"/>
            <w14:ligatures w14:val="standardContextual"/>
          </w:rPr>
          <w:tab/>
        </w:r>
        <w:r w:rsidRPr="004E246B">
          <w:rPr>
            <w:rStyle w:val="Hiperveza"/>
            <w:b/>
            <w:bCs/>
            <w:i/>
            <w:iCs/>
          </w:rPr>
          <w:t>Sadržaj, način izrade i dostave ponude</w:t>
        </w:r>
        <w:r w:rsidRPr="004E246B">
          <w:rPr>
            <w:b/>
            <w:bCs/>
            <w:i/>
            <w:iCs/>
            <w:webHidden/>
          </w:rPr>
          <w:tab/>
        </w:r>
        <w:r w:rsidR="00B83E7B" w:rsidRPr="004E246B">
          <w:rPr>
            <w:b/>
            <w:bCs/>
            <w:i/>
            <w:iCs/>
            <w:webHidden/>
          </w:rPr>
          <w:t>9</w:t>
        </w:r>
      </w:hyperlink>
    </w:p>
    <w:p w14:paraId="7F92D11F" w14:textId="7B413F95" w:rsidR="005C7463" w:rsidRPr="004E246B" w:rsidRDefault="005C7463">
      <w:pPr>
        <w:pStyle w:val="Sadraj2"/>
        <w:rPr>
          <w:rFonts w:eastAsiaTheme="minorEastAsia"/>
          <w:b/>
          <w:bCs/>
          <w:i/>
          <w:iCs/>
          <w:kern w:val="2"/>
          <w14:ligatures w14:val="standardContextual"/>
        </w:rPr>
      </w:pPr>
      <w:hyperlink w:anchor="_Toc200548865" w:history="1">
        <w:r w:rsidRPr="004E246B">
          <w:rPr>
            <w:rStyle w:val="Hiperveza"/>
            <w:b/>
            <w:bCs/>
            <w:i/>
            <w:iCs/>
          </w:rPr>
          <w:t>15.</w:t>
        </w:r>
        <w:r w:rsidRPr="004E246B">
          <w:rPr>
            <w:rFonts w:eastAsiaTheme="minorEastAsia"/>
            <w:b/>
            <w:bCs/>
            <w:i/>
            <w:iCs/>
            <w:kern w:val="2"/>
            <w14:ligatures w14:val="standardContextual"/>
          </w:rPr>
          <w:tab/>
        </w:r>
        <w:r w:rsidRPr="004E246B">
          <w:rPr>
            <w:rStyle w:val="Hiperveza"/>
            <w:b/>
            <w:bCs/>
            <w:i/>
            <w:iCs/>
          </w:rPr>
          <w:t>Način određivanja cijene ponude</w:t>
        </w:r>
        <w:r w:rsidRPr="004E246B">
          <w:rPr>
            <w:b/>
            <w:bCs/>
            <w:i/>
            <w:iCs/>
            <w:webHidden/>
          </w:rPr>
          <w:tab/>
        </w:r>
        <w:r w:rsidR="00B83E7B" w:rsidRPr="004E246B">
          <w:rPr>
            <w:b/>
            <w:bCs/>
            <w:i/>
            <w:iCs/>
            <w:webHidden/>
          </w:rPr>
          <w:t>9</w:t>
        </w:r>
      </w:hyperlink>
    </w:p>
    <w:p w14:paraId="3E6D953D" w14:textId="55AA1569" w:rsidR="005C7463" w:rsidRPr="004E246B" w:rsidRDefault="005C7463">
      <w:pPr>
        <w:pStyle w:val="Sadraj2"/>
        <w:rPr>
          <w:rFonts w:eastAsiaTheme="minorEastAsia"/>
          <w:b/>
          <w:bCs/>
          <w:i/>
          <w:iCs/>
          <w:kern w:val="2"/>
          <w14:ligatures w14:val="standardContextual"/>
        </w:rPr>
      </w:pPr>
      <w:hyperlink w:anchor="_Toc200548866" w:history="1">
        <w:r w:rsidRPr="004E246B">
          <w:rPr>
            <w:rStyle w:val="Hiperveza"/>
            <w:b/>
            <w:bCs/>
            <w:i/>
            <w:iCs/>
          </w:rPr>
          <w:t>16.</w:t>
        </w:r>
        <w:r w:rsidRPr="004E246B">
          <w:rPr>
            <w:rFonts w:eastAsiaTheme="minorEastAsia"/>
            <w:b/>
            <w:bCs/>
            <w:i/>
            <w:iCs/>
            <w:kern w:val="2"/>
            <w14:ligatures w14:val="standardContextual"/>
          </w:rPr>
          <w:tab/>
        </w:r>
        <w:r w:rsidRPr="004E246B">
          <w:rPr>
            <w:rStyle w:val="Hiperveza"/>
            <w:b/>
            <w:bCs/>
            <w:i/>
            <w:iCs/>
          </w:rPr>
          <w:t>Kriterij za odabir ponude</w:t>
        </w:r>
        <w:r w:rsidRPr="004E246B">
          <w:rPr>
            <w:b/>
            <w:bCs/>
            <w:i/>
            <w:iCs/>
            <w:webHidden/>
          </w:rPr>
          <w:tab/>
        </w:r>
        <w:r w:rsidR="00B83E7B" w:rsidRPr="004E246B">
          <w:rPr>
            <w:b/>
            <w:bCs/>
            <w:i/>
            <w:iCs/>
            <w:webHidden/>
          </w:rPr>
          <w:t>9</w:t>
        </w:r>
      </w:hyperlink>
    </w:p>
    <w:p w14:paraId="0D030C1F" w14:textId="498DB136" w:rsidR="005C7463" w:rsidRPr="004E246B" w:rsidRDefault="005C7463">
      <w:pPr>
        <w:pStyle w:val="Sadraj2"/>
        <w:rPr>
          <w:rFonts w:eastAsiaTheme="minorEastAsia"/>
          <w:b/>
          <w:bCs/>
          <w:i/>
          <w:iCs/>
          <w:kern w:val="2"/>
          <w14:ligatures w14:val="standardContextual"/>
        </w:rPr>
      </w:pPr>
      <w:hyperlink w:anchor="_Toc200548867" w:history="1">
        <w:r w:rsidRPr="004E246B">
          <w:rPr>
            <w:rStyle w:val="Hiperveza"/>
            <w:b/>
            <w:bCs/>
            <w:i/>
            <w:iCs/>
          </w:rPr>
          <w:t>17.</w:t>
        </w:r>
        <w:r w:rsidRPr="004E246B">
          <w:rPr>
            <w:rFonts w:eastAsiaTheme="minorEastAsia"/>
            <w:b/>
            <w:bCs/>
            <w:i/>
            <w:iCs/>
            <w:kern w:val="2"/>
            <w14:ligatures w14:val="standardContextual"/>
          </w:rPr>
          <w:tab/>
        </w:r>
        <w:r w:rsidRPr="004E246B">
          <w:rPr>
            <w:rStyle w:val="Hiperveza"/>
            <w:b/>
            <w:bCs/>
            <w:i/>
            <w:iCs/>
          </w:rPr>
          <w:t>Rok valjanosti ponude</w:t>
        </w:r>
        <w:r w:rsidRPr="004E246B">
          <w:rPr>
            <w:b/>
            <w:bCs/>
            <w:i/>
            <w:iCs/>
            <w:webHidden/>
          </w:rPr>
          <w:tab/>
        </w:r>
        <w:r w:rsidR="00B83E7B" w:rsidRPr="004E246B">
          <w:rPr>
            <w:b/>
            <w:bCs/>
            <w:i/>
            <w:iCs/>
            <w:webHidden/>
          </w:rPr>
          <w:t>9</w:t>
        </w:r>
      </w:hyperlink>
    </w:p>
    <w:p w14:paraId="48F4B543" w14:textId="50713028" w:rsidR="005C7463" w:rsidRPr="004E246B" w:rsidRDefault="005C7463">
      <w:pPr>
        <w:pStyle w:val="Sadraj2"/>
        <w:rPr>
          <w:rFonts w:eastAsiaTheme="minorEastAsia"/>
          <w:b/>
          <w:bCs/>
          <w:i/>
          <w:iCs/>
          <w:kern w:val="2"/>
          <w14:ligatures w14:val="standardContextual"/>
        </w:rPr>
      </w:pPr>
      <w:hyperlink w:anchor="_Toc200548868" w:history="1">
        <w:r w:rsidRPr="004E246B">
          <w:rPr>
            <w:rStyle w:val="Hiperveza"/>
            <w:b/>
            <w:bCs/>
            <w:i/>
            <w:iCs/>
          </w:rPr>
          <w:t>18.</w:t>
        </w:r>
        <w:r w:rsidRPr="004E246B">
          <w:rPr>
            <w:rFonts w:eastAsiaTheme="minorEastAsia"/>
            <w:b/>
            <w:bCs/>
            <w:i/>
            <w:iCs/>
            <w:kern w:val="2"/>
            <w14:ligatures w14:val="standardContextual"/>
          </w:rPr>
          <w:tab/>
        </w:r>
        <w:r w:rsidRPr="004E246B">
          <w:rPr>
            <w:rStyle w:val="Hiperveza"/>
            <w:b/>
            <w:bCs/>
            <w:i/>
            <w:iCs/>
          </w:rPr>
          <w:t>Sklapanje ugovora o jednostavnoj nabavi</w:t>
        </w:r>
        <w:r w:rsidRPr="004E246B">
          <w:rPr>
            <w:b/>
            <w:bCs/>
            <w:i/>
            <w:iCs/>
            <w:webHidden/>
          </w:rPr>
          <w:tab/>
        </w:r>
        <w:r w:rsidR="00B83E7B" w:rsidRPr="004E246B">
          <w:rPr>
            <w:b/>
            <w:bCs/>
            <w:i/>
            <w:iCs/>
            <w:webHidden/>
          </w:rPr>
          <w:t>9</w:t>
        </w:r>
      </w:hyperlink>
    </w:p>
    <w:p w14:paraId="6EDAA76D" w14:textId="46CAF0C0" w:rsidR="005C7463" w:rsidRPr="004E246B" w:rsidRDefault="005C7463">
      <w:pPr>
        <w:pStyle w:val="Sadraj2"/>
        <w:rPr>
          <w:rFonts w:eastAsiaTheme="minorEastAsia"/>
          <w:b/>
          <w:bCs/>
          <w:i/>
          <w:iCs/>
          <w:kern w:val="2"/>
          <w14:ligatures w14:val="standardContextual"/>
        </w:rPr>
      </w:pPr>
      <w:hyperlink w:anchor="_Toc200548869" w:history="1">
        <w:r w:rsidRPr="004E246B">
          <w:rPr>
            <w:rStyle w:val="Hiperveza"/>
            <w:b/>
            <w:bCs/>
            <w:i/>
            <w:iCs/>
          </w:rPr>
          <w:t>19.</w:t>
        </w:r>
        <w:r w:rsidRPr="004E246B">
          <w:rPr>
            <w:rFonts w:eastAsiaTheme="minorEastAsia"/>
            <w:b/>
            <w:bCs/>
            <w:i/>
            <w:iCs/>
            <w:kern w:val="2"/>
            <w14:ligatures w14:val="standardContextual"/>
          </w:rPr>
          <w:tab/>
        </w:r>
        <w:r w:rsidRPr="004E246B">
          <w:rPr>
            <w:rStyle w:val="Hiperveza"/>
            <w:b/>
            <w:bCs/>
            <w:i/>
            <w:iCs/>
          </w:rPr>
          <w:t>Ugovorna kazna</w:t>
        </w:r>
        <w:r w:rsidRPr="004E246B">
          <w:rPr>
            <w:b/>
            <w:bCs/>
            <w:i/>
            <w:iCs/>
            <w:webHidden/>
          </w:rPr>
          <w:tab/>
        </w:r>
        <w:r w:rsidR="00B83E7B" w:rsidRPr="004E246B">
          <w:rPr>
            <w:b/>
            <w:bCs/>
            <w:i/>
            <w:iCs/>
            <w:webHidden/>
          </w:rPr>
          <w:t>9</w:t>
        </w:r>
      </w:hyperlink>
    </w:p>
    <w:p w14:paraId="5555E381" w14:textId="774D3BA4" w:rsidR="005C7463" w:rsidRPr="004E246B" w:rsidRDefault="005C7463">
      <w:pPr>
        <w:pStyle w:val="Sadraj2"/>
        <w:rPr>
          <w:rFonts w:eastAsiaTheme="minorEastAsia"/>
          <w:b/>
          <w:bCs/>
          <w:i/>
          <w:iCs/>
          <w:kern w:val="2"/>
          <w14:ligatures w14:val="standardContextual"/>
        </w:rPr>
      </w:pPr>
      <w:hyperlink w:anchor="_Toc200548870" w:history="1">
        <w:r w:rsidRPr="004E246B">
          <w:rPr>
            <w:rStyle w:val="Hiperveza"/>
            <w:b/>
            <w:bCs/>
            <w:i/>
            <w:iCs/>
          </w:rPr>
          <w:t>20.</w:t>
        </w:r>
        <w:r w:rsidRPr="004E246B">
          <w:rPr>
            <w:rFonts w:eastAsiaTheme="minorEastAsia"/>
            <w:b/>
            <w:bCs/>
            <w:i/>
            <w:iCs/>
            <w:kern w:val="2"/>
            <w14:ligatures w14:val="standardContextual"/>
          </w:rPr>
          <w:tab/>
        </w:r>
        <w:r w:rsidRPr="004E246B">
          <w:rPr>
            <w:rStyle w:val="Hiperveza"/>
            <w:b/>
            <w:bCs/>
            <w:i/>
            <w:iCs/>
          </w:rPr>
          <w:t>Datum, vrijeme i mjesto dostave ponuda i otvaranja ponuda</w:t>
        </w:r>
        <w:r w:rsidRPr="004E246B">
          <w:rPr>
            <w:b/>
            <w:bCs/>
            <w:i/>
            <w:iCs/>
            <w:webHidden/>
          </w:rPr>
          <w:tab/>
        </w:r>
        <w:r w:rsidR="00B83E7B" w:rsidRPr="004E246B">
          <w:rPr>
            <w:b/>
            <w:bCs/>
            <w:i/>
            <w:iCs/>
            <w:webHidden/>
          </w:rPr>
          <w:t>10</w:t>
        </w:r>
      </w:hyperlink>
    </w:p>
    <w:p w14:paraId="5B059CB6" w14:textId="74AA415E" w:rsidR="005C7463" w:rsidRPr="004E246B" w:rsidRDefault="005C7463">
      <w:pPr>
        <w:pStyle w:val="Sadraj2"/>
        <w:rPr>
          <w:rFonts w:eastAsiaTheme="minorEastAsia"/>
          <w:b/>
          <w:bCs/>
          <w:i/>
          <w:iCs/>
          <w:kern w:val="2"/>
          <w14:ligatures w14:val="standardContextual"/>
        </w:rPr>
      </w:pPr>
      <w:hyperlink w:anchor="_Toc200548871" w:history="1">
        <w:r w:rsidRPr="004E246B">
          <w:rPr>
            <w:rStyle w:val="Hiperveza"/>
            <w:b/>
            <w:bCs/>
            <w:i/>
            <w:iCs/>
          </w:rPr>
          <w:t>21.</w:t>
        </w:r>
        <w:r w:rsidRPr="004E246B">
          <w:rPr>
            <w:rFonts w:eastAsiaTheme="minorEastAsia"/>
            <w:b/>
            <w:bCs/>
            <w:i/>
            <w:iCs/>
            <w:kern w:val="2"/>
            <w14:ligatures w14:val="standardContextual"/>
          </w:rPr>
          <w:tab/>
        </w:r>
        <w:r w:rsidRPr="004E246B">
          <w:rPr>
            <w:rStyle w:val="Hiperveza"/>
            <w:b/>
            <w:bCs/>
            <w:i/>
            <w:iCs/>
          </w:rPr>
          <w:t>Rok donošenja i način dostave odluke o odabiru ili poništenju postupka</w:t>
        </w:r>
        <w:r w:rsidRPr="004E246B">
          <w:rPr>
            <w:b/>
            <w:bCs/>
            <w:i/>
            <w:iCs/>
            <w:webHidden/>
          </w:rPr>
          <w:tab/>
        </w:r>
        <w:r w:rsidRPr="004E246B">
          <w:rPr>
            <w:b/>
            <w:bCs/>
            <w:i/>
            <w:iCs/>
            <w:webHidden/>
          </w:rPr>
          <w:fldChar w:fldCharType="begin"/>
        </w:r>
        <w:r w:rsidRPr="004E246B">
          <w:rPr>
            <w:b/>
            <w:bCs/>
            <w:i/>
            <w:iCs/>
            <w:webHidden/>
          </w:rPr>
          <w:instrText xml:space="preserve"> PAGEREF _Toc200548871 \h </w:instrText>
        </w:r>
        <w:r w:rsidRPr="004E246B">
          <w:rPr>
            <w:b/>
            <w:bCs/>
            <w:i/>
            <w:iCs/>
            <w:webHidden/>
          </w:rPr>
        </w:r>
        <w:r w:rsidRPr="004E246B">
          <w:rPr>
            <w:b/>
            <w:bCs/>
            <w:i/>
            <w:iCs/>
            <w:webHidden/>
          </w:rPr>
          <w:fldChar w:fldCharType="separate"/>
        </w:r>
        <w:r w:rsidRPr="004E246B">
          <w:rPr>
            <w:b/>
            <w:bCs/>
            <w:i/>
            <w:iCs/>
            <w:webHidden/>
          </w:rPr>
          <w:t>1</w:t>
        </w:r>
        <w:r w:rsidR="00B83E7B" w:rsidRPr="004E246B">
          <w:rPr>
            <w:b/>
            <w:bCs/>
            <w:i/>
            <w:iCs/>
            <w:webHidden/>
          </w:rPr>
          <w:t>0</w:t>
        </w:r>
        <w:r w:rsidRPr="004E246B">
          <w:rPr>
            <w:b/>
            <w:bCs/>
            <w:i/>
            <w:iCs/>
            <w:webHidden/>
          </w:rPr>
          <w:fldChar w:fldCharType="end"/>
        </w:r>
      </w:hyperlink>
    </w:p>
    <w:p w14:paraId="0159CB96" w14:textId="3FA965DD" w:rsidR="005C7463" w:rsidRPr="004E246B" w:rsidRDefault="005C7463">
      <w:pPr>
        <w:pStyle w:val="Sadraj2"/>
        <w:rPr>
          <w:rFonts w:eastAsiaTheme="minorEastAsia"/>
          <w:b/>
          <w:bCs/>
          <w:i/>
          <w:iCs/>
          <w:kern w:val="2"/>
          <w14:ligatures w14:val="standardContextual"/>
        </w:rPr>
      </w:pPr>
      <w:hyperlink w:anchor="_Toc200548872" w:history="1">
        <w:r w:rsidRPr="004E246B">
          <w:rPr>
            <w:rStyle w:val="Hiperveza"/>
            <w:b/>
            <w:bCs/>
            <w:i/>
            <w:iCs/>
          </w:rPr>
          <w:t>22.</w:t>
        </w:r>
        <w:r w:rsidRPr="004E246B">
          <w:rPr>
            <w:rFonts w:eastAsiaTheme="minorEastAsia"/>
            <w:b/>
            <w:bCs/>
            <w:i/>
            <w:iCs/>
            <w:kern w:val="2"/>
            <w14:ligatures w14:val="standardContextual"/>
          </w:rPr>
          <w:tab/>
        </w:r>
        <w:r w:rsidRPr="004E246B">
          <w:rPr>
            <w:rStyle w:val="Hiperveza"/>
            <w:b/>
            <w:bCs/>
            <w:i/>
            <w:iCs/>
          </w:rPr>
          <w:t>Rok, način i uvjeti plaćanja</w:t>
        </w:r>
        <w:r w:rsidRPr="004E246B">
          <w:rPr>
            <w:b/>
            <w:bCs/>
            <w:i/>
            <w:iCs/>
            <w:webHidden/>
          </w:rPr>
          <w:tab/>
        </w:r>
        <w:r w:rsidRPr="004E246B">
          <w:rPr>
            <w:b/>
            <w:bCs/>
            <w:i/>
            <w:iCs/>
            <w:webHidden/>
          </w:rPr>
          <w:fldChar w:fldCharType="begin"/>
        </w:r>
        <w:r w:rsidRPr="004E246B">
          <w:rPr>
            <w:b/>
            <w:bCs/>
            <w:i/>
            <w:iCs/>
            <w:webHidden/>
          </w:rPr>
          <w:instrText xml:space="preserve"> PAGEREF _Toc200548872 \h </w:instrText>
        </w:r>
        <w:r w:rsidRPr="004E246B">
          <w:rPr>
            <w:b/>
            <w:bCs/>
            <w:i/>
            <w:iCs/>
            <w:webHidden/>
          </w:rPr>
        </w:r>
        <w:r w:rsidRPr="004E246B">
          <w:rPr>
            <w:b/>
            <w:bCs/>
            <w:i/>
            <w:iCs/>
            <w:webHidden/>
          </w:rPr>
          <w:fldChar w:fldCharType="separate"/>
        </w:r>
        <w:r w:rsidRPr="004E246B">
          <w:rPr>
            <w:b/>
            <w:bCs/>
            <w:i/>
            <w:iCs/>
            <w:webHidden/>
          </w:rPr>
          <w:t>1</w:t>
        </w:r>
        <w:r w:rsidR="00B83E7B" w:rsidRPr="004E246B">
          <w:rPr>
            <w:b/>
            <w:bCs/>
            <w:i/>
            <w:iCs/>
            <w:webHidden/>
          </w:rPr>
          <w:t>0</w:t>
        </w:r>
        <w:r w:rsidRPr="004E246B">
          <w:rPr>
            <w:b/>
            <w:bCs/>
            <w:i/>
            <w:iCs/>
            <w:webHidden/>
          </w:rPr>
          <w:fldChar w:fldCharType="end"/>
        </w:r>
      </w:hyperlink>
    </w:p>
    <w:p w14:paraId="6CE3E852" w14:textId="35B59052" w:rsidR="005C7463" w:rsidRPr="004E246B" w:rsidRDefault="005C7463">
      <w:pPr>
        <w:pStyle w:val="Sadraj2"/>
        <w:rPr>
          <w:rFonts w:eastAsiaTheme="minorEastAsia"/>
          <w:b/>
          <w:bCs/>
          <w:i/>
          <w:iCs/>
          <w:kern w:val="2"/>
          <w14:ligatures w14:val="standardContextual"/>
        </w:rPr>
      </w:pPr>
      <w:hyperlink w:anchor="_Toc200548873" w:history="1">
        <w:r w:rsidRPr="004E246B">
          <w:rPr>
            <w:rStyle w:val="Hiperveza"/>
            <w:b/>
            <w:bCs/>
            <w:i/>
            <w:iCs/>
          </w:rPr>
          <w:t>23.</w:t>
        </w:r>
        <w:r w:rsidRPr="004E246B">
          <w:rPr>
            <w:rFonts w:eastAsiaTheme="minorEastAsia"/>
            <w:b/>
            <w:bCs/>
            <w:i/>
            <w:iCs/>
            <w:kern w:val="2"/>
            <w14:ligatures w14:val="standardContextual"/>
          </w:rPr>
          <w:tab/>
        </w:r>
        <w:r w:rsidRPr="004E246B">
          <w:rPr>
            <w:rStyle w:val="Hiperveza"/>
            <w:b/>
            <w:bCs/>
            <w:i/>
            <w:iCs/>
          </w:rPr>
          <w:t>Ispravak i/ili izmjena dokumentacije o nabavi, traženje pojašnjenja</w:t>
        </w:r>
        <w:r w:rsidRPr="004E246B">
          <w:rPr>
            <w:b/>
            <w:bCs/>
            <w:i/>
            <w:iCs/>
            <w:webHidden/>
          </w:rPr>
          <w:tab/>
        </w:r>
        <w:r w:rsidRPr="004E246B">
          <w:rPr>
            <w:b/>
            <w:bCs/>
            <w:i/>
            <w:iCs/>
            <w:webHidden/>
          </w:rPr>
          <w:fldChar w:fldCharType="begin"/>
        </w:r>
        <w:r w:rsidRPr="004E246B">
          <w:rPr>
            <w:b/>
            <w:bCs/>
            <w:i/>
            <w:iCs/>
            <w:webHidden/>
          </w:rPr>
          <w:instrText xml:space="preserve"> PAGEREF _Toc200548873 \h </w:instrText>
        </w:r>
        <w:r w:rsidRPr="004E246B">
          <w:rPr>
            <w:b/>
            <w:bCs/>
            <w:i/>
            <w:iCs/>
            <w:webHidden/>
          </w:rPr>
        </w:r>
        <w:r w:rsidRPr="004E246B">
          <w:rPr>
            <w:b/>
            <w:bCs/>
            <w:i/>
            <w:iCs/>
            <w:webHidden/>
          </w:rPr>
          <w:fldChar w:fldCharType="separate"/>
        </w:r>
        <w:r w:rsidRPr="004E246B">
          <w:rPr>
            <w:b/>
            <w:bCs/>
            <w:i/>
            <w:iCs/>
            <w:webHidden/>
          </w:rPr>
          <w:t>1</w:t>
        </w:r>
        <w:r w:rsidR="00B83E7B" w:rsidRPr="004E246B">
          <w:rPr>
            <w:b/>
            <w:bCs/>
            <w:i/>
            <w:iCs/>
            <w:webHidden/>
          </w:rPr>
          <w:t>0</w:t>
        </w:r>
        <w:r w:rsidRPr="004E246B">
          <w:rPr>
            <w:b/>
            <w:bCs/>
            <w:i/>
            <w:iCs/>
            <w:webHidden/>
          </w:rPr>
          <w:fldChar w:fldCharType="end"/>
        </w:r>
      </w:hyperlink>
    </w:p>
    <w:p w14:paraId="7E547FC8" w14:textId="255CF4E3" w:rsidR="005C7463" w:rsidRPr="004E246B" w:rsidRDefault="005C7463">
      <w:pPr>
        <w:pStyle w:val="Sadraj2"/>
        <w:rPr>
          <w:rFonts w:eastAsiaTheme="minorEastAsia"/>
          <w:b/>
          <w:bCs/>
          <w:i/>
          <w:iCs/>
          <w:kern w:val="2"/>
          <w14:ligatures w14:val="standardContextual"/>
        </w:rPr>
      </w:pPr>
      <w:hyperlink w:anchor="_Toc200548874" w:history="1">
        <w:r w:rsidRPr="004E246B">
          <w:rPr>
            <w:rStyle w:val="Hiperveza"/>
            <w:b/>
            <w:bCs/>
            <w:i/>
            <w:iCs/>
          </w:rPr>
          <w:t>PRILOG 1. Opća Izjava o nekažnjavanju za gospodarski subjekt i sve osobe</w:t>
        </w:r>
        <w:r w:rsidRPr="004E246B">
          <w:rPr>
            <w:b/>
            <w:bCs/>
            <w:i/>
            <w:iCs/>
            <w:webHidden/>
          </w:rPr>
          <w:tab/>
        </w:r>
        <w:r w:rsidRPr="004E246B">
          <w:rPr>
            <w:b/>
            <w:bCs/>
            <w:i/>
            <w:iCs/>
            <w:webHidden/>
          </w:rPr>
          <w:fldChar w:fldCharType="begin"/>
        </w:r>
        <w:r w:rsidRPr="004E246B">
          <w:rPr>
            <w:b/>
            <w:bCs/>
            <w:i/>
            <w:iCs/>
            <w:webHidden/>
          </w:rPr>
          <w:instrText xml:space="preserve"> PAGEREF _Toc200548874 \h </w:instrText>
        </w:r>
        <w:r w:rsidRPr="004E246B">
          <w:rPr>
            <w:b/>
            <w:bCs/>
            <w:i/>
            <w:iCs/>
            <w:webHidden/>
          </w:rPr>
        </w:r>
        <w:r w:rsidRPr="004E246B">
          <w:rPr>
            <w:b/>
            <w:bCs/>
            <w:i/>
            <w:iCs/>
            <w:webHidden/>
          </w:rPr>
          <w:fldChar w:fldCharType="separate"/>
        </w:r>
        <w:r w:rsidRPr="004E246B">
          <w:rPr>
            <w:b/>
            <w:bCs/>
            <w:i/>
            <w:iCs/>
            <w:webHidden/>
          </w:rPr>
          <w:t>1</w:t>
        </w:r>
        <w:r w:rsidR="00B83E7B" w:rsidRPr="004E246B">
          <w:rPr>
            <w:b/>
            <w:bCs/>
            <w:i/>
            <w:iCs/>
            <w:webHidden/>
          </w:rPr>
          <w:t>1</w:t>
        </w:r>
        <w:r w:rsidRPr="004E246B">
          <w:rPr>
            <w:b/>
            <w:bCs/>
            <w:i/>
            <w:iCs/>
            <w:webHidden/>
          </w:rPr>
          <w:fldChar w:fldCharType="end"/>
        </w:r>
      </w:hyperlink>
    </w:p>
    <w:p w14:paraId="0AB719EA" w14:textId="2AFCD574" w:rsidR="005C7463" w:rsidRPr="004E246B" w:rsidRDefault="005C7463">
      <w:pPr>
        <w:pStyle w:val="Sadraj2"/>
        <w:rPr>
          <w:b/>
          <w:bCs/>
        </w:rPr>
      </w:pPr>
      <w:hyperlink w:anchor="_Toc200548875" w:history="1">
        <w:r w:rsidRPr="004E246B">
          <w:rPr>
            <w:rStyle w:val="Hiperveza"/>
            <w:b/>
            <w:bCs/>
            <w:i/>
            <w:iCs/>
          </w:rPr>
          <w:t>PRILOG 2. Izjav</w:t>
        </w:r>
        <w:r w:rsidR="003A3389" w:rsidRPr="004E246B">
          <w:rPr>
            <w:rStyle w:val="Hiperveza"/>
            <w:b/>
            <w:bCs/>
            <w:i/>
            <w:iCs/>
          </w:rPr>
          <w:t>a o izvješću/potvrdama koje izdaju nadležna tijela za kontrolu kvalitete</w:t>
        </w:r>
        <w:r w:rsidRPr="004E246B">
          <w:rPr>
            <w:b/>
            <w:bCs/>
            <w:i/>
            <w:iCs/>
            <w:webHidden/>
          </w:rPr>
          <w:tab/>
        </w:r>
        <w:r w:rsidR="00B83E7B" w:rsidRPr="004E246B">
          <w:rPr>
            <w:b/>
            <w:bCs/>
            <w:i/>
            <w:iCs/>
            <w:webHidden/>
          </w:rPr>
          <w:t>13</w:t>
        </w:r>
      </w:hyperlink>
    </w:p>
    <w:p w14:paraId="2C56A5C9" w14:textId="512AF752" w:rsidR="0002373D" w:rsidRPr="0002373D" w:rsidRDefault="0002373D" w:rsidP="00AB3110">
      <w:pPr>
        <w:widowControl w:val="0"/>
        <w:tabs>
          <w:tab w:val="left" w:pos="567"/>
          <w:tab w:val="right" w:leader="dot" w:pos="9638"/>
        </w:tabs>
        <w:spacing w:line="360" w:lineRule="auto"/>
        <w:ind w:left="-142" w:right="-314"/>
        <w:rPr>
          <w:noProof/>
          <w:szCs w:val="22"/>
        </w:rPr>
      </w:pPr>
      <w:r w:rsidRPr="005C7463">
        <w:rPr>
          <w:b/>
          <w:bCs/>
          <w:i/>
          <w:iCs/>
          <w:noProof/>
          <w:szCs w:val="22"/>
        </w:rPr>
        <w:fldChar w:fldCharType="end"/>
      </w:r>
      <w:r w:rsidR="005540A1">
        <w:rPr>
          <w:noProof/>
          <w:szCs w:val="22"/>
          <w:lang w:eastAsia="en-US"/>
        </w:rPr>
        <w:pict w14:anchorId="2D1F96E8">
          <v:rect id="_x0000_i1025" style="width:0;height:1.5pt" o:hralign="center" o:hrstd="t" o:hr="t" fillcolor="#a0a0a0" stroked="f"/>
        </w:pict>
      </w:r>
    </w:p>
    <w:p w14:paraId="27C1F724" w14:textId="77D5B421" w:rsidR="0002373D" w:rsidRDefault="0002373D" w:rsidP="0002373D">
      <w:pPr>
        <w:tabs>
          <w:tab w:val="left" w:pos="9214"/>
          <w:tab w:val="right" w:leader="dot" w:pos="9498"/>
          <w:tab w:val="right" w:leader="dot" w:pos="9571"/>
        </w:tabs>
        <w:spacing w:line="360" w:lineRule="auto"/>
        <w:ind w:left="-142" w:right="-314"/>
        <w:jc w:val="both"/>
        <w:rPr>
          <w:i/>
          <w:szCs w:val="22"/>
        </w:rPr>
      </w:pPr>
      <w:r w:rsidRPr="0002373D">
        <w:rPr>
          <w:i/>
          <w:szCs w:val="22"/>
        </w:rPr>
        <w:t>Troškovnik je priložen u Excel formatu u prilogu dokumentacije.</w:t>
      </w:r>
    </w:p>
    <w:p w14:paraId="69153577" w14:textId="591424EC" w:rsidR="006B1636" w:rsidRDefault="00DF72D9" w:rsidP="0002373D">
      <w:pPr>
        <w:tabs>
          <w:tab w:val="left" w:pos="9214"/>
          <w:tab w:val="right" w:leader="dot" w:pos="9498"/>
          <w:tab w:val="right" w:leader="dot" w:pos="9571"/>
        </w:tabs>
        <w:spacing w:line="360" w:lineRule="auto"/>
        <w:ind w:left="-142" w:right="-314"/>
        <w:jc w:val="both"/>
        <w:rPr>
          <w:i/>
          <w:szCs w:val="22"/>
        </w:rPr>
      </w:pPr>
      <w:r>
        <w:rPr>
          <w:i/>
          <w:szCs w:val="22"/>
        </w:rPr>
        <w:t xml:space="preserve">Prijedlog </w:t>
      </w:r>
      <w:r w:rsidR="00B02578">
        <w:rPr>
          <w:i/>
          <w:szCs w:val="22"/>
        </w:rPr>
        <w:t>Ugovora</w:t>
      </w:r>
    </w:p>
    <w:p w14:paraId="09E3B76E" w14:textId="5C3CE641" w:rsidR="009A1FF9" w:rsidRDefault="009A1FF9" w:rsidP="003A3389">
      <w:pPr>
        <w:tabs>
          <w:tab w:val="center" w:pos="5325"/>
        </w:tabs>
        <w:spacing w:line="360" w:lineRule="auto"/>
        <w:ind w:right="-314"/>
        <w:jc w:val="both"/>
        <w:rPr>
          <w:i/>
          <w:szCs w:val="22"/>
        </w:rPr>
      </w:pPr>
    </w:p>
    <w:p w14:paraId="202EEFF0" w14:textId="6F415203" w:rsidR="00706AB0" w:rsidRDefault="00706AB0" w:rsidP="00FE7CE6">
      <w:pPr>
        <w:tabs>
          <w:tab w:val="left" w:pos="9214"/>
          <w:tab w:val="right" w:leader="dot" w:pos="9498"/>
          <w:tab w:val="right" w:leader="dot" w:pos="9571"/>
        </w:tabs>
        <w:spacing w:after="720" w:line="360" w:lineRule="auto"/>
        <w:ind w:right="-1"/>
        <w:jc w:val="both"/>
        <w:rPr>
          <w:i/>
          <w:szCs w:val="22"/>
          <w:lang w:eastAsia="en-US"/>
        </w:rPr>
      </w:pPr>
    </w:p>
    <w:p w14:paraId="609FFADF" w14:textId="77777777" w:rsidR="003A3389" w:rsidRDefault="003A3389" w:rsidP="00FE7CE6">
      <w:pPr>
        <w:tabs>
          <w:tab w:val="left" w:pos="9214"/>
          <w:tab w:val="right" w:leader="dot" w:pos="9498"/>
          <w:tab w:val="right" w:leader="dot" w:pos="9571"/>
        </w:tabs>
        <w:spacing w:after="720" w:line="360" w:lineRule="auto"/>
        <w:ind w:right="-1"/>
        <w:jc w:val="both"/>
        <w:rPr>
          <w:i/>
          <w:szCs w:val="22"/>
          <w:lang w:eastAsia="en-US"/>
        </w:rPr>
      </w:pPr>
    </w:p>
    <w:p w14:paraId="0C37D31A" w14:textId="77777777" w:rsidR="000E686D" w:rsidRPr="00143E3C" w:rsidRDefault="00D80EFE" w:rsidP="00ED2DAB">
      <w:pPr>
        <w:pStyle w:val="Naslov2"/>
        <w:tabs>
          <w:tab w:val="clear" w:pos="432"/>
        </w:tabs>
        <w:ind w:left="0" w:firstLine="0"/>
        <w:rPr>
          <w:color w:val="002060"/>
          <w:szCs w:val="22"/>
        </w:rPr>
      </w:pPr>
      <w:bookmarkStart w:id="4" w:name="_Ref483387162"/>
      <w:bookmarkStart w:id="5" w:name="_Toc166840792"/>
      <w:bookmarkStart w:id="6" w:name="_Toc200548849"/>
      <w:r w:rsidRPr="00143E3C">
        <w:rPr>
          <w:color w:val="002060"/>
          <w:szCs w:val="22"/>
        </w:rPr>
        <w:lastRenderedPageBreak/>
        <w:t>P</w:t>
      </w:r>
      <w:r w:rsidR="000E686D" w:rsidRPr="00143E3C">
        <w:rPr>
          <w:color w:val="002060"/>
          <w:szCs w:val="22"/>
        </w:rPr>
        <w:t>odaci o naručitelju</w:t>
      </w:r>
      <w:bookmarkEnd w:id="4"/>
      <w:bookmarkEnd w:id="5"/>
      <w:bookmarkEnd w:id="6"/>
    </w:p>
    <w:p w14:paraId="54AA55CD" w14:textId="77777777" w:rsidR="000E686D" w:rsidRPr="00143E3C" w:rsidRDefault="000E686D" w:rsidP="00ED2DAB">
      <w:pPr>
        <w:autoSpaceDE w:val="0"/>
        <w:autoSpaceDN w:val="0"/>
        <w:adjustRightInd w:val="0"/>
        <w:jc w:val="both"/>
        <w:rPr>
          <w:szCs w:val="22"/>
        </w:rPr>
      </w:pPr>
    </w:p>
    <w:p w14:paraId="5523E564" w14:textId="4791B870" w:rsidR="00183A97" w:rsidRPr="00143E3C" w:rsidRDefault="00183A97" w:rsidP="00183A97">
      <w:pPr>
        <w:ind w:right="-1"/>
        <w:jc w:val="both"/>
        <w:rPr>
          <w:b/>
          <w:bCs/>
          <w:szCs w:val="22"/>
        </w:rPr>
      </w:pPr>
      <w:r w:rsidRPr="00143E3C">
        <w:rPr>
          <w:szCs w:val="22"/>
        </w:rPr>
        <w:t>Naručitelj:</w:t>
      </w:r>
      <w:r w:rsidRPr="00143E3C">
        <w:rPr>
          <w:szCs w:val="22"/>
        </w:rPr>
        <w:tab/>
      </w:r>
      <w:r w:rsidRPr="00143E3C">
        <w:rPr>
          <w:b/>
          <w:bCs/>
          <w:szCs w:val="22"/>
        </w:rPr>
        <w:t>Republika Hrvatska,</w:t>
      </w:r>
      <w:r w:rsidRPr="00143E3C">
        <w:rPr>
          <w:szCs w:val="22"/>
        </w:rPr>
        <w:t xml:space="preserve"> </w:t>
      </w:r>
      <w:r w:rsidRPr="00143E3C">
        <w:rPr>
          <w:b/>
          <w:bCs/>
          <w:szCs w:val="22"/>
        </w:rPr>
        <w:t>Ministarstvo prostornoga uređenja, graditeljstva i državne imovine</w:t>
      </w:r>
    </w:p>
    <w:p w14:paraId="5D2418C6" w14:textId="77777777" w:rsidR="00183A97" w:rsidRPr="00143E3C" w:rsidRDefault="00183A97" w:rsidP="00183A97">
      <w:pPr>
        <w:ind w:right="-1"/>
        <w:jc w:val="both"/>
        <w:rPr>
          <w:szCs w:val="22"/>
        </w:rPr>
      </w:pPr>
      <w:r w:rsidRPr="00143E3C">
        <w:rPr>
          <w:szCs w:val="22"/>
        </w:rPr>
        <w:t>Adresa:</w:t>
      </w:r>
      <w:r w:rsidRPr="00143E3C">
        <w:rPr>
          <w:szCs w:val="22"/>
        </w:rPr>
        <w:tab/>
      </w:r>
      <w:r w:rsidRPr="00143E3C">
        <w:rPr>
          <w:szCs w:val="22"/>
        </w:rPr>
        <w:tab/>
        <w:t>Ulica Republike Austrije 14, 10000 Zagreb</w:t>
      </w:r>
    </w:p>
    <w:p w14:paraId="4CD74FE7" w14:textId="77777777" w:rsidR="00183A97" w:rsidRPr="00143E3C" w:rsidRDefault="00183A97" w:rsidP="00183A97">
      <w:pPr>
        <w:ind w:right="-1"/>
        <w:jc w:val="both"/>
        <w:rPr>
          <w:szCs w:val="22"/>
        </w:rPr>
      </w:pPr>
      <w:r w:rsidRPr="00143E3C">
        <w:rPr>
          <w:szCs w:val="22"/>
        </w:rPr>
        <w:t>OIB:</w:t>
      </w:r>
      <w:r w:rsidRPr="00143E3C">
        <w:rPr>
          <w:szCs w:val="22"/>
        </w:rPr>
        <w:tab/>
      </w:r>
      <w:r w:rsidRPr="00143E3C">
        <w:rPr>
          <w:szCs w:val="22"/>
        </w:rPr>
        <w:tab/>
        <w:t>95093210687</w:t>
      </w:r>
    </w:p>
    <w:p w14:paraId="7B2120F0" w14:textId="77777777" w:rsidR="00183A97" w:rsidRPr="00143E3C" w:rsidRDefault="00183A97" w:rsidP="00183A97">
      <w:pPr>
        <w:ind w:right="-1"/>
        <w:jc w:val="both"/>
        <w:rPr>
          <w:szCs w:val="22"/>
        </w:rPr>
      </w:pPr>
      <w:r w:rsidRPr="00143E3C">
        <w:rPr>
          <w:szCs w:val="22"/>
        </w:rPr>
        <w:t>Telefon:</w:t>
      </w:r>
      <w:r w:rsidRPr="00143E3C">
        <w:rPr>
          <w:szCs w:val="22"/>
        </w:rPr>
        <w:tab/>
        <w:t>+385 13782444</w:t>
      </w:r>
    </w:p>
    <w:p w14:paraId="40F99717" w14:textId="77777777" w:rsidR="00183A97" w:rsidRPr="00143E3C" w:rsidRDefault="00183A97" w:rsidP="00183A97">
      <w:pPr>
        <w:ind w:right="-1"/>
        <w:jc w:val="both"/>
        <w:rPr>
          <w:szCs w:val="22"/>
        </w:rPr>
      </w:pPr>
      <w:r w:rsidRPr="00143E3C">
        <w:rPr>
          <w:szCs w:val="22"/>
        </w:rPr>
        <w:t>URL:</w:t>
      </w:r>
      <w:r w:rsidRPr="00143E3C">
        <w:rPr>
          <w:szCs w:val="22"/>
        </w:rPr>
        <w:tab/>
      </w:r>
      <w:r w:rsidRPr="00143E3C">
        <w:rPr>
          <w:szCs w:val="22"/>
        </w:rPr>
        <w:tab/>
        <w:t xml:space="preserve">https://mpgi.gov.hr/   </w:t>
      </w:r>
    </w:p>
    <w:p w14:paraId="42262998" w14:textId="77777777" w:rsidR="00183A97" w:rsidRPr="00143E3C" w:rsidRDefault="00183A97" w:rsidP="00183A97">
      <w:pPr>
        <w:ind w:right="-1"/>
        <w:jc w:val="both"/>
        <w:rPr>
          <w:szCs w:val="22"/>
        </w:rPr>
      </w:pPr>
      <w:r w:rsidRPr="00143E3C">
        <w:rPr>
          <w:szCs w:val="22"/>
        </w:rPr>
        <w:t xml:space="preserve">e-mail: </w:t>
      </w:r>
      <w:r w:rsidRPr="00143E3C">
        <w:rPr>
          <w:szCs w:val="22"/>
        </w:rPr>
        <w:tab/>
      </w:r>
      <w:r w:rsidRPr="00143E3C">
        <w:rPr>
          <w:szCs w:val="22"/>
        </w:rPr>
        <w:tab/>
      </w:r>
      <w:r w:rsidRPr="00143E3C">
        <w:rPr>
          <w:rStyle w:val="Hiperveza"/>
        </w:rPr>
        <w:t>javna.nabava@mpgi.hr</w:t>
      </w:r>
      <w:r w:rsidRPr="00143E3C">
        <w:rPr>
          <w:szCs w:val="22"/>
        </w:rPr>
        <w:t xml:space="preserve">   </w:t>
      </w:r>
    </w:p>
    <w:p w14:paraId="4D1676B2" w14:textId="77777777" w:rsidR="00183A97" w:rsidRPr="00143E3C" w:rsidRDefault="00183A97" w:rsidP="00183A97">
      <w:pPr>
        <w:ind w:right="-1"/>
        <w:jc w:val="both"/>
        <w:rPr>
          <w:szCs w:val="22"/>
        </w:rPr>
      </w:pPr>
    </w:p>
    <w:p w14:paraId="0F5A87BB" w14:textId="1ADCB889" w:rsidR="006F1422" w:rsidRPr="00494460" w:rsidRDefault="00183A97" w:rsidP="00B12A7E">
      <w:pPr>
        <w:spacing w:line="276" w:lineRule="auto"/>
        <w:jc w:val="both"/>
        <w:rPr>
          <w:b/>
          <w:bCs/>
          <w:spacing w:val="-3"/>
          <w:szCs w:val="22"/>
        </w:rPr>
      </w:pPr>
      <w:r w:rsidRPr="00143E3C">
        <w:rPr>
          <w:szCs w:val="22"/>
        </w:rPr>
        <w:t>Temeljem članka 12. Zakona o javnoj nabavi (Narodne novine, broj 120/2016, 114/2022, u daljnjem tekstu: Z</w:t>
      </w:r>
      <w:r w:rsidR="00D35F4E" w:rsidRPr="00143E3C">
        <w:rPr>
          <w:szCs w:val="22"/>
        </w:rPr>
        <w:t>JN</w:t>
      </w:r>
      <w:r w:rsidRPr="00143E3C">
        <w:rPr>
          <w:szCs w:val="22"/>
        </w:rPr>
        <w:t xml:space="preserve">) te Pravilnika o provedbi postupaka jednostavne nabave od </w:t>
      </w:r>
      <w:r w:rsidR="00663B7D" w:rsidRPr="00143E3C">
        <w:rPr>
          <w:szCs w:val="22"/>
        </w:rPr>
        <w:t>21. prosinca 2022</w:t>
      </w:r>
      <w:r w:rsidRPr="00143E3C">
        <w:rPr>
          <w:szCs w:val="22"/>
        </w:rPr>
        <w:t>. godine</w:t>
      </w:r>
      <w:r w:rsidR="003F4E5F" w:rsidRPr="00143E3C">
        <w:rPr>
          <w:szCs w:val="22"/>
        </w:rPr>
        <w:t xml:space="preserve"> (KLASA: 406-07/22-01/136, URBROJ</w:t>
      </w:r>
      <w:r w:rsidR="00452FC8" w:rsidRPr="00143E3C">
        <w:rPr>
          <w:szCs w:val="22"/>
        </w:rPr>
        <w:t>: 531-03-04/01-22-1</w:t>
      </w:r>
      <w:r w:rsidR="0027527D" w:rsidRPr="00143E3C">
        <w:rPr>
          <w:szCs w:val="22"/>
        </w:rPr>
        <w:t>, u daljnjem tekstu: Pravilnik</w:t>
      </w:r>
      <w:r w:rsidR="00452FC8" w:rsidRPr="00143E3C">
        <w:rPr>
          <w:szCs w:val="22"/>
        </w:rPr>
        <w:t>)</w:t>
      </w:r>
      <w:r w:rsidRPr="00143E3C">
        <w:rPr>
          <w:szCs w:val="22"/>
        </w:rPr>
        <w:t xml:space="preserve">, </w:t>
      </w:r>
      <w:r w:rsidR="00452FC8" w:rsidRPr="00143E3C">
        <w:rPr>
          <w:szCs w:val="22"/>
        </w:rPr>
        <w:t>n</w:t>
      </w:r>
      <w:r w:rsidRPr="00143E3C">
        <w:rPr>
          <w:szCs w:val="22"/>
        </w:rPr>
        <w:t>aručitelj, Ministarstvo prostornoga uređenja, graditeljstva i državne imovine (u daljnjem tekstu: Naručitelj) provodi postupak jednostavne nabave</w:t>
      </w:r>
      <w:r w:rsidR="006F1422">
        <w:rPr>
          <w:szCs w:val="22"/>
        </w:rPr>
        <w:t xml:space="preserve">: </w:t>
      </w:r>
      <w:r w:rsidR="005A3495" w:rsidRPr="005F7927">
        <w:rPr>
          <w:b/>
          <w:bCs/>
          <w:sz w:val="20"/>
          <w:szCs w:val="20"/>
        </w:rPr>
        <w:t>Nabava i isporuka hladnjaka (</w:t>
      </w:r>
      <w:r w:rsidR="00281DA4">
        <w:rPr>
          <w:b/>
          <w:bCs/>
          <w:sz w:val="20"/>
          <w:szCs w:val="20"/>
        </w:rPr>
        <w:t>36</w:t>
      </w:r>
      <w:r w:rsidR="005A3495" w:rsidRPr="005F7927">
        <w:rPr>
          <w:b/>
          <w:bCs/>
          <w:sz w:val="20"/>
          <w:szCs w:val="20"/>
        </w:rPr>
        <w:t xml:space="preserve"> komada), električnih štednjaka (</w:t>
      </w:r>
      <w:r w:rsidR="00281DA4">
        <w:rPr>
          <w:b/>
          <w:bCs/>
          <w:sz w:val="20"/>
          <w:szCs w:val="20"/>
        </w:rPr>
        <w:t>18</w:t>
      </w:r>
      <w:r w:rsidR="005A3495" w:rsidRPr="005F7927">
        <w:rPr>
          <w:b/>
          <w:bCs/>
          <w:sz w:val="20"/>
          <w:szCs w:val="20"/>
        </w:rPr>
        <w:t xml:space="preserve"> komada) i štednjaka na drva (</w:t>
      </w:r>
      <w:r w:rsidR="00281DA4">
        <w:rPr>
          <w:b/>
          <w:bCs/>
          <w:sz w:val="20"/>
          <w:szCs w:val="20"/>
        </w:rPr>
        <w:t>18</w:t>
      </w:r>
      <w:r w:rsidR="005A3495" w:rsidRPr="005F7927">
        <w:rPr>
          <w:b/>
          <w:bCs/>
          <w:sz w:val="20"/>
          <w:szCs w:val="20"/>
        </w:rPr>
        <w:t xml:space="preserve"> komada) za opremanje obnovljenih ratom oštećenih kuća na području Republike Hrvatske</w:t>
      </w:r>
      <w:r w:rsidR="005A3495">
        <w:rPr>
          <w:b/>
          <w:bCs/>
          <w:sz w:val="20"/>
          <w:szCs w:val="20"/>
        </w:rPr>
        <w:t xml:space="preserve">. </w:t>
      </w:r>
    </w:p>
    <w:p w14:paraId="1CCD94DD" w14:textId="77777777" w:rsidR="009F5B8A" w:rsidRPr="00143E3C" w:rsidRDefault="009F5B8A" w:rsidP="00183A97">
      <w:pPr>
        <w:ind w:right="-1"/>
        <w:jc w:val="both"/>
        <w:rPr>
          <w:color w:val="0070C0"/>
          <w:szCs w:val="22"/>
        </w:rPr>
      </w:pPr>
    </w:p>
    <w:p w14:paraId="1C7D7088" w14:textId="004EEF45" w:rsidR="00D314C6" w:rsidRPr="00143E3C" w:rsidRDefault="00D314C6" w:rsidP="00ED2DAB">
      <w:pPr>
        <w:pStyle w:val="Naslov2"/>
        <w:tabs>
          <w:tab w:val="clear" w:pos="432"/>
        </w:tabs>
        <w:ind w:left="0" w:firstLine="0"/>
        <w:rPr>
          <w:color w:val="002060"/>
          <w:szCs w:val="22"/>
        </w:rPr>
      </w:pPr>
      <w:bookmarkStart w:id="7" w:name="_Toc166840793"/>
      <w:bookmarkStart w:id="8" w:name="_Toc200548850"/>
      <w:r w:rsidRPr="00143E3C">
        <w:rPr>
          <w:color w:val="002060"/>
          <w:szCs w:val="22"/>
        </w:rPr>
        <w:t xml:space="preserve">Podaci o </w:t>
      </w:r>
      <w:r w:rsidR="00373F4F" w:rsidRPr="00143E3C">
        <w:rPr>
          <w:color w:val="002060"/>
          <w:szCs w:val="22"/>
        </w:rPr>
        <w:t>sektoru</w:t>
      </w:r>
      <w:r w:rsidR="00B72F34" w:rsidRPr="00143E3C">
        <w:rPr>
          <w:color w:val="002060"/>
          <w:szCs w:val="22"/>
        </w:rPr>
        <w:t xml:space="preserve"> i </w:t>
      </w:r>
      <w:r w:rsidRPr="00143E3C">
        <w:rPr>
          <w:color w:val="002060"/>
          <w:szCs w:val="22"/>
        </w:rPr>
        <w:t xml:space="preserve">osobi zaduženoj za komunikaciju s </w:t>
      </w:r>
      <w:r w:rsidR="00B72F34" w:rsidRPr="00143E3C">
        <w:rPr>
          <w:color w:val="002060"/>
          <w:szCs w:val="22"/>
        </w:rPr>
        <w:t>gospodarskih subjektima</w:t>
      </w:r>
      <w:bookmarkEnd w:id="7"/>
      <w:bookmarkEnd w:id="8"/>
    </w:p>
    <w:p w14:paraId="1352D37F" w14:textId="77777777" w:rsidR="000D41F0" w:rsidRPr="00143E3C" w:rsidRDefault="000D41F0" w:rsidP="00ED2DAB">
      <w:pPr>
        <w:jc w:val="both"/>
        <w:rPr>
          <w:szCs w:val="22"/>
        </w:rPr>
      </w:pPr>
    </w:p>
    <w:p w14:paraId="560B8ADF" w14:textId="6262657A" w:rsidR="00183A97" w:rsidRPr="00143E3C" w:rsidRDefault="00183A97" w:rsidP="00183A97">
      <w:pPr>
        <w:jc w:val="both"/>
        <w:rPr>
          <w:szCs w:val="22"/>
        </w:rPr>
      </w:pPr>
      <w:r w:rsidRPr="00143E3C">
        <w:rPr>
          <w:szCs w:val="22"/>
        </w:rPr>
        <w:t>S</w:t>
      </w:r>
      <w:r w:rsidR="0062109F" w:rsidRPr="00143E3C">
        <w:rPr>
          <w:szCs w:val="22"/>
        </w:rPr>
        <w:t>ektor</w:t>
      </w:r>
      <w:r w:rsidRPr="00143E3C">
        <w:rPr>
          <w:szCs w:val="22"/>
        </w:rPr>
        <w:t xml:space="preserve">: </w:t>
      </w:r>
      <w:r w:rsidRPr="00143E3C">
        <w:rPr>
          <w:szCs w:val="22"/>
        </w:rPr>
        <w:tab/>
      </w:r>
      <w:r w:rsidRPr="00143E3C">
        <w:rPr>
          <w:szCs w:val="22"/>
        </w:rPr>
        <w:tab/>
      </w:r>
      <w:r w:rsidR="00074A44" w:rsidRPr="00143E3C">
        <w:rPr>
          <w:szCs w:val="22"/>
        </w:rPr>
        <w:t xml:space="preserve">             </w:t>
      </w:r>
      <w:r w:rsidRPr="00143E3C">
        <w:rPr>
          <w:szCs w:val="22"/>
        </w:rPr>
        <w:t>Sektor za javnu nabavu</w:t>
      </w:r>
    </w:p>
    <w:p w14:paraId="13DB825A" w14:textId="2930B6DB" w:rsidR="00183A97" w:rsidRPr="00143E3C" w:rsidRDefault="00183A97" w:rsidP="00183A97">
      <w:pPr>
        <w:jc w:val="both"/>
        <w:rPr>
          <w:szCs w:val="22"/>
        </w:rPr>
      </w:pPr>
      <w:r w:rsidRPr="00143E3C">
        <w:rPr>
          <w:szCs w:val="22"/>
        </w:rPr>
        <w:t>Kontakt osoba:</w:t>
      </w:r>
      <w:r w:rsidRPr="00143E3C">
        <w:rPr>
          <w:szCs w:val="22"/>
        </w:rPr>
        <w:tab/>
      </w:r>
      <w:r w:rsidRPr="00143E3C">
        <w:rPr>
          <w:szCs w:val="22"/>
        </w:rPr>
        <w:tab/>
      </w:r>
      <w:r w:rsidR="006F1422">
        <w:rPr>
          <w:szCs w:val="22"/>
        </w:rPr>
        <w:t>Lana Moslavac</w:t>
      </w:r>
      <w:r w:rsidR="0097322D" w:rsidRPr="00143E3C">
        <w:rPr>
          <w:szCs w:val="22"/>
        </w:rPr>
        <w:t xml:space="preserve"> </w:t>
      </w:r>
    </w:p>
    <w:p w14:paraId="67247B67" w14:textId="4594BE0B" w:rsidR="00183A97" w:rsidRPr="00143E3C" w:rsidRDefault="00183A97" w:rsidP="00183A97">
      <w:pPr>
        <w:jc w:val="both"/>
        <w:rPr>
          <w:szCs w:val="22"/>
        </w:rPr>
      </w:pPr>
      <w:r w:rsidRPr="00143E3C">
        <w:rPr>
          <w:szCs w:val="22"/>
        </w:rPr>
        <w:t>Telefon:</w:t>
      </w:r>
      <w:r w:rsidRPr="00143E3C">
        <w:rPr>
          <w:szCs w:val="22"/>
        </w:rPr>
        <w:tab/>
      </w:r>
      <w:r w:rsidRPr="00143E3C">
        <w:rPr>
          <w:szCs w:val="22"/>
        </w:rPr>
        <w:tab/>
      </w:r>
      <w:r w:rsidR="00087D20" w:rsidRPr="00087D20">
        <w:rPr>
          <w:szCs w:val="22"/>
        </w:rPr>
        <w:t xml:space="preserve">+385 </w:t>
      </w:r>
      <w:r w:rsidR="006F1422">
        <w:rPr>
          <w:szCs w:val="22"/>
        </w:rPr>
        <w:t>99</w:t>
      </w:r>
      <w:r w:rsidR="00087D20" w:rsidRPr="00087D20">
        <w:rPr>
          <w:szCs w:val="22"/>
        </w:rPr>
        <w:t xml:space="preserve"> </w:t>
      </w:r>
      <w:r w:rsidR="006F1422">
        <w:rPr>
          <w:szCs w:val="22"/>
        </w:rPr>
        <w:t>528 3245</w:t>
      </w:r>
    </w:p>
    <w:p w14:paraId="7D9F0DE8" w14:textId="77777777" w:rsidR="00183A97" w:rsidRPr="00143E3C" w:rsidRDefault="00183A97" w:rsidP="00183A97">
      <w:pPr>
        <w:jc w:val="both"/>
        <w:rPr>
          <w:szCs w:val="22"/>
        </w:rPr>
      </w:pPr>
      <w:r w:rsidRPr="00143E3C">
        <w:rPr>
          <w:szCs w:val="22"/>
        </w:rPr>
        <w:t>e-pošta:</w:t>
      </w:r>
      <w:r w:rsidRPr="00143E3C">
        <w:rPr>
          <w:szCs w:val="22"/>
        </w:rPr>
        <w:tab/>
      </w:r>
      <w:r w:rsidRPr="00143E3C">
        <w:rPr>
          <w:szCs w:val="22"/>
        </w:rPr>
        <w:tab/>
      </w:r>
      <w:r w:rsidRPr="00143E3C">
        <w:rPr>
          <w:szCs w:val="22"/>
        </w:rPr>
        <w:tab/>
      </w:r>
      <w:hyperlink r:id="rId11" w:history="1">
        <w:r w:rsidRPr="00143E3C">
          <w:rPr>
            <w:rStyle w:val="Hiperveza"/>
            <w:szCs w:val="22"/>
          </w:rPr>
          <w:t>javna.nabava@mpgi.hr</w:t>
        </w:r>
      </w:hyperlink>
      <w:r w:rsidRPr="00143E3C">
        <w:rPr>
          <w:szCs w:val="22"/>
        </w:rPr>
        <w:t xml:space="preserve"> </w:t>
      </w:r>
    </w:p>
    <w:p w14:paraId="631608DB" w14:textId="3D2F6280" w:rsidR="004A6746" w:rsidRPr="00143E3C" w:rsidRDefault="004A6746" w:rsidP="00ED2DAB">
      <w:pPr>
        <w:jc w:val="both"/>
        <w:rPr>
          <w:szCs w:val="22"/>
        </w:rPr>
      </w:pPr>
    </w:p>
    <w:p w14:paraId="3D86B557" w14:textId="277CC083" w:rsidR="00183A97" w:rsidRPr="00143E3C" w:rsidRDefault="00183A97" w:rsidP="00D943B7">
      <w:pPr>
        <w:autoSpaceDE w:val="0"/>
        <w:autoSpaceDN w:val="0"/>
        <w:adjustRightInd w:val="0"/>
        <w:ind w:right="380"/>
        <w:jc w:val="both"/>
        <w:rPr>
          <w:szCs w:val="22"/>
        </w:rPr>
      </w:pPr>
      <w:r w:rsidRPr="00143E3C">
        <w:rPr>
          <w:szCs w:val="22"/>
        </w:rPr>
        <w:t xml:space="preserve">Komunikacija i svaka druga razmjena informacija između </w:t>
      </w:r>
      <w:r w:rsidR="00772610">
        <w:rPr>
          <w:szCs w:val="22"/>
        </w:rPr>
        <w:t>N</w:t>
      </w:r>
      <w:r w:rsidRPr="00143E3C">
        <w:rPr>
          <w:szCs w:val="22"/>
        </w:rPr>
        <w:t>aručitelja i gospodarskih subjekata, može se obavljati isključivo na hrvatskom jeziku</w:t>
      </w:r>
      <w:r w:rsidR="006D23D9" w:rsidRPr="00143E3C">
        <w:rPr>
          <w:szCs w:val="22"/>
        </w:rPr>
        <w:t xml:space="preserve"> i latiničn</w:t>
      </w:r>
      <w:r w:rsidR="007253B9" w:rsidRPr="00143E3C">
        <w:rPr>
          <w:szCs w:val="22"/>
        </w:rPr>
        <w:t>om pismu</w:t>
      </w:r>
      <w:r w:rsidRPr="00143E3C">
        <w:rPr>
          <w:szCs w:val="22"/>
        </w:rPr>
        <w:t xml:space="preserve">, poštanskim putem i putem e-pošte, odnosno na naprijed navedene adresu i kontakte, u odnosu na dokumentaciju o nabavi s prilozima te postupak nabave. </w:t>
      </w:r>
    </w:p>
    <w:p w14:paraId="39DD554E" w14:textId="77777777" w:rsidR="00B72F34" w:rsidRPr="00143E3C" w:rsidRDefault="00B72F34" w:rsidP="00D943B7">
      <w:pPr>
        <w:jc w:val="both"/>
        <w:rPr>
          <w:szCs w:val="22"/>
        </w:rPr>
      </w:pPr>
    </w:p>
    <w:p w14:paraId="2324DFE9" w14:textId="77777777" w:rsidR="00A0107A" w:rsidRPr="00143E3C" w:rsidRDefault="00A0107A" w:rsidP="00ED2DAB">
      <w:pPr>
        <w:pStyle w:val="Naslov2"/>
        <w:tabs>
          <w:tab w:val="clear" w:pos="432"/>
        </w:tabs>
        <w:ind w:left="0" w:firstLine="0"/>
        <w:rPr>
          <w:color w:val="002060"/>
          <w:szCs w:val="22"/>
        </w:rPr>
      </w:pPr>
      <w:bookmarkStart w:id="9" w:name="_Toc166840794"/>
      <w:bookmarkStart w:id="10" w:name="_Toc200548851"/>
      <w:r w:rsidRPr="00143E3C">
        <w:rPr>
          <w:color w:val="002060"/>
          <w:szCs w:val="22"/>
        </w:rPr>
        <w:t>Podaci o gospodarskim subjektima s kojima je naručitelj u sukobu interesa</w:t>
      </w:r>
      <w:bookmarkEnd w:id="9"/>
      <w:bookmarkEnd w:id="10"/>
    </w:p>
    <w:p w14:paraId="3F5F28D0" w14:textId="6DB2BF3C" w:rsidR="00002509" w:rsidRPr="00143E3C" w:rsidRDefault="00002509" w:rsidP="00ED2DAB">
      <w:pPr>
        <w:jc w:val="both"/>
        <w:rPr>
          <w:szCs w:val="22"/>
        </w:rPr>
      </w:pPr>
    </w:p>
    <w:p w14:paraId="77F20D41" w14:textId="4FB12E16" w:rsidR="00483E20" w:rsidRPr="00143E3C" w:rsidRDefault="00483E20" w:rsidP="56394EAB">
      <w:pPr>
        <w:spacing w:after="120"/>
        <w:jc w:val="both"/>
      </w:pPr>
      <w:r>
        <w:t xml:space="preserve">Sukladno </w:t>
      </w:r>
      <w:r w:rsidR="00B9174A">
        <w:t>čl.</w:t>
      </w:r>
      <w:r w:rsidR="001477BC">
        <w:t xml:space="preserve"> 80. st. 2. </w:t>
      </w:r>
      <w:proofErr w:type="spellStart"/>
      <w:r w:rsidR="001477BC">
        <w:t>toč</w:t>
      </w:r>
      <w:proofErr w:type="spellEnd"/>
      <w:r w:rsidR="001477BC">
        <w:t>. 2. ZJN</w:t>
      </w:r>
      <w:r>
        <w:t xml:space="preserve"> </w:t>
      </w:r>
      <w:r w:rsidR="70E3A5C7">
        <w:t xml:space="preserve">Naručitelj </w:t>
      </w:r>
      <w:r>
        <w:t xml:space="preserve">u ovoj dokumentaciji navodi gospodarske subjekte s kojima su predstavnici </w:t>
      </w:r>
      <w:r w:rsidR="1ABD68E7">
        <w:t xml:space="preserve">Naručitelja </w:t>
      </w:r>
      <w:r>
        <w:t xml:space="preserve">iz </w:t>
      </w:r>
      <w:r w:rsidR="00CB2042">
        <w:t>čl. 76</w:t>
      </w:r>
      <w:r w:rsidR="00D63469">
        <w:t xml:space="preserve">. st. 2. </w:t>
      </w:r>
      <w:proofErr w:type="spellStart"/>
      <w:r w:rsidR="00D63469">
        <w:t>toč</w:t>
      </w:r>
      <w:proofErr w:type="spellEnd"/>
      <w:r w:rsidR="00D63469">
        <w:t xml:space="preserve">. 2. ZJN </w:t>
      </w:r>
      <w:r>
        <w:t>u sukobu interesa:</w:t>
      </w:r>
    </w:p>
    <w:p w14:paraId="1BF35B9F" w14:textId="77777777" w:rsidR="00483E20" w:rsidRPr="00143E3C" w:rsidRDefault="00483E20" w:rsidP="00E34CFB">
      <w:pPr>
        <w:pStyle w:val="Odlomakpopisa"/>
        <w:numPr>
          <w:ilvl w:val="0"/>
          <w:numId w:val="5"/>
        </w:numPr>
        <w:spacing w:after="120"/>
        <w:jc w:val="both"/>
        <w:rPr>
          <w:szCs w:val="22"/>
        </w:rPr>
      </w:pPr>
      <w:r w:rsidRPr="00143E3C">
        <w:rPr>
          <w:szCs w:val="22"/>
        </w:rPr>
        <w:t>BLATO 1902 dioničko društvo za poljoprivrednu proizvodnju, preradu i promet, putnička agencija, Blato, Trg dr. Franje Tuđmana 2, OIB: 1938962847,</w:t>
      </w:r>
    </w:p>
    <w:p w14:paraId="5B750361" w14:textId="6DFD0C48" w:rsidR="00483E20" w:rsidRDefault="00483E20" w:rsidP="00E34CFB">
      <w:pPr>
        <w:pStyle w:val="Odlomakpopisa"/>
        <w:numPr>
          <w:ilvl w:val="0"/>
          <w:numId w:val="5"/>
        </w:numPr>
        <w:spacing w:after="120"/>
        <w:jc w:val="both"/>
        <w:rPr>
          <w:szCs w:val="22"/>
        </w:rPr>
      </w:pPr>
      <w:r w:rsidRPr="00143E3C">
        <w:rPr>
          <w:szCs w:val="22"/>
        </w:rPr>
        <w:t>Lagrange, Obrt za računalno programiranje, savjetovanje i djelatnosti povezane s njim, vlasnik obrta Domagoj Magaš, M. Gupca 39, Slavonski Brod.</w:t>
      </w:r>
    </w:p>
    <w:p w14:paraId="2AAFFACE" w14:textId="571D7398" w:rsidR="003A3389" w:rsidRPr="00FB6A40" w:rsidRDefault="003A3389" w:rsidP="003A3389">
      <w:pPr>
        <w:spacing w:after="120"/>
        <w:jc w:val="both"/>
        <w:rPr>
          <w:szCs w:val="22"/>
        </w:rPr>
      </w:pPr>
      <w:r w:rsidRPr="00FB6A40">
        <w:rPr>
          <w:szCs w:val="22"/>
        </w:rPr>
        <w:t xml:space="preserve">Osim navedenog, sukladno članku 5. stavku 2. točki 2. Pravilnika </w:t>
      </w:r>
      <w:r w:rsidR="004F7890">
        <w:rPr>
          <w:szCs w:val="22"/>
        </w:rPr>
        <w:t>N</w:t>
      </w:r>
      <w:r w:rsidRPr="00FB6A40">
        <w:rPr>
          <w:szCs w:val="22"/>
        </w:rPr>
        <w:t xml:space="preserve">aručitelj u ovoj dokumentaciji navodi gospodarske subjekte s kojima su predstavnici </w:t>
      </w:r>
      <w:r w:rsidR="004F7890">
        <w:rPr>
          <w:szCs w:val="22"/>
        </w:rPr>
        <w:t>N</w:t>
      </w:r>
      <w:r w:rsidRPr="00FB6A40">
        <w:rPr>
          <w:szCs w:val="22"/>
        </w:rPr>
        <w:t>aručitelja iz članka 4. stavka 2. točke 2. i točke 3. Pravilnika u sukobu interesa:</w:t>
      </w:r>
    </w:p>
    <w:p w14:paraId="3C357240" w14:textId="77777777" w:rsidR="003A3389" w:rsidRDefault="003A3389" w:rsidP="003A3389">
      <w:pPr>
        <w:pStyle w:val="Odlomakpopisa"/>
        <w:numPr>
          <w:ilvl w:val="0"/>
          <w:numId w:val="5"/>
        </w:numPr>
        <w:spacing w:line="276" w:lineRule="auto"/>
        <w:jc w:val="both"/>
        <w:rPr>
          <w:szCs w:val="22"/>
        </w:rPr>
      </w:pPr>
      <w:r w:rsidRPr="00FB6A40">
        <w:rPr>
          <w:szCs w:val="22"/>
        </w:rPr>
        <w:t>ne postoje gospodarski subjekti s kojima je Naručitelj u sukobu interesa.</w:t>
      </w:r>
    </w:p>
    <w:p w14:paraId="2F42FB16" w14:textId="77777777" w:rsidR="003A3389" w:rsidRPr="00FB6A40" w:rsidRDefault="003A3389" w:rsidP="003A3389">
      <w:pPr>
        <w:pStyle w:val="Odlomakpopisa"/>
        <w:spacing w:line="276" w:lineRule="auto"/>
        <w:jc w:val="both"/>
        <w:rPr>
          <w:szCs w:val="22"/>
        </w:rPr>
      </w:pPr>
    </w:p>
    <w:p w14:paraId="330F9175" w14:textId="7A7049D6" w:rsidR="00483E20" w:rsidRPr="00143E3C" w:rsidRDefault="00483E20" w:rsidP="00483E20">
      <w:pPr>
        <w:spacing w:line="276" w:lineRule="auto"/>
        <w:jc w:val="both"/>
      </w:pPr>
      <w:r w:rsidRPr="00143E3C">
        <w:t>Naručitelj ne smije sklapati ugovore s naprijed navedenim gospodarskim subjektima.</w:t>
      </w:r>
    </w:p>
    <w:p w14:paraId="7B1E68B3" w14:textId="77777777" w:rsidR="00B72F34" w:rsidRPr="00143E3C" w:rsidRDefault="00B72F34" w:rsidP="00ED2DAB">
      <w:pPr>
        <w:jc w:val="both"/>
        <w:rPr>
          <w:color w:val="0070C0"/>
          <w:szCs w:val="22"/>
        </w:rPr>
      </w:pPr>
    </w:p>
    <w:p w14:paraId="1F21ABBE" w14:textId="67F6D5D6" w:rsidR="001B010A" w:rsidRPr="00143E3C" w:rsidRDefault="00B72F34" w:rsidP="00ED2DAB">
      <w:pPr>
        <w:pStyle w:val="Naslov2"/>
        <w:tabs>
          <w:tab w:val="clear" w:pos="432"/>
        </w:tabs>
        <w:ind w:left="0" w:firstLine="0"/>
        <w:rPr>
          <w:color w:val="002060"/>
          <w:szCs w:val="22"/>
        </w:rPr>
      </w:pPr>
      <w:bookmarkStart w:id="11" w:name="_Toc166840795"/>
      <w:bookmarkStart w:id="12" w:name="_Toc200548852"/>
      <w:r w:rsidRPr="00143E3C">
        <w:rPr>
          <w:color w:val="002060"/>
          <w:szCs w:val="22"/>
        </w:rPr>
        <w:t>Opći p</w:t>
      </w:r>
      <w:r w:rsidR="001B010A" w:rsidRPr="00143E3C">
        <w:rPr>
          <w:color w:val="002060"/>
          <w:szCs w:val="22"/>
        </w:rPr>
        <w:t>odaci o postupku javne nabave</w:t>
      </w:r>
      <w:bookmarkEnd w:id="11"/>
      <w:bookmarkEnd w:id="12"/>
    </w:p>
    <w:p w14:paraId="69C65CA8" w14:textId="77777777" w:rsidR="001B010A" w:rsidRPr="00143E3C" w:rsidRDefault="001B010A" w:rsidP="00ED2DAB">
      <w:pPr>
        <w:jc w:val="both"/>
        <w:rPr>
          <w:szCs w:val="22"/>
        </w:rPr>
      </w:pPr>
    </w:p>
    <w:p w14:paraId="345ACA31" w14:textId="65D4DCBB" w:rsidR="00CC73A8" w:rsidRPr="00143E3C" w:rsidRDefault="00167E23" w:rsidP="00B72F34">
      <w:pPr>
        <w:jc w:val="both"/>
        <w:rPr>
          <w:szCs w:val="22"/>
        </w:rPr>
      </w:pPr>
      <w:r w:rsidRPr="00143E3C">
        <w:rPr>
          <w:szCs w:val="22"/>
        </w:rPr>
        <w:t>Evidencijski broj nabave</w:t>
      </w:r>
      <w:r w:rsidR="005A3495">
        <w:rPr>
          <w:szCs w:val="22"/>
        </w:rPr>
        <w:t>:</w:t>
      </w:r>
      <w:r w:rsidR="005A3495" w:rsidRPr="005A3495">
        <w:rPr>
          <w:sz w:val="20"/>
          <w:szCs w:val="20"/>
        </w:rPr>
        <w:t xml:space="preserve"> </w:t>
      </w:r>
      <w:r w:rsidR="005A3495" w:rsidRPr="004F7890">
        <w:rPr>
          <w:b/>
          <w:bCs/>
          <w:sz w:val="20"/>
          <w:szCs w:val="20"/>
        </w:rPr>
        <w:t>I-N-HK-</w:t>
      </w:r>
      <w:r w:rsidR="00281DA4">
        <w:rPr>
          <w:b/>
          <w:bCs/>
          <w:sz w:val="20"/>
          <w:szCs w:val="20"/>
        </w:rPr>
        <w:t>48</w:t>
      </w:r>
      <w:r w:rsidR="005A3495" w:rsidRPr="004F7890">
        <w:rPr>
          <w:b/>
          <w:bCs/>
          <w:sz w:val="20"/>
          <w:szCs w:val="20"/>
        </w:rPr>
        <w:t>8/2026</w:t>
      </w:r>
    </w:p>
    <w:p w14:paraId="524968A2" w14:textId="77777777" w:rsidR="00662679" w:rsidRPr="00143E3C" w:rsidRDefault="00662679" w:rsidP="00B72F34">
      <w:pPr>
        <w:jc w:val="both"/>
        <w:rPr>
          <w:szCs w:val="22"/>
        </w:rPr>
      </w:pPr>
    </w:p>
    <w:p w14:paraId="6572F5EB" w14:textId="5FEC2777" w:rsidR="000B1DE3" w:rsidRPr="00143E3C" w:rsidRDefault="00DD78EE" w:rsidP="000F2021">
      <w:pPr>
        <w:jc w:val="both"/>
        <w:rPr>
          <w:szCs w:val="22"/>
        </w:rPr>
      </w:pPr>
      <w:r w:rsidRPr="00143E3C">
        <w:rPr>
          <w:szCs w:val="22"/>
        </w:rPr>
        <w:t>Procije</w:t>
      </w:r>
      <w:r w:rsidR="00B73547" w:rsidRPr="00143E3C">
        <w:rPr>
          <w:szCs w:val="22"/>
        </w:rPr>
        <w:t xml:space="preserve">njena vrijednost nabave: </w:t>
      </w:r>
      <w:r w:rsidR="005A3495">
        <w:rPr>
          <w:b/>
        </w:rPr>
        <w:t>2</w:t>
      </w:r>
      <w:r w:rsidR="00281DA4">
        <w:rPr>
          <w:b/>
        </w:rPr>
        <w:t>4</w:t>
      </w:r>
      <w:r w:rsidR="005A3495">
        <w:rPr>
          <w:b/>
        </w:rPr>
        <w:t>.</w:t>
      </w:r>
      <w:r w:rsidR="00281DA4">
        <w:rPr>
          <w:b/>
        </w:rPr>
        <w:t>732</w:t>
      </w:r>
      <w:r w:rsidR="005A3495">
        <w:rPr>
          <w:b/>
        </w:rPr>
        <w:t xml:space="preserve">,00 </w:t>
      </w:r>
      <w:r w:rsidR="00264585" w:rsidRPr="00143E3C">
        <w:rPr>
          <w:b/>
          <w:bCs/>
          <w:szCs w:val="22"/>
        </w:rPr>
        <w:t>EUR</w:t>
      </w:r>
      <w:r w:rsidR="000F2021" w:rsidRPr="00143E3C">
        <w:rPr>
          <w:b/>
          <w:bCs/>
          <w:szCs w:val="22"/>
        </w:rPr>
        <w:t>, bez PDV-a.</w:t>
      </w:r>
    </w:p>
    <w:p w14:paraId="122865F6" w14:textId="77777777" w:rsidR="004F5329" w:rsidRPr="00143E3C" w:rsidRDefault="004F5329" w:rsidP="004F5329">
      <w:pPr>
        <w:jc w:val="both"/>
        <w:rPr>
          <w:szCs w:val="22"/>
        </w:rPr>
      </w:pPr>
    </w:p>
    <w:p w14:paraId="664FB411" w14:textId="2224A859" w:rsidR="00530C86" w:rsidRDefault="00483E20" w:rsidP="00261A6B">
      <w:pPr>
        <w:jc w:val="both"/>
        <w:rPr>
          <w:szCs w:val="22"/>
        </w:rPr>
      </w:pPr>
      <w:r w:rsidRPr="00143E3C">
        <w:rPr>
          <w:szCs w:val="22"/>
        </w:rPr>
        <w:t xml:space="preserve">Temeljem provedenog postupka sklapa se ugovor o nabavi </w:t>
      </w:r>
      <w:r w:rsidR="005A3495">
        <w:rPr>
          <w:szCs w:val="22"/>
        </w:rPr>
        <w:t>robe</w:t>
      </w:r>
      <w:r w:rsidRPr="00143E3C">
        <w:rPr>
          <w:szCs w:val="22"/>
        </w:rPr>
        <w:t xml:space="preserve"> za </w:t>
      </w:r>
      <w:r w:rsidR="00260BE5" w:rsidRPr="00143E3C">
        <w:rPr>
          <w:szCs w:val="22"/>
        </w:rPr>
        <w:t xml:space="preserve">cjelokupni </w:t>
      </w:r>
      <w:r w:rsidRPr="00143E3C">
        <w:rPr>
          <w:szCs w:val="22"/>
        </w:rPr>
        <w:t>predmet nabave.</w:t>
      </w:r>
      <w:r w:rsidR="00261A6B">
        <w:rPr>
          <w:szCs w:val="22"/>
        </w:rPr>
        <w:t xml:space="preserve"> </w:t>
      </w:r>
    </w:p>
    <w:p w14:paraId="5865D2C9" w14:textId="77777777" w:rsidR="004E246B" w:rsidRDefault="004E246B" w:rsidP="00261A6B">
      <w:pPr>
        <w:jc w:val="both"/>
        <w:rPr>
          <w:szCs w:val="22"/>
        </w:rPr>
      </w:pPr>
    </w:p>
    <w:p w14:paraId="1D0E7E2A" w14:textId="77777777" w:rsidR="004E246B" w:rsidRDefault="004E246B" w:rsidP="00261A6B">
      <w:pPr>
        <w:jc w:val="both"/>
        <w:rPr>
          <w:szCs w:val="22"/>
        </w:rPr>
      </w:pPr>
    </w:p>
    <w:p w14:paraId="675DA0BA" w14:textId="77777777" w:rsidR="00261A6B" w:rsidRDefault="00261A6B" w:rsidP="00261A6B">
      <w:pPr>
        <w:jc w:val="both"/>
        <w:rPr>
          <w:szCs w:val="22"/>
        </w:rPr>
      </w:pPr>
    </w:p>
    <w:p w14:paraId="03BE2735" w14:textId="103542C8" w:rsidR="000E686D" w:rsidRPr="00143E3C" w:rsidRDefault="000E686D" w:rsidP="00ED2DAB">
      <w:pPr>
        <w:pStyle w:val="Naslov2"/>
        <w:tabs>
          <w:tab w:val="clear" w:pos="432"/>
        </w:tabs>
        <w:autoSpaceDE w:val="0"/>
        <w:autoSpaceDN w:val="0"/>
        <w:adjustRightInd w:val="0"/>
        <w:ind w:left="0" w:firstLine="0"/>
        <w:jc w:val="both"/>
        <w:rPr>
          <w:color w:val="002060"/>
          <w:szCs w:val="22"/>
        </w:rPr>
      </w:pPr>
      <w:bookmarkStart w:id="13" w:name="_Toc166840796"/>
      <w:bookmarkStart w:id="14" w:name="_Toc200548853"/>
      <w:r w:rsidRPr="00143E3C">
        <w:rPr>
          <w:color w:val="002060"/>
          <w:szCs w:val="22"/>
        </w:rPr>
        <w:lastRenderedPageBreak/>
        <w:t>Opis predmeta nabave</w:t>
      </w:r>
      <w:bookmarkEnd w:id="13"/>
      <w:bookmarkEnd w:id="14"/>
    </w:p>
    <w:p w14:paraId="30F2E097" w14:textId="77777777" w:rsidR="000E686D" w:rsidRPr="00143E3C" w:rsidRDefault="000E686D" w:rsidP="00ED2DAB">
      <w:pPr>
        <w:autoSpaceDE w:val="0"/>
        <w:autoSpaceDN w:val="0"/>
        <w:adjustRightInd w:val="0"/>
        <w:rPr>
          <w:b/>
          <w:szCs w:val="22"/>
        </w:rPr>
      </w:pPr>
    </w:p>
    <w:p w14:paraId="335043CD" w14:textId="484A71CC" w:rsidR="00B12A7E" w:rsidRDefault="00E72AE0" w:rsidP="005A3495">
      <w:pPr>
        <w:jc w:val="both"/>
        <w:rPr>
          <w:szCs w:val="22"/>
        </w:rPr>
      </w:pPr>
      <w:r w:rsidRPr="005A3495">
        <w:rPr>
          <w:szCs w:val="22"/>
        </w:rPr>
        <w:t xml:space="preserve">Predmet nabave </w:t>
      </w:r>
      <w:r w:rsidR="007F0528" w:rsidRPr="005A3495">
        <w:rPr>
          <w:szCs w:val="22"/>
        </w:rPr>
        <w:t>je</w:t>
      </w:r>
      <w:r w:rsidR="00483E20" w:rsidRPr="005A3495">
        <w:rPr>
          <w:szCs w:val="22"/>
        </w:rPr>
        <w:t xml:space="preserve"> </w:t>
      </w:r>
      <w:r w:rsidR="005A3495" w:rsidRPr="005A3495">
        <w:rPr>
          <w:szCs w:val="22"/>
        </w:rPr>
        <w:t>nabava i isporuka hladnjaka (</w:t>
      </w:r>
      <w:r w:rsidR="00281DA4">
        <w:rPr>
          <w:szCs w:val="22"/>
        </w:rPr>
        <w:t>36</w:t>
      </w:r>
      <w:r w:rsidR="005A3495" w:rsidRPr="005A3495">
        <w:rPr>
          <w:szCs w:val="22"/>
        </w:rPr>
        <w:t xml:space="preserve"> komada), električnih štednjaka (</w:t>
      </w:r>
      <w:r w:rsidR="00281DA4">
        <w:rPr>
          <w:szCs w:val="22"/>
        </w:rPr>
        <w:t xml:space="preserve">18 </w:t>
      </w:r>
      <w:r w:rsidR="005A3495" w:rsidRPr="005A3495">
        <w:rPr>
          <w:szCs w:val="22"/>
        </w:rPr>
        <w:t>komada) i štednjaka na drva (</w:t>
      </w:r>
      <w:r w:rsidR="00281DA4">
        <w:rPr>
          <w:szCs w:val="22"/>
        </w:rPr>
        <w:t xml:space="preserve">18 </w:t>
      </w:r>
      <w:r w:rsidR="005A3495" w:rsidRPr="005A3495">
        <w:rPr>
          <w:szCs w:val="22"/>
        </w:rPr>
        <w:t>komada) za opremanje obnovljenih ratom oštećenih kuća na području Republike Hrvatske.</w:t>
      </w:r>
    </w:p>
    <w:p w14:paraId="040EF150" w14:textId="77777777" w:rsidR="003A3389" w:rsidRPr="005A3495" w:rsidRDefault="003A3389" w:rsidP="005A3495">
      <w:pPr>
        <w:jc w:val="both"/>
        <w:rPr>
          <w:szCs w:val="22"/>
        </w:rPr>
      </w:pPr>
    </w:p>
    <w:p w14:paraId="584FF982" w14:textId="77777777" w:rsidR="005A3495" w:rsidRDefault="005A3495" w:rsidP="005A3495">
      <w:pPr>
        <w:pStyle w:val="Default"/>
        <w:jc w:val="both"/>
        <w:rPr>
          <w:rFonts w:ascii="Times New Roman" w:hAnsi="Times New Roman" w:cs="Times New Roman"/>
          <w:bCs/>
          <w:sz w:val="22"/>
          <w:szCs w:val="22"/>
        </w:rPr>
      </w:pPr>
      <w:r w:rsidRPr="005A3495">
        <w:rPr>
          <w:rFonts w:ascii="Times New Roman" w:hAnsi="Times New Roman" w:cs="Times New Roman"/>
          <w:bCs/>
          <w:sz w:val="22"/>
          <w:szCs w:val="22"/>
        </w:rPr>
        <w:t xml:space="preserve">Hladnjaci, električni štednjaci i štednjaci na drva isporučuju se u mjestima na području Republike Hrvatske prema narudžbama na adresu svakog korisnika. </w:t>
      </w:r>
    </w:p>
    <w:p w14:paraId="27B954B6" w14:textId="77777777" w:rsidR="003A3389" w:rsidRPr="005A3495" w:rsidRDefault="003A3389" w:rsidP="005A3495">
      <w:pPr>
        <w:pStyle w:val="Default"/>
        <w:jc w:val="both"/>
        <w:rPr>
          <w:rFonts w:ascii="Times New Roman" w:hAnsi="Times New Roman" w:cs="Times New Roman"/>
          <w:bCs/>
          <w:sz w:val="22"/>
          <w:szCs w:val="22"/>
        </w:rPr>
      </w:pPr>
    </w:p>
    <w:p w14:paraId="18F7ACF1" w14:textId="01E6EA5C" w:rsidR="003A3389" w:rsidRDefault="005A3495" w:rsidP="005A3495">
      <w:pPr>
        <w:pStyle w:val="Default"/>
        <w:jc w:val="both"/>
        <w:rPr>
          <w:rFonts w:ascii="Times New Roman" w:hAnsi="Times New Roman" w:cs="Times New Roman"/>
          <w:bCs/>
          <w:sz w:val="22"/>
          <w:szCs w:val="22"/>
        </w:rPr>
      </w:pPr>
      <w:r w:rsidRPr="005A3495">
        <w:rPr>
          <w:rFonts w:ascii="Times New Roman" w:hAnsi="Times New Roman" w:cs="Times New Roman"/>
          <w:bCs/>
          <w:sz w:val="22"/>
          <w:szCs w:val="22"/>
        </w:rPr>
        <w:t>Naručitelj će mjesečno, ovisno o broju upisanih korisnika obnove koji su ostvarili pravo na opremanje, davati naloge za opremanje sa svim potrebnim podacima (ime i prezime korisnika obnove, adresa</w:t>
      </w:r>
      <w:r w:rsidR="00772610">
        <w:rPr>
          <w:rFonts w:ascii="Times New Roman" w:hAnsi="Times New Roman" w:cs="Times New Roman"/>
          <w:bCs/>
          <w:sz w:val="22"/>
          <w:szCs w:val="22"/>
        </w:rPr>
        <w:t xml:space="preserve"> i sl.</w:t>
      </w:r>
      <w:r w:rsidRPr="005A3495">
        <w:rPr>
          <w:rFonts w:ascii="Times New Roman" w:hAnsi="Times New Roman" w:cs="Times New Roman"/>
          <w:bCs/>
          <w:sz w:val="22"/>
          <w:szCs w:val="22"/>
        </w:rPr>
        <w:t>).</w:t>
      </w:r>
      <w:r>
        <w:rPr>
          <w:rFonts w:ascii="Times New Roman" w:hAnsi="Times New Roman" w:cs="Times New Roman"/>
          <w:bCs/>
          <w:sz w:val="22"/>
          <w:szCs w:val="22"/>
        </w:rPr>
        <w:t xml:space="preserve"> </w:t>
      </w:r>
    </w:p>
    <w:p w14:paraId="06A0306C" w14:textId="77777777" w:rsidR="003A3389" w:rsidRDefault="003A3389" w:rsidP="005A3495">
      <w:pPr>
        <w:pStyle w:val="Default"/>
        <w:jc w:val="both"/>
        <w:rPr>
          <w:rFonts w:ascii="Times New Roman" w:hAnsi="Times New Roman" w:cs="Times New Roman"/>
          <w:bCs/>
          <w:sz w:val="22"/>
          <w:szCs w:val="22"/>
        </w:rPr>
      </w:pPr>
    </w:p>
    <w:p w14:paraId="06209CD2" w14:textId="70B26381" w:rsidR="00B12A7E" w:rsidRDefault="005A3495" w:rsidP="005A3495">
      <w:pPr>
        <w:pStyle w:val="Default"/>
        <w:jc w:val="both"/>
        <w:rPr>
          <w:rFonts w:ascii="Times New Roman" w:hAnsi="Times New Roman" w:cs="Times New Roman"/>
          <w:bCs/>
          <w:sz w:val="22"/>
          <w:szCs w:val="22"/>
        </w:rPr>
      </w:pPr>
      <w:r w:rsidRPr="005A3495">
        <w:rPr>
          <w:rFonts w:ascii="Times New Roman" w:hAnsi="Times New Roman" w:cs="Times New Roman"/>
          <w:bCs/>
          <w:sz w:val="22"/>
          <w:szCs w:val="22"/>
        </w:rPr>
        <w:t>Isporučitelj je dužan najkasnije u roku od 30 dana od dobivanja naloga za opremanje isporučiti predmetni hladnjak, električni štednjak ili štednjak na drva.</w:t>
      </w:r>
    </w:p>
    <w:p w14:paraId="2DFC7884" w14:textId="77777777" w:rsidR="003A3389" w:rsidRDefault="003A3389" w:rsidP="005A3495">
      <w:pPr>
        <w:pStyle w:val="Default"/>
        <w:jc w:val="both"/>
        <w:rPr>
          <w:rFonts w:ascii="Times New Roman" w:hAnsi="Times New Roman" w:cs="Times New Roman"/>
          <w:bCs/>
          <w:sz w:val="22"/>
          <w:szCs w:val="22"/>
        </w:rPr>
      </w:pPr>
    </w:p>
    <w:p w14:paraId="5D4433CF" w14:textId="77777777" w:rsidR="003A3389" w:rsidRPr="00FB6A40" w:rsidRDefault="003A3389" w:rsidP="003A3389">
      <w:pPr>
        <w:jc w:val="both"/>
        <w:rPr>
          <w:szCs w:val="22"/>
        </w:rPr>
      </w:pPr>
      <w:r w:rsidRPr="00FB6A40">
        <w:rPr>
          <w:szCs w:val="22"/>
        </w:rPr>
        <w:t xml:space="preserve">Cijena se iskazuje za sve troškove vezane za nabavu </w:t>
      </w:r>
      <w:r>
        <w:rPr>
          <w:szCs w:val="22"/>
        </w:rPr>
        <w:t>robe</w:t>
      </w:r>
      <w:r w:rsidRPr="00FB6A40">
        <w:rPr>
          <w:szCs w:val="22"/>
        </w:rPr>
        <w:t xml:space="preserve"> te za sve troškove vezane za utovar, transport i istovar materijala i opreme na lokaciju.</w:t>
      </w:r>
    </w:p>
    <w:p w14:paraId="1C847088" w14:textId="77777777" w:rsidR="003A3389" w:rsidRPr="00FB6A40" w:rsidRDefault="003A3389" w:rsidP="003A3389">
      <w:pPr>
        <w:tabs>
          <w:tab w:val="left" w:pos="811"/>
        </w:tabs>
        <w:suppressAutoHyphens/>
        <w:jc w:val="both"/>
        <w:rPr>
          <w:bCs/>
          <w:szCs w:val="22"/>
        </w:rPr>
      </w:pPr>
    </w:p>
    <w:p w14:paraId="3474E62F" w14:textId="41FF9D60" w:rsidR="003A3389" w:rsidRPr="00FB6A40" w:rsidRDefault="003A3389" w:rsidP="003A3389">
      <w:pPr>
        <w:jc w:val="both"/>
        <w:rPr>
          <w:szCs w:val="22"/>
        </w:rPr>
      </w:pPr>
      <w:r w:rsidRPr="00FB6A40">
        <w:rPr>
          <w:color w:val="000000"/>
          <w:szCs w:val="22"/>
        </w:rPr>
        <w:t xml:space="preserve">U ponudi moraju biti ponuđene sve stavke na način kako je to definirano </w:t>
      </w:r>
      <w:r w:rsidR="00772610">
        <w:rPr>
          <w:color w:val="000000"/>
          <w:szCs w:val="22"/>
        </w:rPr>
        <w:t>T</w:t>
      </w:r>
      <w:r w:rsidRPr="00FB6A40">
        <w:rPr>
          <w:color w:val="000000"/>
          <w:szCs w:val="22"/>
        </w:rPr>
        <w:t>roškovnikom.</w:t>
      </w:r>
      <w:r w:rsidR="006E1975">
        <w:rPr>
          <w:color w:val="000000"/>
          <w:szCs w:val="22"/>
        </w:rPr>
        <w:t xml:space="preserve"> </w:t>
      </w:r>
      <w:r w:rsidRPr="00FB6A40">
        <w:rPr>
          <w:szCs w:val="22"/>
        </w:rPr>
        <w:t>U prilogu dokumentacije Naručitelj dostavlja Troškovnik s naznačenim svim bitnim informacijama za dostavu valjane ponude.</w:t>
      </w:r>
    </w:p>
    <w:p w14:paraId="03AF6A86" w14:textId="77777777" w:rsidR="003A3389" w:rsidRPr="006E1975" w:rsidRDefault="003A3389" w:rsidP="003A3389">
      <w:pPr>
        <w:tabs>
          <w:tab w:val="left" w:pos="811"/>
        </w:tabs>
        <w:suppressAutoHyphens/>
        <w:jc w:val="both"/>
        <w:rPr>
          <w:color w:val="000000"/>
          <w:sz w:val="18"/>
          <w:szCs w:val="18"/>
        </w:rPr>
      </w:pPr>
    </w:p>
    <w:p w14:paraId="37DC3389" w14:textId="59A61253" w:rsidR="003A3389" w:rsidRPr="00FB6A40" w:rsidRDefault="003A3389" w:rsidP="003A3389">
      <w:pPr>
        <w:tabs>
          <w:tab w:val="left" w:pos="811"/>
        </w:tabs>
        <w:suppressAutoHyphens/>
        <w:jc w:val="both"/>
        <w:rPr>
          <w:color w:val="000000"/>
          <w:szCs w:val="22"/>
        </w:rPr>
      </w:pPr>
      <w:r w:rsidRPr="00FB6A40">
        <w:rPr>
          <w:color w:val="000000"/>
          <w:szCs w:val="22"/>
        </w:rPr>
        <w:t>Predmet nabave nije podijeljen na grupe.</w:t>
      </w:r>
      <w:r w:rsidR="006E1975">
        <w:rPr>
          <w:color w:val="000000"/>
          <w:szCs w:val="22"/>
        </w:rPr>
        <w:t xml:space="preserve"> </w:t>
      </w:r>
      <w:r w:rsidRPr="00FB6A40">
        <w:rPr>
          <w:color w:val="000000"/>
          <w:szCs w:val="22"/>
        </w:rPr>
        <w:t>Ponuditelj može dostaviti samo jednu ponudu.</w:t>
      </w:r>
    </w:p>
    <w:p w14:paraId="7428EEB1" w14:textId="77777777" w:rsidR="00110653" w:rsidRDefault="00110653" w:rsidP="00A1290E">
      <w:pPr>
        <w:spacing w:after="120" w:line="276" w:lineRule="auto"/>
        <w:contextualSpacing/>
        <w:jc w:val="both"/>
        <w:rPr>
          <w:bCs/>
        </w:rPr>
      </w:pPr>
    </w:p>
    <w:p w14:paraId="04F38B16" w14:textId="5756D6E1" w:rsidR="00267A88" w:rsidRPr="00A1290E" w:rsidRDefault="00171628" w:rsidP="00A1290E">
      <w:pPr>
        <w:spacing w:after="120" w:line="276" w:lineRule="auto"/>
        <w:contextualSpacing/>
        <w:jc w:val="both"/>
        <w:rPr>
          <w:bCs/>
        </w:rPr>
      </w:pPr>
      <w:r w:rsidRPr="00A1290E">
        <w:rPr>
          <w:b/>
          <w:bCs/>
          <w:color w:val="000000"/>
          <w:szCs w:val="22"/>
        </w:rPr>
        <w:t>CPV oznaka predmeta nabave:</w:t>
      </w:r>
      <w:r w:rsidRPr="00A1290E">
        <w:rPr>
          <w:color w:val="000000"/>
          <w:szCs w:val="22"/>
        </w:rPr>
        <w:t xml:space="preserve"> </w:t>
      </w:r>
      <w:r w:rsidR="005A3495">
        <w:rPr>
          <w:bCs/>
        </w:rPr>
        <w:t>39711000-9 – Električni aparati za kućanstvo koji se upotrebljavaju za hranu</w:t>
      </w:r>
    </w:p>
    <w:p w14:paraId="4CCAA495" w14:textId="77777777" w:rsidR="0095758D" w:rsidRPr="00143E3C" w:rsidRDefault="0095758D" w:rsidP="005424EC">
      <w:pPr>
        <w:ind w:left="2127" w:hanging="2127"/>
        <w:rPr>
          <w:b/>
          <w:color w:val="000000"/>
          <w:szCs w:val="22"/>
        </w:rPr>
      </w:pPr>
    </w:p>
    <w:p w14:paraId="03029E1A" w14:textId="32271F78" w:rsidR="006D1FCD" w:rsidRPr="00143E3C" w:rsidRDefault="00E72024" w:rsidP="00A64901">
      <w:pPr>
        <w:pStyle w:val="Naslov2"/>
        <w:tabs>
          <w:tab w:val="clear" w:pos="432"/>
        </w:tabs>
        <w:autoSpaceDE w:val="0"/>
        <w:autoSpaceDN w:val="0"/>
        <w:adjustRightInd w:val="0"/>
        <w:ind w:left="0" w:firstLine="0"/>
        <w:jc w:val="both"/>
        <w:rPr>
          <w:b w:val="0"/>
          <w:color w:val="002060"/>
          <w:szCs w:val="22"/>
        </w:rPr>
      </w:pPr>
      <w:bookmarkStart w:id="15" w:name="_Toc320481191"/>
      <w:bookmarkStart w:id="16" w:name="_Toc166840797"/>
      <w:bookmarkStart w:id="17" w:name="_Toc200548854"/>
      <w:r w:rsidRPr="00143E3C">
        <w:rPr>
          <w:color w:val="002060"/>
          <w:szCs w:val="22"/>
        </w:rPr>
        <w:t>Količin</w:t>
      </w:r>
      <w:r w:rsidR="00D62B48" w:rsidRPr="00143E3C">
        <w:rPr>
          <w:color w:val="002060"/>
          <w:szCs w:val="22"/>
        </w:rPr>
        <w:t xml:space="preserve">a </w:t>
      </w:r>
      <w:r w:rsidRPr="00143E3C">
        <w:rPr>
          <w:color w:val="002060"/>
          <w:szCs w:val="22"/>
        </w:rPr>
        <w:t>/</w:t>
      </w:r>
      <w:r w:rsidR="00D62B48" w:rsidRPr="00143E3C">
        <w:rPr>
          <w:color w:val="002060"/>
          <w:szCs w:val="22"/>
        </w:rPr>
        <w:t xml:space="preserve"> </w:t>
      </w:r>
      <w:r w:rsidRPr="00143E3C">
        <w:rPr>
          <w:color w:val="002060"/>
          <w:szCs w:val="22"/>
        </w:rPr>
        <w:t>opseg predmeta nabave</w:t>
      </w:r>
      <w:bookmarkEnd w:id="15"/>
      <w:r w:rsidR="00A64901" w:rsidRPr="00143E3C">
        <w:rPr>
          <w:color w:val="002060"/>
          <w:szCs w:val="22"/>
        </w:rPr>
        <w:t>, tehničke specifikacije i troškovnik</w:t>
      </w:r>
      <w:bookmarkEnd w:id="16"/>
      <w:bookmarkEnd w:id="17"/>
    </w:p>
    <w:p w14:paraId="1129332E" w14:textId="77777777" w:rsidR="00CA5099" w:rsidRPr="006E1975" w:rsidRDefault="00CA5099" w:rsidP="00997361">
      <w:pPr>
        <w:jc w:val="both"/>
        <w:rPr>
          <w:sz w:val="18"/>
          <w:szCs w:val="18"/>
        </w:rPr>
      </w:pPr>
    </w:p>
    <w:p w14:paraId="456F072F" w14:textId="399810D9" w:rsidR="00DA1952" w:rsidRPr="00143E3C" w:rsidRDefault="00DA1952" w:rsidP="00DA1952">
      <w:pPr>
        <w:rPr>
          <w:szCs w:val="22"/>
        </w:rPr>
      </w:pPr>
      <w:r w:rsidRPr="00143E3C">
        <w:rPr>
          <w:b/>
          <w:bCs/>
          <w:szCs w:val="22"/>
        </w:rPr>
        <w:t>Količine predmeta nabave</w:t>
      </w:r>
      <w:r w:rsidRPr="00143E3C">
        <w:rPr>
          <w:szCs w:val="22"/>
        </w:rPr>
        <w:t xml:space="preserve">, iskazane u pripadajućem troškovniku, su </w:t>
      </w:r>
      <w:r w:rsidR="0065223C" w:rsidRPr="00143E3C">
        <w:rPr>
          <w:b/>
          <w:bCs/>
          <w:szCs w:val="22"/>
        </w:rPr>
        <w:t>točne</w:t>
      </w:r>
      <w:r w:rsidRPr="00143E3C">
        <w:rPr>
          <w:szCs w:val="22"/>
        </w:rPr>
        <w:t xml:space="preserve"> količine</w:t>
      </w:r>
      <w:r w:rsidR="0065223C" w:rsidRPr="00143E3C">
        <w:rPr>
          <w:szCs w:val="22"/>
        </w:rPr>
        <w:t>.</w:t>
      </w:r>
    </w:p>
    <w:p w14:paraId="53D8BCE9" w14:textId="77777777" w:rsidR="00DA1952" w:rsidRPr="00143E3C" w:rsidRDefault="00DA1952" w:rsidP="00DA1952">
      <w:pPr>
        <w:rPr>
          <w:szCs w:val="22"/>
        </w:rPr>
      </w:pPr>
    </w:p>
    <w:p w14:paraId="297B1058" w14:textId="2A7F9717" w:rsidR="00DA1952" w:rsidRPr="00143E3C" w:rsidRDefault="00DA1952" w:rsidP="00D943B7">
      <w:pPr>
        <w:jc w:val="both"/>
        <w:rPr>
          <w:szCs w:val="22"/>
        </w:rPr>
      </w:pPr>
      <w:r w:rsidRPr="00143E3C">
        <w:rPr>
          <w:szCs w:val="22"/>
        </w:rPr>
        <w:t xml:space="preserve">Detaljne </w:t>
      </w:r>
      <w:r w:rsidRPr="00143E3C">
        <w:rPr>
          <w:b/>
          <w:bCs/>
          <w:szCs w:val="22"/>
        </w:rPr>
        <w:t>tehničke specifikacije</w:t>
      </w:r>
      <w:r w:rsidRPr="00143E3C">
        <w:rPr>
          <w:szCs w:val="22"/>
        </w:rPr>
        <w:t xml:space="preserve"> su definirane </w:t>
      </w:r>
      <w:r w:rsidR="0065223C" w:rsidRPr="00143E3C">
        <w:rPr>
          <w:szCs w:val="22"/>
        </w:rPr>
        <w:t>točkom 5.</w:t>
      </w:r>
      <w:r w:rsidR="00C170F7">
        <w:rPr>
          <w:szCs w:val="22"/>
        </w:rPr>
        <w:t>, Opisom predmeta nabave</w:t>
      </w:r>
      <w:r w:rsidR="0065223C" w:rsidRPr="00143E3C">
        <w:rPr>
          <w:szCs w:val="22"/>
        </w:rPr>
        <w:t xml:space="preserve"> te </w:t>
      </w:r>
      <w:r w:rsidRPr="00143E3C">
        <w:rPr>
          <w:szCs w:val="22"/>
        </w:rPr>
        <w:t>troškovnikom iz priloga. Ponuđen</w:t>
      </w:r>
      <w:r w:rsidR="002B61A1" w:rsidRPr="00143E3C">
        <w:rPr>
          <w:szCs w:val="22"/>
        </w:rPr>
        <w:t>e</w:t>
      </w:r>
      <w:r w:rsidRPr="00143E3C">
        <w:rPr>
          <w:szCs w:val="22"/>
        </w:rPr>
        <w:t xml:space="preserve"> </w:t>
      </w:r>
      <w:r w:rsidR="002B61A1" w:rsidRPr="00143E3C">
        <w:rPr>
          <w:szCs w:val="22"/>
        </w:rPr>
        <w:t>usluge</w:t>
      </w:r>
      <w:r w:rsidRPr="00143E3C">
        <w:rPr>
          <w:szCs w:val="22"/>
        </w:rPr>
        <w:t xml:space="preserve"> moraju u cijelosti zadovoljiti sve tražene uvjete iz opisa predmeta nabave te zahtjeve i uvjete tehničke specifikacije. Izvršenje ugovora o javnoj nabavi mora biti u skladu s ovom dokumentacijom i njenim prilozima te odabranom ponudom. </w:t>
      </w:r>
    </w:p>
    <w:p w14:paraId="6F9FE4E7" w14:textId="77777777" w:rsidR="00FF4DEC" w:rsidRPr="00143E3C" w:rsidRDefault="00FF4DEC" w:rsidP="00D943B7">
      <w:pPr>
        <w:jc w:val="both"/>
        <w:rPr>
          <w:szCs w:val="22"/>
        </w:rPr>
      </w:pPr>
    </w:p>
    <w:p w14:paraId="712EB7F0" w14:textId="56193B9B" w:rsidR="00DA1952" w:rsidRPr="00143E3C" w:rsidRDefault="00DA1952" w:rsidP="00D943B7">
      <w:pPr>
        <w:jc w:val="both"/>
        <w:rPr>
          <w:szCs w:val="22"/>
        </w:rPr>
      </w:pPr>
      <w:r w:rsidRPr="00143E3C">
        <w:rPr>
          <w:szCs w:val="22"/>
        </w:rPr>
        <w:t xml:space="preserve">Ponuditelj popunjava priloženi </w:t>
      </w:r>
      <w:r w:rsidRPr="00143E3C">
        <w:rPr>
          <w:b/>
          <w:bCs/>
          <w:szCs w:val="22"/>
        </w:rPr>
        <w:t>troškovnik</w:t>
      </w:r>
      <w:r w:rsidRPr="00143E3C">
        <w:rPr>
          <w:szCs w:val="22"/>
        </w:rPr>
        <w:t xml:space="preserve"> na način kako je to definirano u troškovniku i ovoj dokumentaciji. Ponuditelj mora popuniti sve stavke troškovnika, odnosno ponuditi jediničnu cijenu za sve tražene stavke unutar troškovnika. Iskazane jedinične cijene moraju sadržavati sve troškove i popuste. </w:t>
      </w:r>
      <w:r w:rsidR="00423878" w:rsidRPr="00143E3C">
        <w:rPr>
          <w:szCs w:val="22"/>
        </w:rPr>
        <w:t>Ako</w:t>
      </w:r>
      <w:r w:rsidRPr="00143E3C">
        <w:rPr>
          <w:szCs w:val="22"/>
        </w:rPr>
        <w:t xml:space="preserve"> se stavka iskazuje kao komplet, ali se sastoji od više </w:t>
      </w:r>
      <w:proofErr w:type="spellStart"/>
      <w:r w:rsidRPr="00143E3C">
        <w:rPr>
          <w:szCs w:val="22"/>
        </w:rPr>
        <w:t>podstavki</w:t>
      </w:r>
      <w:proofErr w:type="spellEnd"/>
      <w:r w:rsidRPr="00143E3C">
        <w:rPr>
          <w:szCs w:val="22"/>
        </w:rPr>
        <w:t>, ponuditelj mora ponuditi jedinične cijene i za te podstavke (</w:t>
      </w:r>
      <w:r w:rsidR="00423878" w:rsidRPr="00143E3C">
        <w:rPr>
          <w:szCs w:val="22"/>
        </w:rPr>
        <w:t>ako</w:t>
      </w:r>
      <w:r w:rsidRPr="00143E3C">
        <w:rPr>
          <w:szCs w:val="22"/>
        </w:rPr>
        <w:t xml:space="preserve"> su za podstavke upisane jedinice mjere i količine), a ujedno mora iskazati i ukupnu cijenu za cijelu stavku, odnosno komplet. </w:t>
      </w:r>
      <w:r w:rsidR="00423878" w:rsidRPr="00143E3C">
        <w:rPr>
          <w:szCs w:val="22"/>
        </w:rPr>
        <w:t>Ako</w:t>
      </w:r>
      <w:r w:rsidRPr="00143E3C">
        <w:rPr>
          <w:szCs w:val="22"/>
        </w:rPr>
        <w:t xml:space="preserve"> su u stavci Troškovnika podstavke navedene u smislu opisa cijele stavke kao kompleta te nisu navedene količine i jedinice mjere za podstavke, u tom se slučaju nudi i upisuje jedinična cijena samo za cjelokupnu stavku, odnosno komplet. </w:t>
      </w:r>
    </w:p>
    <w:p w14:paraId="3E61F660" w14:textId="77777777" w:rsidR="005C1090" w:rsidRPr="00143E3C" w:rsidRDefault="005C1090" w:rsidP="00D943B7">
      <w:pPr>
        <w:jc w:val="both"/>
        <w:rPr>
          <w:szCs w:val="22"/>
        </w:rPr>
      </w:pPr>
    </w:p>
    <w:p w14:paraId="22896CF9" w14:textId="5BA47865" w:rsidR="00DA1952" w:rsidRPr="00143E3C" w:rsidRDefault="00DA1952" w:rsidP="00D943B7">
      <w:pPr>
        <w:jc w:val="both"/>
        <w:rPr>
          <w:szCs w:val="22"/>
        </w:rPr>
      </w:pPr>
      <w:r w:rsidRPr="00143E3C">
        <w:rPr>
          <w:szCs w:val="22"/>
        </w:rPr>
        <w:t xml:space="preserve">Ponuditelji su dužni upisati jedinične cijene zaokružene na 2 decimale. </w:t>
      </w:r>
      <w:r w:rsidR="00FE3087" w:rsidRPr="00A15C75">
        <w:rPr>
          <w:rFonts w:eastAsia="Calibri"/>
          <w:szCs w:val="22"/>
          <w:lang w:eastAsia="zh-CN"/>
        </w:rPr>
        <w:t>Cijena obuhvaća sve troškove uključivo troškove putovanja i dnevnica.</w:t>
      </w:r>
      <w:r w:rsidR="00FE3087">
        <w:rPr>
          <w:rFonts w:eastAsia="Calibri"/>
          <w:szCs w:val="22"/>
          <w:lang w:eastAsia="zh-CN"/>
        </w:rPr>
        <w:t xml:space="preserve"> </w:t>
      </w:r>
      <w:r w:rsidRPr="00143E3C">
        <w:rPr>
          <w:szCs w:val="22"/>
        </w:rPr>
        <w:t xml:space="preserve">Popunjen troškovnik prilaže se ponudi. </w:t>
      </w:r>
    </w:p>
    <w:p w14:paraId="0D2658BD" w14:textId="77777777" w:rsidR="00DA1952" w:rsidRPr="00143E3C" w:rsidRDefault="00DA1952" w:rsidP="00D943B7">
      <w:pPr>
        <w:jc w:val="both"/>
        <w:rPr>
          <w:szCs w:val="22"/>
        </w:rPr>
      </w:pPr>
    </w:p>
    <w:p w14:paraId="0C0A0FC1" w14:textId="01C6B4B3" w:rsidR="00E5735C" w:rsidRDefault="008776AF" w:rsidP="006D071F">
      <w:pPr>
        <w:jc w:val="both"/>
        <w:rPr>
          <w:szCs w:val="22"/>
        </w:rPr>
      </w:pPr>
      <w:r w:rsidRPr="00143E3C">
        <w:rPr>
          <w:szCs w:val="22"/>
        </w:rPr>
        <w:t>Ponuditelj ne smije mijenjati tekst dokumentacije ili opis predmeta nabave niti mijenjati ili dopisivati bilo koju stavku ili sadržaj troškovnika.</w:t>
      </w:r>
    </w:p>
    <w:p w14:paraId="14B6FD6D" w14:textId="77777777" w:rsidR="003A3389" w:rsidRDefault="003A3389" w:rsidP="006D071F">
      <w:pPr>
        <w:jc w:val="both"/>
        <w:rPr>
          <w:szCs w:val="22"/>
        </w:rPr>
      </w:pPr>
    </w:p>
    <w:p w14:paraId="094A8070" w14:textId="77777777" w:rsidR="003A3389" w:rsidRPr="00FB6A40" w:rsidRDefault="003A3389" w:rsidP="003A3389">
      <w:pPr>
        <w:jc w:val="both"/>
        <w:rPr>
          <w:szCs w:val="22"/>
        </w:rPr>
      </w:pPr>
      <w:r w:rsidRPr="00FB6A40">
        <w:rPr>
          <w:szCs w:val="22"/>
        </w:rPr>
        <w:t>Naručitelj se pri definiranju tehničke specifikacije koristio općepoznatim i uobičajenim opisima koji se koriste i na mjerodavnom tržištu, te su u skladu s međunarodnim standardima koji definiraju pojedine tehničke značajke kao i kvalitetu roba.</w:t>
      </w:r>
    </w:p>
    <w:p w14:paraId="0A2DEC5B" w14:textId="77777777" w:rsidR="003A3389" w:rsidRPr="00FB6A40" w:rsidRDefault="003A3389" w:rsidP="003A3389">
      <w:pPr>
        <w:tabs>
          <w:tab w:val="left" w:pos="284"/>
        </w:tabs>
        <w:autoSpaceDE w:val="0"/>
        <w:autoSpaceDN w:val="0"/>
        <w:adjustRightInd w:val="0"/>
        <w:jc w:val="both"/>
        <w:rPr>
          <w:szCs w:val="22"/>
        </w:rPr>
      </w:pPr>
    </w:p>
    <w:p w14:paraId="1ED12438" w14:textId="77777777" w:rsidR="003A3389" w:rsidRPr="00FB6A40" w:rsidRDefault="003A3389" w:rsidP="003A3389">
      <w:pPr>
        <w:tabs>
          <w:tab w:val="left" w:pos="284"/>
        </w:tabs>
        <w:autoSpaceDE w:val="0"/>
        <w:autoSpaceDN w:val="0"/>
        <w:adjustRightInd w:val="0"/>
        <w:ind w:hanging="11"/>
        <w:jc w:val="both"/>
        <w:rPr>
          <w:szCs w:val="22"/>
        </w:rPr>
      </w:pPr>
      <w:r w:rsidRPr="00FB6A40">
        <w:rPr>
          <w:szCs w:val="22"/>
        </w:rPr>
        <w:t>Sva roba koja će se isporučiti mora biti nova, nekorištena, u originalnom tvorničkom pakiranju s oznakom tržišnog naziva robne marke/proizvođača, te u svemu odgovarati traženim, odnosno ponuđenim tehničkim specifikacijama. Roba mora biti zapakirana na način da se može utvrditi naziv i proizvođač te na način koji omogućuje siguran transport i manipulaciju.</w:t>
      </w:r>
    </w:p>
    <w:p w14:paraId="586744EB" w14:textId="77777777" w:rsidR="003A3389" w:rsidRPr="00FB6A40" w:rsidRDefault="003A3389" w:rsidP="003A3389">
      <w:pPr>
        <w:suppressAutoHyphens/>
        <w:jc w:val="both"/>
        <w:rPr>
          <w:szCs w:val="22"/>
        </w:rPr>
      </w:pPr>
    </w:p>
    <w:p w14:paraId="0CCBDDA4" w14:textId="374C98B6" w:rsidR="003A3389" w:rsidRPr="00FB6A40" w:rsidRDefault="003A3389" w:rsidP="003A3389">
      <w:pPr>
        <w:suppressAutoHyphens/>
        <w:jc w:val="both"/>
        <w:rPr>
          <w:szCs w:val="22"/>
        </w:rPr>
      </w:pPr>
      <w:r w:rsidRPr="00FB6A40">
        <w:rPr>
          <w:szCs w:val="22"/>
        </w:rPr>
        <w:t xml:space="preserve">Uz isporučenu robu dostavlja se i sva popratna dokumentacija </w:t>
      </w:r>
      <w:r w:rsidR="00772610">
        <w:rPr>
          <w:szCs w:val="22"/>
        </w:rPr>
        <w:t>ako</w:t>
      </w:r>
      <w:r w:rsidRPr="00FB6A40">
        <w:rPr>
          <w:szCs w:val="22"/>
        </w:rPr>
        <w:t xml:space="preserve"> je isto predviđeno od strane proizvođača, kao što su npr. jamstveni listovi, upute za upotrebu, i sl.</w:t>
      </w:r>
    </w:p>
    <w:p w14:paraId="04029022" w14:textId="77777777" w:rsidR="003A3389" w:rsidRPr="00FB6A40" w:rsidRDefault="003A3389" w:rsidP="003A3389">
      <w:pPr>
        <w:suppressAutoHyphens/>
        <w:jc w:val="both"/>
        <w:rPr>
          <w:szCs w:val="22"/>
        </w:rPr>
      </w:pPr>
    </w:p>
    <w:p w14:paraId="64368B43" w14:textId="71601AA0" w:rsidR="003A3389" w:rsidRDefault="003A3389" w:rsidP="003A3389">
      <w:pPr>
        <w:jc w:val="both"/>
        <w:rPr>
          <w:szCs w:val="22"/>
        </w:rPr>
      </w:pPr>
      <w:r w:rsidRPr="00FB6A40">
        <w:rPr>
          <w:szCs w:val="22"/>
        </w:rPr>
        <w:t>Dokazivanje s katalogom – tehničke specifikacije ponuđene opreme.</w:t>
      </w:r>
    </w:p>
    <w:p w14:paraId="395B3904" w14:textId="77777777" w:rsidR="00A60CE3" w:rsidRDefault="00A60CE3" w:rsidP="006D071F">
      <w:pPr>
        <w:jc w:val="both"/>
        <w:rPr>
          <w:szCs w:val="22"/>
        </w:rPr>
      </w:pPr>
    </w:p>
    <w:p w14:paraId="790B19A1" w14:textId="06AC606D" w:rsidR="008776AF" w:rsidRPr="000D61FC" w:rsidRDefault="008776AF" w:rsidP="000D61FC">
      <w:pPr>
        <w:pStyle w:val="Naslov2"/>
        <w:tabs>
          <w:tab w:val="clear" w:pos="432"/>
        </w:tabs>
        <w:autoSpaceDE w:val="0"/>
        <w:autoSpaceDN w:val="0"/>
        <w:adjustRightInd w:val="0"/>
        <w:ind w:left="0" w:firstLine="0"/>
        <w:jc w:val="both"/>
        <w:rPr>
          <w:color w:val="002060"/>
          <w:szCs w:val="22"/>
        </w:rPr>
      </w:pPr>
      <w:bookmarkStart w:id="18" w:name="_Toc152934368"/>
      <w:bookmarkStart w:id="19" w:name="_Toc200548855"/>
      <w:r w:rsidRPr="00C8738E">
        <w:rPr>
          <w:color w:val="002060"/>
          <w:szCs w:val="22"/>
        </w:rPr>
        <w:t xml:space="preserve">Mjesto </w:t>
      </w:r>
      <w:r w:rsidR="003A3389">
        <w:rPr>
          <w:color w:val="002060"/>
          <w:szCs w:val="22"/>
        </w:rPr>
        <w:t>isporuke</w:t>
      </w:r>
      <w:r w:rsidRPr="00C8738E">
        <w:rPr>
          <w:color w:val="002060"/>
          <w:szCs w:val="22"/>
        </w:rPr>
        <w:t xml:space="preserve"> </w:t>
      </w:r>
      <w:bookmarkEnd w:id="18"/>
      <w:bookmarkEnd w:id="19"/>
    </w:p>
    <w:p w14:paraId="39E3305F" w14:textId="77777777" w:rsidR="008776AF" w:rsidRPr="00770C61" w:rsidRDefault="008776AF" w:rsidP="008776AF">
      <w:pPr>
        <w:jc w:val="both"/>
        <w:rPr>
          <w:sz w:val="14"/>
          <w:szCs w:val="14"/>
        </w:rPr>
      </w:pPr>
    </w:p>
    <w:p w14:paraId="7665039B" w14:textId="5AE3311B" w:rsidR="008776AF" w:rsidRDefault="00A00AD7" w:rsidP="008776AF">
      <w:pPr>
        <w:jc w:val="both"/>
        <w:rPr>
          <w:szCs w:val="22"/>
        </w:rPr>
      </w:pPr>
      <w:r>
        <w:rPr>
          <w:szCs w:val="22"/>
        </w:rPr>
        <w:t xml:space="preserve">Nabava i isporuka robe vrši se </w:t>
      </w:r>
      <w:r w:rsidRPr="002A0BFE">
        <w:rPr>
          <w:bCs/>
        </w:rPr>
        <w:t>na području Republike Hrvatske prema narudžbama</w:t>
      </w:r>
      <w:r w:rsidR="006E1975">
        <w:rPr>
          <w:bCs/>
        </w:rPr>
        <w:t>/nalozima</w:t>
      </w:r>
      <w:r w:rsidR="003A3389">
        <w:rPr>
          <w:bCs/>
        </w:rPr>
        <w:t xml:space="preserve"> Naručitelja,</w:t>
      </w:r>
      <w:r w:rsidRPr="002A0BFE">
        <w:rPr>
          <w:bCs/>
        </w:rPr>
        <w:t xml:space="preserve"> na adresu svakog korisnika</w:t>
      </w:r>
      <w:r w:rsidR="003A3389">
        <w:rPr>
          <w:bCs/>
        </w:rPr>
        <w:t xml:space="preserve"> prava isporuke. </w:t>
      </w:r>
    </w:p>
    <w:p w14:paraId="26F8A999" w14:textId="77777777" w:rsidR="00AA6FC6" w:rsidRPr="00143E3C" w:rsidRDefault="00AA6FC6" w:rsidP="008776AF">
      <w:pPr>
        <w:jc w:val="both"/>
        <w:rPr>
          <w:color w:val="FF0000"/>
          <w:szCs w:val="22"/>
        </w:rPr>
      </w:pPr>
    </w:p>
    <w:p w14:paraId="1C4851AA" w14:textId="331BA57C" w:rsidR="008776AF" w:rsidRDefault="008776AF" w:rsidP="00061B6B">
      <w:pPr>
        <w:pStyle w:val="Naslov2"/>
        <w:tabs>
          <w:tab w:val="clear" w:pos="432"/>
        </w:tabs>
        <w:autoSpaceDE w:val="0"/>
        <w:autoSpaceDN w:val="0"/>
        <w:adjustRightInd w:val="0"/>
        <w:ind w:left="0" w:firstLine="0"/>
        <w:jc w:val="both"/>
        <w:rPr>
          <w:color w:val="002060"/>
          <w:szCs w:val="22"/>
        </w:rPr>
      </w:pPr>
      <w:bookmarkStart w:id="20" w:name="_Toc152934369"/>
      <w:bookmarkStart w:id="21" w:name="_Toc200548856"/>
      <w:r w:rsidRPr="00C8738E">
        <w:rPr>
          <w:color w:val="002060"/>
          <w:szCs w:val="22"/>
        </w:rPr>
        <w:t xml:space="preserve">Rok </w:t>
      </w:r>
      <w:bookmarkEnd w:id="20"/>
      <w:bookmarkEnd w:id="21"/>
      <w:r w:rsidR="003A3389">
        <w:rPr>
          <w:color w:val="002060"/>
          <w:szCs w:val="22"/>
        </w:rPr>
        <w:t>isporuke</w:t>
      </w:r>
    </w:p>
    <w:p w14:paraId="60809C43" w14:textId="77777777" w:rsidR="003A3389" w:rsidRPr="00770C61" w:rsidRDefault="003A3389" w:rsidP="003A3389">
      <w:pPr>
        <w:rPr>
          <w:sz w:val="16"/>
          <w:szCs w:val="18"/>
        </w:rPr>
      </w:pPr>
    </w:p>
    <w:p w14:paraId="1BC280BB" w14:textId="7A0A6CF1" w:rsidR="003A3389" w:rsidRDefault="003A3389" w:rsidP="00770C61">
      <w:pPr>
        <w:jc w:val="both"/>
        <w:rPr>
          <w:szCs w:val="22"/>
        </w:rPr>
      </w:pPr>
      <w:r w:rsidRPr="00FB6A40">
        <w:rPr>
          <w:szCs w:val="22"/>
        </w:rPr>
        <w:t>Rok isporuke računa se od trenutka zaprimanja narudžbe</w:t>
      </w:r>
      <w:r w:rsidR="00782B82">
        <w:rPr>
          <w:szCs w:val="22"/>
        </w:rPr>
        <w:t>/</w:t>
      </w:r>
      <w:r w:rsidRPr="00FB6A40">
        <w:rPr>
          <w:szCs w:val="22"/>
        </w:rPr>
        <w:t xml:space="preserve">naloga </w:t>
      </w:r>
      <w:r w:rsidR="00772610">
        <w:rPr>
          <w:bCs/>
        </w:rPr>
        <w:t>Naručitelja</w:t>
      </w:r>
      <w:r w:rsidRPr="00FB6A40">
        <w:rPr>
          <w:szCs w:val="22"/>
        </w:rPr>
        <w:t>.</w:t>
      </w:r>
    </w:p>
    <w:p w14:paraId="2C39437E" w14:textId="77777777" w:rsidR="003A3389" w:rsidRPr="00770C61" w:rsidRDefault="003A3389" w:rsidP="00770C61">
      <w:pPr>
        <w:jc w:val="both"/>
        <w:rPr>
          <w:sz w:val="14"/>
          <w:szCs w:val="14"/>
        </w:rPr>
      </w:pPr>
    </w:p>
    <w:p w14:paraId="29F9DD13" w14:textId="5D11F019" w:rsidR="003A3389" w:rsidRDefault="003A3389" w:rsidP="00770C61">
      <w:pPr>
        <w:jc w:val="both"/>
        <w:rPr>
          <w:szCs w:val="22"/>
        </w:rPr>
      </w:pPr>
      <w:r>
        <w:rPr>
          <w:szCs w:val="22"/>
        </w:rPr>
        <w:t>Roba se isporučuje u roku</w:t>
      </w:r>
      <w:r w:rsidRPr="00FB6A40">
        <w:rPr>
          <w:szCs w:val="22"/>
        </w:rPr>
        <w:t xml:space="preserve"> </w:t>
      </w:r>
      <w:r w:rsidR="00A22834">
        <w:rPr>
          <w:b/>
          <w:szCs w:val="22"/>
        </w:rPr>
        <w:t>3</w:t>
      </w:r>
      <w:r w:rsidRPr="00FB6A40">
        <w:rPr>
          <w:b/>
          <w:szCs w:val="22"/>
        </w:rPr>
        <w:t>0 dana</w:t>
      </w:r>
      <w:r w:rsidRPr="00FB6A40">
        <w:rPr>
          <w:szCs w:val="22"/>
        </w:rPr>
        <w:t xml:space="preserve"> od zaprimanja narudžbe</w:t>
      </w:r>
      <w:r w:rsidR="00782B82">
        <w:rPr>
          <w:szCs w:val="22"/>
        </w:rPr>
        <w:t xml:space="preserve">/naloga </w:t>
      </w:r>
      <w:r w:rsidR="00772610">
        <w:rPr>
          <w:bCs/>
        </w:rPr>
        <w:t>Naručitelja</w:t>
      </w:r>
      <w:r w:rsidRPr="00FB6A40">
        <w:rPr>
          <w:szCs w:val="22"/>
        </w:rPr>
        <w:t>.</w:t>
      </w:r>
    </w:p>
    <w:p w14:paraId="2EC4929E" w14:textId="77777777" w:rsidR="00B12A7E" w:rsidRPr="00770C61" w:rsidRDefault="00B12A7E" w:rsidP="00770C61">
      <w:pPr>
        <w:rPr>
          <w:sz w:val="14"/>
          <w:szCs w:val="16"/>
        </w:rPr>
      </w:pPr>
    </w:p>
    <w:p w14:paraId="21566B67" w14:textId="1BDC859B" w:rsidR="00FF021D" w:rsidRPr="00B12A7E" w:rsidRDefault="00B12A7E" w:rsidP="00770C61">
      <w:pPr>
        <w:jc w:val="both"/>
        <w:rPr>
          <w:rFonts w:eastAsia="Calibri"/>
          <w:szCs w:val="22"/>
          <w:lang w:eastAsia="zh-CN"/>
        </w:rPr>
      </w:pPr>
      <w:r>
        <w:rPr>
          <w:rFonts w:eastAsia="Calibri"/>
          <w:szCs w:val="22"/>
          <w:lang w:eastAsia="zh-CN"/>
        </w:rPr>
        <w:t>Krajnji rok za izvršenje ugovor</w:t>
      </w:r>
      <w:r w:rsidR="005A3495">
        <w:rPr>
          <w:rFonts w:eastAsia="Calibri"/>
          <w:szCs w:val="22"/>
          <w:lang w:eastAsia="zh-CN"/>
        </w:rPr>
        <w:t xml:space="preserve">ne obveze je </w:t>
      </w:r>
      <w:r w:rsidR="005A3495" w:rsidRPr="005A3495">
        <w:rPr>
          <w:b/>
        </w:rPr>
        <w:t>12 mjeseci</w:t>
      </w:r>
      <w:r w:rsidR="005A3495" w:rsidRPr="005A3495">
        <w:rPr>
          <w:bCs/>
        </w:rPr>
        <w:t xml:space="preserve"> od dana obostranog potpisa ugovora.</w:t>
      </w:r>
      <w:r w:rsidR="005A3495">
        <w:rPr>
          <w:b/>
        </w:rPr>
        <w:t xml:space="preserve"> </w:t>
      </w:r>
    </w:p>
    <w:p w14:paraId="461E4187" w14:textId="77777777" w:rsidR="008E7F24" w:rsidRPr="00770C61" w:rsidRDefault="008E7F24" w:rsidP="00ED2A35">
      <w:pPr>
        <w:jc w:val="both"/>
        <w:rPr>
          <w:sz w:val="16"/>
          <w:szCs w:val="16"/>
        </w:rPr>
      </w:pPr>
    </w:p>
    <w:p w14:paraId="1A988E97" w14:textId="5DB7DD51" w:rsidR="008776AF" w:rsidRPr="00061B6B" w:rsidRDefault="008776AF" w:rsidP="00061B6B">
      <w:pPr>
        <w:pStyle w:val="Naslov2"/>
        <w:tabs>
          <w:tab w:val="clear" w:pos="432"/>
        </w:tabs>
        <w:autoSpaceDE w:val="0"/>
        <w:autoSpaceDN w:val="0"/>
        <w:adjustRightInd w:val="0"/>
        <w:ind w:left="0" w:firstLine="0"/>
        <w:jc w:val="both"/>
        <w:rPr>
          <w:color w:val="002060"/>
          <w:szCs w:val="22"/>
        </w:rPr>
      </w:pPr>
      <w:bookmarkStart w:id="22" w:name="_Toc133323330"/>
      <w:bookmarkStart w:id="23" w:name="_Toc152934370"/>
      <w:bookmarkStart w:id="24" w:name="_Toc166840798"/>
      <w:bookmarkStart w:id="25" w:name="_Toc200548857"/>
      <w:r w:rsidRPr="00061B6B">
        <w:rPr>
          <w:color w:val="002060"/>
          <w:szCs w:val="22"/>
        </w:rPr>
        <w:t>Kriteriji za kvalitativni odabir gospodarskog subjekta</w:t>
      </w:r>
      <w:bookmarkEnd w:id="22"/>
      <w:bookmarkEnd w:id="23"/>
      <w:bookmarkEnd w:id="24"/>
      <w:bookmarkEnd w:id="25"/>
    </w:p>
    <w:p w14:paraId="69A2FC76" w14:textId="77777777" w:rsidR="008776AF" w:rsidRPr="00143E3C" w:rsidRDefault="008776AF" w:rsidP="008776AF">
      <w:pPr>
        <w:jc w:val="both"/>
        <w:rPr>
          <w:szCs w:val="22"/>
        </w:rPr>
      </w:pPr>
    </w:p>
    <w:p w14:paraId="2CBC3141" w14:textId="0ED8FD46" w:rsidR="008776AF" w:rsidRPr="0066219D" w:rsidRDefault="005C7463" w:rsidP="0066219D">
      <w:pPr>
        <w:pStyle w:val="Naslov3"/>
        <w:ind w:firstLine="142"/>
        <w:jc w:val="left"/>
        <w:rPr>
          <w:rFonts w:ascii="Times New Roman" w:hAnsi="Times New Roman"/>
          <w:color w:val="17365D" w:themeColor="text2" w:themeShade="BF"/>
          <w:sz w:val="22"/>
          <w:szCs w:val="22"/>
        </w:rPr>
      </w:pPr>
      <w:bookmarkStart w:id="26" w:name="_Toc482342802"/>
      <w:bookmarkStart w:id="27" w:name="_Toc483664463"/>
      <w:bookmarkStart w:id="28" w:name="_Toc483664666"/>
      <w:bookmarkStart w:id="29" w:name="_Toc484172618"/>
      <w:bookmarkStart w:id="30" w:name="_Toc485826947"/>
      <w:bookmarkStart w:id="31" w:name="_Toc485827071"/>
      <w:bookmarkStart w:id="32" w:name="_Toc486489792"/>
      <w:bookmarkStart w:id="33" w:name="_Toc505090153"/>
      <w:bookmarkStart w:id="34" w:name="_Toc133323331"/>
      <w:bookmarkStart w:id="35" w:name="_Toc152934371"/>
      <w:bookmarkStart w:id="36" w:name="_Toc200548858"/>
      <w:r>
        <w:rPr>
          <w:rFonts w:ascii="Times New Roman" w:hAnsi="Times New Roman"/>
          <w:color w:val="17365D" w:themeColor="text2" w:themeShade="BF"/>
          <w:sz w:val="22"/>
          <w:szCs w:val="22"/>
        </w:rPr>
        <w:t xml:space="preserve">9.1. </w:t>
      </w:r>
      <w:r w:rsidR="008776AF" w:rsidRPr="0066219D">
        <w:rPr>
          <w:rFonts w:ascii="Times New Roman" w:hAnsi="Times New Roman"/>
          <w:color w:val="17365D" w:themeColor="text2" w:themeShade="BF"/>
          <w:sz w:val="22"/>
          <w:szCs w:val="22"/>
        </w:rPr>
        <w:t>Osnove za isključenje gospodarskog subjekta</w:t>
      </w:r>
      <w:bookmarkEnd w:id="26"/>
      <w:bookmarkEnd w:id="27"/>
      <w:bookmarkEnd w:id="28"/>
      <w:bookmarkEnd w:id="29"/>
      <w:bookmarkEnd w:id="30"/>
      <w:bookmarkEnd w:id="31"/>
      <w:bookmarkEnd w:id="32"/>
      <w:bookmarkEnd w:id="33"/>
      <w:bookmarkEnd w:id="34"/>
      <w:bookmarkEnd w:id="35"/>
      <w:bookmarkEnd w:id="36"/>
    </w:p>
    <w:p w14:paraId="4ABA6427" w14:textId="77777777" w:rsidR="008776AF" w:rsidRPr="00143E3C" w:rsidRDefault="008776AF" w:rsidP="008776AF">
      <w:pPr>
        <w:jc w:val="both"/>
        <w:rPr>
          <w:szCs w:val="22"/>
        </w:rPr>
      </w:pPr>
    </w:p>
    <w:p w14:paraId="6BA10854" w14:textId="77777777" w:rsidR="008776AF" w:rsidRPr="00143E3C" w:rsidRDefault="008776AF" w:rsidP="00C62518">
      <w:pPr>
        <w:numPr>
          <w:ilvl w:val="0"/>
          <w:numId w:val="6"/>
        </w:numPr>
        <w:jc w:val="both"/>
        <w:rPr>
          <w:b/>
          <w:szCs w:val="22"/>
        </w:rPr>
      </w:pPr>
      <w:r w:rsidRPr="00143E3C">
        <w:rPr>
          <w:b/>
          <w:szCs w:val="22"/>
        </w:rPr>
        <w:t>Naručitelj će isključiti gospodarskog subjekta iz postupka javne nabave ako utvrdi da je:</w:t>
      </w:r>
    </w:p>
    <w:p w14:paraId="1BC96864" w14:textId="77777777" w:rsidR="008776AF" w:rsidRPr="00143E3C" w:rsidRDefault="008776AF" w:rsidP="008776AF">
      <w:pPr>
        <w:jc w:val="both"/>
        <w:rPr>
          <w:szCs w:val="22"/>
        </w:rPr>
      </w:pPr>
    </w:p>
    <w:p w14:paraId="18B69122" w14:textId="77777777" w:rsidR="008776AF" w:rsidRPr="00143E3C" w:rsidRDefault="008776AF" w:rsidP="00C62518">
      <w:pPr>
        <w:numPr>
          <w:ilvl w:val="0"/>
          <w:numId w:val="7"/>
        </w:numPr>
        <w:jc w:val="both"/>
        <w:rPr>
          <w:b/>
          <w:szCs w:val="22"/>
        </w:rPr>
      </w:pPr>
      <w:r w:rsidRPr="00143E3C">
        <w:rPr>
          <w:b/>
          <w:szCs w:val="22"/>
        </w:rPr>
        <w:t>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2EEA7FCC" w14:textId="77777777" w:rsidR="008776AF" w:rsidRPr="00143E3C" w:rsidRDefault="008776AF" w:rsidP="008776AF">
      <w:pPr>
        <w:jc w:val="both"/>
        <w:rPr>
          <w:b/>
          <w:szCs w:val="22"/>
        </w:rPr>
      </w:pPr>
    </w:p>
    <w:p w14:paraId="753582A8" w14:textId="77777777" w:rsidR="008776AF" w:rsidRPr="00143E3C" w:rsidRDefault="008776AF" w:rsidP="008776AF">
      <w:pPr>
        <w:jc w:val="both"/>
        <w:rPr>
          <w:b/>
          <w:szCs w:val="22"/>
        </w:rPr>
      </w:pPr>
      <w:r w:rsidRPr="00143E3C">
        <w:rPr>
          <w:b/>
          <w:szCs w:val="22"/>
        </w:rPr>
        <w:t>a) sudjelovanje u zločinačkoj organizaciji, na temelju</w:t>
      </w:r>
    </w:p>
    <w:p w14:paraId="20E26729" w14:textId="77777777" w:rsidR="008776AF" w:rsidRPr="00143E3C" w:rsidRDefault="008776AF" w:rsidP="008776AF">
      <w:pPr>
        <w:jc w:val="both"/>
        <w:rPr>
          <w:szCs w:val="22"/>
        </w:rPr>
      </w:pPr>
      <w:r w:rsidRPr="00143E3C">
        <w:rPr>
          <w:szCs w:val="22"/>
        </w:rPr>
        <w:t>– članka 328. (zločinačko udruženje) i članka 329. (počinjenje kaznenog djela u sastavu zločinačkog udruženja) Kaznenog zakona</w:t>
      </w:r>
    </w:p>
    <w:p w14:paraId="289C5AC0" w14:textId="77777777" w:rsidR="008776AF" w:rsidRPr="00143E3C" w:rsidRDefault="008776AF" w:rsidP="008776AF">
      <w:pPr>
        <w:jc w:val="both"/>
        <w:rPr>
          <w:szCs w:val="22"/>
        </w:rPr>
      </w:pPr>
      <w:r w:rsidRPr="00143E3C">
        <w:rPr>
          <w:szCs w:val="22"/>
        </w:rPr>
        <w:t>– članka 333. (udruživanje za počinjenje kaznenih djela), iz Kaznenog zakona (»Narodne novine«, br. 110/97., 27/98., 50/00., 129/00., 51/01., 111/03., 190/03., 105/04., 84/05., 71/06., 110/07., 152/08., 57/11., 77/11. i 143/12.)</w:t>
      </w:r>
    </w:p>
    <w:p w14:paraId="11523CD6" w14:textId="77777777" w:rsidR="008776AF" w:rsidRPr="00143E3C" w:rsidRDefault="008776AF" w:rsidP="008776AF">
      <w:pPr>
        <w:jc w:val="both"/>
        <w:rPr>
          <w:b/>
          <w:szCs w:val="22"/>
        </w:rPr>
      </w:pPr>
      <w:r w:rsidRPr="00143E3C">
        <w:rPr>
          <w:b/>
          <w:szCs w:val="22"/>
        </w:rPr>
        <w:t>b) korupciju, na temelju</w:t>
      </w:r>
    </w:p>
    <w:p w14:paraId="1AF4A35A" w14:textId="77777777" w:rsidR="008776AF" w:rsidRPr="00143E3C" w:rsidRDefault="008776AF" w:rsidP="008776AF">
      <w:pPr>
        <w:jc w:val="both"/>
        <w:rPr>
          <w:szCs w:val="22"/>
        </w:rPr>
      </w:pPr>
      <w:r w:rsidRPr="00143E3C">
        <w:rPr>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62B83B8" w14:textId="77777777" w:rsidR="008776AF" w:rsidRPr="00143E3C" w:rsidRDefault="008776AF" w:rsidP="008776AF">
      <w:pPr>
        <w:jc w:val="both"/>
        <w:rPr>
          <w:szCs w:val="22"/>
        </w:rPr>
      </w:pPr>
      <w:r w:rsidRPr="00143E3C">
        <w:rPr>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E690362" w14:textId="77777777" w:rsidR="008776AF" w:rsidRPr="00143E3C" w:rsidRDefault="008776AF" w:rsidP="008776AF">
      <w:pPr>
        <w:jc w:val="both"/>
        <w:rPr>
          <w:b/>
          <w:szCs w:val="22"/>
        </w:rPr>
      </w:pPr>
      <w:r w:rsidRPr="00143E3C">
        <w:rPr>
          <w:b/>
          <w:szCs w:val="22"/>
        </w:rPr>
        <w:t>c) prijevaru, na temelju</w:t>
      </w:r>
    </w:p>
    <w:p w14:paraId="5DB3A2C3" w14:textId="77777777" w:rsidR="008776AF" w:rsidRPr="00143E3C" w:rsidRDefault="008776AF" w:rsidP="008776AF">
      <w:pPr>
        <w:jc w:val="both"/>
        <w:rPr>
          <w:szCs w:val="22"/>
        </w:rPr>
      </w:pPr>
      <w:r w:rsidRPr="00143E3C">
        <w:rPr>
          <w:szCs w:val="22"/>
        </w:rPr>
        <w:t>– članka 236. (prijevara), članka 247. (prijevara u gospodarskom poslovanju), članka 256. (utaja poreza ili carine) i članka 258. (subvencijska prijevara) Kaznenog zakona</w:t>
      </w:r>
    </w:p>
    <w:p w14:paraId="4F77FCB7" w14:textId="77777777" w:rsidR="008776AF" w:rsidRDefault="008776AF" w:rsidP="008776AF">
      <w:pPr>
        <w:jc w:val="both"/>
        <w:rPr>
          <w:szCs w:val="22"/>
        </w:rPr>
      </w:pPr>
      <w:r w:rsidRPr="00143E3C">
        <w:rPr>
          <w:szCs w:val="22"/>
        </w:rPr>
        <w:t>– članka 224. (prijevara), članka 293. (prijevara u gospodarskom poslovanju) i članka 286. (utaja poreza i drugih davanja) iz Kaznenog zakona (»Narodne novine«, br. 110/97., 27/98., 50/00., 129/00., 51/01., 111/03., 190/03., 105/04., 84/05., 71/06., 110/07., 152/08., 57/11., 77/11. i 143/12.)</w:t>
      </w:r>
    </w:p>
    <w:p w14:paraId="04ECAEA9" w14:textId="77777777" w:rsidR="004F7890" w:rsidRPr="00143E3C" w:rsidRDefault="004F7890" w:rsidP="008776AF">
      <w:pPr>
        <w:jc w:val="both"/>
        <w:rPr>
          <w:szCs w:val="22"/>
        </w:rPr>
      </w:pPr>
    </w:p>
    <w:p w14:paraId="4926C535" w14:textId="77777777" w:rsidR="008776AF" w:rsidRPr="00143E3C" w:rsidRDefault="008776AF" w:rsidP="008776AF">
      <w:pPr>
        <w:jc w:val="both"/>
        <w:rPr>
          <w:b/>
          <w:szCs w:val="22"/>
        </w:rPr>
      </w:pPr>
      <w:r w:rsidRPr="00143E3C">
        <w:rPr>
          <w:b/>
          <w:szCs w:val="22"/>
        </w:rPr>
        <w:t>d) terorizam ili kaznena djela povezana s terorističkim aktivnostima, na temelju</w:t>
      </w:r>
    </w:p>
    <w:p w14:paraId="6F685C17" w14:textId="77777777" w:rsidR="008776AF" w:rsidRPr="00143E3C" w:rsidRDefault="008776AF" w:rsidP="008776AF">
      <w:pPr>
        <w:jc w:val="both"/>
        <w:rPr>
          <w:szCs w:val="22"/>
        </w:rPr>
      </w:pPr>
      <w:r w:rsidRPr="00143E3C">
        <w:rPr>
          <w:szCs w:val="22"/>
        </w:rPr>
        <w:t>– članka 97. (terorizam), članka 99. (javno poticanje na terorizam), članka 100. (novačenje za terorizam), članka 101. (obuka za terorizam) i članka 102. (terorističko udruženje) Kaznenog zakona</w:t>
      </w:r>
    </w:p>
    <w:p w14:paraId="11A1D665" w14:textId="77777777" w:rsidR="008776AF" w:rsidRPr="00143E3C" w:rsidRDefault="008776AF" w:rsidP="008776AF">
      <w:pPr>
        <w:jc w:val="both"/>
        <w:rPr>
          <w:szCs w:val="22"/>
        </w:rPr>
      </w:pPr>
      <w:r w:rsidRPr="00143E3C">
        <w:rPr>
          <w:szCs w:val="22"/>
        </w:rPr>
        <w:lastRenderedPageBreak/>
        <w:t>– članka 169. (terorizam), članka 169.a (javno poticanje na terorizam) i članka 169.b (novačenje i obuka za terorizam) iz Kaznenog zakona (»Narodne novine«, br. 110/97., 27/98., 50/00., 129/00., 51/01., 111/03., 190/03., 105/04., 84/05., 71/06., 110/07., 152/08., 57/11., 77/11. i 143/12.)</w:t>
      </w:r>
    </w:p>
    <w:p w14:paraId="08AA93DF" w14:textId="77777777" w:rsidR="008776AF" w:rsidRPr="00143E3C" w:rsidRDefault="008776AF" w:rsidP="008776AF">
      <w:pPr>
        <w:jc w:val="both"/>
        <w:rPr>
          <w:b/>
          <w:szCs w:val="22"/>
        </w:rPr>
      </w:pPr>
      <w:r w:rsidRPr="00143E3C">
        <w:rPr>
          <w:b/>
          <w:szCs w:val="22"/>
        </w:rPr>
        <w:t>e) pranje novca ili financiranje terorizma, na temelju</w:t>
      </w:r>
    </w:p>
    <w:p w14:paraId="12F787D0" w14:textId="77777777" w:rsidR="008776AF" w:rsidRPr="00143E3C" w:rsidRDefault="008776AF" w:rsidP="008776AF">
      <w:pPr>
        <w:jc w:val="both"/>
        <w:rPr>
          <w:szCs w:val="22"/>
        </w:rPr>
      </w:pPr>
      <w:r w:rsidRPr="00143E3C">
        <w:rPr>
          <w:szCs w:val="22"/>
        </w:rPr>
        <w:t>– članka 98. (financiranje terorizma) i članka 265. (pranje novca) Kaznenog zakona</w:t>
      </w:r>
    </w:p>
    <w:p w14:paraId="3D21FA13" w14:textId="77777777" w:rsidR="008776AF" w:rsidRPr="00143E3C" w:rsidRDefault="008776AF" w:rsidP="008776AF">
      <w:pPr>
        <w:jc w:val="both"/>
        <w:rPr>
          <w:szCs w:val="22"/>
        </w:rPr>
      </w:pPr>
      <w:r w:rsidRPr="00143E3C">
        <w:rPr>
          <w:szCs w:val="22"/>
        </w:rPr>
        <w:t>– članka 279. (pranje novca) iz Kaznenog zakona (»Narodne novine«, br. 110/97., 27/98., 50/00., 129/00., 51/01., 111/03., 190/03., 105/04., 84/05., 71/06., 110/07., 152/08., 57/11., 77/11. i 143/12.)</w:t>
      </w:r>
    </w:p>
    <w:p w14:paraId="5B8377A1" w14:textId="77777777" w:rsidR="008776AF" w:rsidRPr="00143E3C" w:rsidRDefault="008776AF" w:rsidP="008776AF">
      <w:pPr>
        <w:jc w:val="both"/>
        <w:rPr>
          <w:b/>
          <w:szCs w:val="22"/>
        </w:rPr>
      </w:pPr>
      <w:r w:rsidRPr="00143E3C">
        <w:rPr>
          <w:b/>
          <w:szCs w:val="22"/>
        </w:rPr>
        <w:t>f) dječji rad ili druge oblike trgovanja ljudima, na temelju</w:t>
      </w:r>
    </w:p>
    <w:p w14:paraId="5D913553" w14:textId="77777777" w:rsidR="008776AF" w:rsidRPr="00143E3C" w:rsidRDefault="008776AF" w:rsidP="008776AF">
      <w:pPr>
        <w:jc w:val="both"/>
        <w:rPr>
          <w:szCs w:val="22"/>
        </w:rPr>
      </w:pPr>
      <w:r w:rsidRPr="00143E3C">
        <w:rPr>
          <w:szCs w:val="22"/>
        </w:rPr>
        <w:t>– članka 106. (trgovanje ljudima) Kaznenog zakona</w:t>
      </w:r>
    </w:p>
    <w:p w14:paraId="26B7A930" w14:textId="77777777" w:rsidR="008776AF" w:rsidRPr="00143E3C" w:rsidRDefault="008776AF" w:rsidP="008776AF">
      <w:pPr>
        <w:jc w:val="both"/>
        <w:rPr>
          <w:szCs w:val="22"/>
        </w:rPr>
      </w:pPr>
      <w:r w:rsidRPr="00143E3C">
        <w:rPr>
          <w:szCs w:val="22"/>
        </w:rPr>
        <w:t>– članka 175. (trgovanje ljudima i ropstvo) iz Kaznenog zakona (»Narodne novine«, br. 110/97., 27/98., 50/00., 129/00., 51/01., 111/03., 190/03., 105/04., 84/05., 71/06., 110/07., 152/08., 57/11., 77/11. i 143/12.), ili</w:t>
      </w:r>
    </w:p>
    <w:p w14:paraId="6EE26FD3" w14:textId="77777777" w:rsidR="008776AF" w:rsidRPr="00143E3C" w:rsidRDefault="008776AF" w:rsidP="008776AF">
      <w:pPr>
        <w:jc w:val="both"/>
        <w:rPr>
          <w:szCs w:val="22"/>
        </w:rPr>
      </w:pPr>
    </w:p>
    <w:p w14:paraId="7FE8E63D" w14:textId="77777777" w:rsidR="008776AF" w:rsidRPr="00143E3C" w:rsidRDefault="008776AF" w:rsidP="00C62518">
      <w:pPr>
        <w:numPr>
          <w:ilvl w:val="0"/>
          <w:numId w:val="7"/>
        </w:numPr>
        <w:jc w:val="both"/>
        <w:rPr>
          <w:b/>
          <w:szCs w:val="22"/>
        </w:rPr>
      </w:pPr>
      <w:r w:rsidRPr="00143E3C">
        <w:rPr>
          <w:b/>
          <w:szCs w:val="22"/>
        </w:rPr>
        <w:t>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9.1.A.1. podtočaka od a) do f) ove dokumentacije i za odgovarajuća kaznena djela koja, prema nacionalnim propisima države poslovnog nastana gospodarskog subjekta, odnosno države čiji je osoba državljanin, obuhvaćaju razloge za isključenje iz članka 57. stavka 1. točaka od (a) do (f) Direktive 2014/24/EU.</w:t>
      </w:r>
    </w:p>
    <w:p w14:paraId="24D5A447" w14:textId="77777777" w:rsidR="008776AF" w:rsidRPr="00143E3C" w:rsidRDefault="008776AF" w:rsidP="008776AF">
      <w:pPr>
        <w:jc w:val="both"/>
        <w:rPr>
          <w:szCs w:val="22"/>
        </w:rPr>
      </w:pPr>
    </w:p>
    <w:p w14:paraId="291537CA" w14:textId="742E55F3" w:rsidR="00D37FF1" w:rsidRPr="00143E3C" w:rsidRDefault="008776AF" w:rsidP="008776AF">
      <w:pPr>
        <w:jc w:val="both"/>
        <w:rPr>
          <w:szCs w:val="22"/>
        </w:rPr>
      </w:pPr>
      <w:r w:rsidRPr="00D37FF1">
        <w:rPr>
          <w:szCs w:val="22"/>
        </w:rPr>
        <w:t xml:space="preserve">Za potrebe utvrđivanja gore navedenog, gospodarski subjekt </w:t>
      </w:r>
      <w:r w:rsidRPr="00D37FF1">
        <w:rPr>
          <w:szCs w:val="22"/>
          <w:u w:val="single"/>
        </w:rPr>
        <w:t>u ponudi dostavlja Izjavu o nekažnjavanju.</w:t>
      </w:r>
      <w:r w:rsidRPr="00D37FF1">
        <w:rPr>
          <w:b/>
          <w:szCs w:val="22"/>
        </w:rPr>
        <w:t xml:space="preserve"> </w:t>
      </w:r>
      <w:r w:rsidRPr="00D37FF1">
        <w:rPr>
          <w:szCs w:val="22"/>
        </w:rPr>
        <w:t>Traženu</w:t>
      </w:r>
      <w:r w:rsidRPr="00D37FF1">
        <w:rPr>
          <w:b/>
          <w:szCs w:val="22"/>
        </w:rPr>
        <w:t xml:space="preserve"> </w:t>
      </w:r>
      <w:r w:rsidRPr="00D37FF1">
        <w:rPr>
          <w:szCs w:val="22"/>
        </w:rPr>
        <w:t xml:space="preserve">Izjavu može dati osoba po zakonu ovlaštena za zastupanje gospodarskog subjekta za gospodarski subjekt i za sve osobe koje su članovi upravnog, upravljačkog ili nadzornog tijela ili imaju ovlasti zastupanja, donošenja odluka ili nadzora gospodarskog subjekta. </w:t>
      </w:r>
      <w:r w:rsidR="00D37FF1" w:rsidRPr="00D37FF1">
        <w:rPr>
          <w:szCs w:val="22"/>
        </w:rPr>
        <w:t xml:space="preserve">Navedena izjava ne smije biti starija od dana početka </w:t>
      </w:r>
      <w:r w:rsidR="00DD2ED9">
        <w:rPr>
          <w:szCs w:val="22"/>
        </w:rPr>
        <w:t xml:space="preserve">objave </w:t>
      </w:r>
      <w:r w:rsidR="00D37FF1" w:rsidRPr="00D37FF1">
        <w:rPr>
          <w:szCs w:val="22"/>
        </w:rPr>
        <w:t>postupka nabave. Ista ne mora biti ovjerena kod javnog bilježnika.</w:t>
      </w:r>
    </w:p>
    <w:p w14:paraId="6EFC5D51" w14:textId="77777777" w:rsidR="008776AF" w:rsidRPr="00143E3C" w:rsidRDefault="008776AF" w:rsidP="008776AF">
      <w:pPr>
        <w:jc w:val="both"/>
        <w:rPr>
          <w:szCs w:val="22"/>
          <w:u w:val="single"/>
        </w:rPr>
      </w:pPr>
    </w:p>
    <w:p w14:paraId="6294E32F" w14:textId="77777777" w:rsidR="008776AF" w:rsidRPr="00143E3C" w:rsidRDefault="008776AF" w:rsidP="008776AF">
      <w:pPr>
        <w:jc w:val="both"/>
        <w:rPr>
          <w:szCs w:val="22"/>
        </w:rPr>
      </w:pPr>
      <w:r w:rsidRPr="00143E3C">
        <w:rPr>
          <w:szCs w:val="22"/>
          <w:u w:val="single"/>
        </w:rPr>
        <w:t>Ponuditelj može prilikom dostave izjave koristiti opći obrazac Izjave o nekažnjavanju iz Priloga 1. dokumentacije.</w:t>
      </w:r>
    </w:p>
    <w:p w14:paraId="04DC7E89" w14:textId="77777777" w:rsidR="008776AF" w:rsidRPr="00143E3C" w:rsidRDefault="008776AF" w:rsidP="008776AF">
      <w:pPr>
        <w:jc w:val="both"/>
        <w:rPr>
          <w:szCs w:val="22"/>
        </w:rPr>
      </w:pPr>
    </w:p>
    <w:p w14:paraId="19EEF5EF" w14:textId="77777777" w:rsidR="008776AF" w:rsidRPr="00143E3C" w:rsidRDefault="008776AF" w:rsidP="00C62518">
      <w:pPr>
        <w:numPr>
          <w:ilvl w:val="0"/>
          <w:numId w:val="6"/>
        </w:numPr>
        <w:jc w:val="both"/>
        <w:rPr>
          <w:b/>
          <w:szCs w:val="22"/>
        </w:rPr>
      </w:pPr>
      <w:r w:rsidRPr="00143E3C">
        <w:rPr>
          <w:b/>
          <w:szCs w:val="22"/>
        </w:rPr>
        <w:t>Naručitelj će isključiti gospodarskog subjekta iz postupka javne nabave ako utvrdi da gospodarski subjekt nije ispunio obveze plaćanja dospjelih poreznih obveza i obveza za mirovinsko i zdravstveno osiguranje:</w:t>
      </w:r>
    </w:p>
    <w:p w14:paraId="7F5D9315" w14:textId="77777777" w:rsidR="008776AF" w:rsidRPr="00143E3C" w:rsidRDefault="008776AF" w:rsidP="008776AF">
      <w:pPr>
        <w:jc w:val="both"/>
        <w:rPr>
          <w:szCs w:val="22"/>
        </w:rPr>
      </w:pPr>
    </w:p>
    <w:p w14:paraId="43E094D9" w14:textId="77777777" w:rsidR="008776AF" w:rsidRPr="00143E3C" w:rsidRDefault="008776AF" w:rsidP="00C62518">
      <w:pPr>
        <w:numPr>
          <w:ilvl w:val="0"/>
          <w:numId w:val="8"/>
        </w:numPr>
        <w:jc w:val="both"/>
        <w:rPr>
          <w:b/>
          <w:szCs w:val="22"/>
        </w:rPr>
      </w:pPr>
      <w:r w:rsidRPr="00143E3C">
        <w:rPr>
          <w:b/>
          <w:szCs w:val="22"/>
        </w:rPr>
        <w:t>u Republici Hrvatskoj, ako gospodarski subjekt ima poslovni nastan u Republici Hrvatskoj, ili</w:t>
      </w:r>
    </w:p>
    <w:p w14:paraId="19BB2B5E" w14:textId="77777777" w:rsidR="008776AF" w:rsidRPr="00143E3C" w:rsidRDefault="008776AF" w:rsidP="00C62518">
      <w:pPr>
        <w:numPr>
          <w:ilvl w:val="0"/>
          <w:numId w:val="8"/>
        </w:numPr>
        <w:jc w:val="both"/>
        <w:rPr>
          <w:b/>
          <w:szCs w:val="22"/>
        </w:rPr>
      </w:pPr>
      <w:r w:rsidRPr="00143E3C">
        <w:rPr>
          <w:b/>
          <w:szCs w:val="22"/>
        </w:rPr>
        <w:t>u Republici Hrvatskoj ili u državi poslovnog nastana gospodarskog subjekta, ako gospodarski subjekt nema poslovni nastan u Republici Hrvatskoj.</w:t>
      </w:r>
    </w:p>
    <w:p w14:paraId="3C7B6328" w14:textId="77777777" w:rsidR="008776AF" w:rsidRPr="00143E3C" w:rsidRDefault="008776AF" w:rsidP="008776AF">
      <w:pPr>
        <w:jc w:val="both"/>
        <w:rPr>
          <w:szCs w:val="22"/>
        </w:rPr>
      </w:pPr>
    </w:p>
    <w:p w14:paraId="6497BD3C" w14:textId="77777777" w:rsidR="008776AF" w:rsidRPr="00143E3C" w:rsidRDefault="008776AF" w:rsidP="008776AF">
      <w:pPr>
        <w:jc w:val="both"/>
        <w:rPr>
          <w:szCs w:val="22"/>
        </w:rPr>
      </w:pPr>
      <w:r w:rsidRPr="00143E3C">
        <w:rPr>
          <w:szCs w:val="22"/>
        </w:rPr>
        <w:t>Naručitelj neće isključiti gospodarskog subjekta iz postupka javne nabave ako mu sukladno posebnom propisu plaćanje obveza nije dopušteno ili mu je odobrena odgoda plaćanja.</w:t>
      </w:r>
    </w:p>
    <w:p w14:paraId="2C43A07B" w14:textId="77777777" w:rsidR="008776AF" w:rsidRPr="00143E3C" w:rsidRDefault="008776AF" w:rsidP="008776AF">
      <w:pPr>
        <w:jc w:val="both"/>
        <w:rPr>
          <w:szCs w:val="22"/>
        </w:rPr>
      </w:pPr>
    </w:p>
    <w:p w14:paraId="397067ED" w14:textId="4B842741" w:rsidR="008776AF" w:rsidRPr="00143E3C" w:rsidRDefault="008776AF" w:rsidP="008776AF">
      <w:pPr>
        <w:jc w:val="both"/>
        <w:rPr>
          <w:szCs w:val="22"/>
        </w:rPr>
      </w:pPr>
      <w:bookmarkStart w:id="37" w:name="_Toc435437667"/>
      <w:r w:rsidRPr="00143E3C">
        <w:rPr>
          <w:szCs w:val="22"/>
        </w:rPr>
        <w:t xml:space="preserve">Za potrebe utvrđivanja navedenog, gospodarski subjekt </w:t>
      </w:r>
      <w:r w:rsidRPr="00143E3C">
        <w:rPr>
          <w:szCs w:val="22"/>
          <w:u w:val="single"/>
        </w:rPr>
        <w:t>u ponudi dostavlja</w:t>
      </w:r>
      <w:r w:rsidRPr="00143E3C">
        <w:rPr>
          <w:szCs w:val="22"/>
        </w:rPr>
        <w:t xml:space="preserve"> </w:t>
      </w:r>
      <w:r w:rsidRPr="00143E3C">
        <w:rPr>
          <w:b/>
          <w:szCs w:val="22"/>
        </w:rPr>
        <w:t xml:space="preserve">potvrdu porezne uprave ili drugog nadležnog tijela u državi poslovnog nastana gospodarskog subjekta koja ne smije biti starija od dana </w:t>
      </w:r>
      <w:r w:rsidR="007D5407">
        <w:rPr>
          <w:b/>
          <w:szCs w:val="22"/>
        </w:rPr>
        <w:t xml:space="preserve">početka </w:t>
      </w:r>
      <w:r w:rsidR="00DD2ED9">
        <w:rPr>
          <w:b/>
          <w:szCs w:val="22"/>
        </w:rPr>
        <w:t xml:space="preserve">objave </w:t>
      </w:r>
      <w:r w:rsidR="007D5407">
        <w:rPr>
          <w:b/>
          <w:szCs w:val="22"/>
        </w:rPr>
        <w:t>postupka nabave</w:t>
      </w:r>
      <w:r w:rsidRPr="00143E3C">
        <w:rPr>
          <w:b/>
          <w:szCs w:val="22"/>
        </w:rPr>
        <w:t>, a kojom dokazuje udovoljavanje ovom uvjetu.</w:t>
      </w:r>
    </w:p>
    <w:p w14:paraId="284FAF63" w14:textId="77777777" w:rsidR="008776AF" w:rsidRPr="00143E3C" w:rsidRDefault="008776AF" w:rsidP="008776AF">
      <w:pPr>
        <w:jc w:val="both"/>
        <w:rPr>
          <w:szCs w:val="22"/>
        </w:rPr>
      </w:pPr>
    </w:p>
    <w:p w14:paraId="14083CF6" w14:textId="77777777" w:rsidR="008776AF" w:rsidRPr="00143E3C" w:rsidRDefault="008776AF" w:rsidP="008776AF">
      <w:pPr>
        <w:jc w:val="both"/>
        <w:rPr>
          <w:szCs w:val="22"/>
        </w:rPr>
      </w:pPr>
      <w:r w:rsidRPr="00143E3C">
        <w:rPr>
          <w:szCs w:val="22"/>
        </w:rPr>
        <w:t>Ako se u državi poslovnog nastana gospodarskog subjekta, odnosno državi čiji je osoba državljanin ne izdaju gore navedeni dokumenti, gospodarski subjekt dostavlja:</w:t>
      </w:r>
    </w:p>
    <w:p w14:paraId="1B177499" w14:textId="77777777" w:rsidR="008776AF" w:rsidRPr="00143E3C" w:rsidRDefault="008776AF" w:rsidP="008776AF">
      <w:pPr>
        <w:jc w:val="both"/>
        <w:rPr>
          <w:szCs w:val="22"/>
        </w:rPr>
      </w:pPr>
    </w:p>
    <w:p w14:paraId="6DE0D324" w14:textId="77777777" w:rsidR="008776AF" w:rsidRPr="00143E3C" w:rsidRDefault="008776AF" w:rsidP="00C62518">
      <w:pPr>
        <w:numPr>
          <w:ilvl w:val="0"/>
          <w:numId w:val="10"/>
        </w:numPr>
        <w:jc w:val="both"/>
        <w:rPr>
          <w:b/>
          <w:szCs w:val="22"/>
        </w:rPr>
      </w:pPr>
      <w:r w:rsidRPr="00143E3C">
        <w:rPr>
          <w:b/>
          <w:szCs w:val="22"/>
        </w:rPr>
        <w:t>izjavu pod prisegom ili, ako izjava pod prisegom prema pravu dotične države ne postoji, izjavu davatelja s ovjerenim potpisom kod nadležne sudske ili upravne vlasti, javnog bilježnika ili strukovnog ili trgovinskog tijela u državi poslovnog nastana gospodarskog subjekta, odnosno državi čiji je osoba državljanin.</w:t>
      </w:r>
    </w:p>
    <w:p w14:paraId="3268950C" w14:textId="77777777" w:rsidR="003E4074" w:rsidRPr="00143E3C" w:rsidRDefault="003E4074" w:rsidP="008776AF">
      <w:pPr>
        <w:jc w:val="both"/>
        <w:rPr>
          <w:b/>
          <w:szCs w:val="22"/>
        </w:rPr>
      </w:pPr>
    </w:p>
    <w:p w14:paraId="59B21C3F" w14:textId="47F39937" w:rsidR="008776AF" w:rsidRPr="0003535F" w:rsidRDefault="00B6009D" w:rsidP="00462435">
      <w:pPr>
        <w:pStyle w:val="Naslov3"/>
        <w:ind w:firstLine="142"/>
        <w:jc w:val="left"/>
        <w:rPr>
          <w:rFonts w:ascii="Times New Roman" w:hAnsi="Times New Roman"/>
          <w:color w:val="17365D" w:themeColor="text2" w:themeShade="BF"/>
          <w:sz w:val="22"/>
          <w:szCs w:val="22"/>
        </w:rPr>
      </w:pPr>
      <w:bookmarkStart w:id="38" w:name="_Toc482342803"/>
      <w:bookmarkStart w:id="39" w:name="_Toc483664464"/>
      <w:bookmarkStart w:id="40" w:name="_Toc483664667"/>
      <w:bookmarkStart w:id="41" w:name="_Toc484172619"/>
      <w:bookmarkStart w:id="42" w:name="_Toc485826948"/>
      <w:bookmarkStart w:id="43" w:name="_Toc485827072"/>
      <w:bookmarkStart w:id="44" w:name="_Toc486489793"/>
      <w:bookmarkStart w:id="45" w:name="_Toc505090154"/>
      <w:bookmarkStart w:id="46" w:name="_Toc133323332"/>
      <w:bookmarkStart w:id="47" w:name="_Toc152934372"/>
      <w:bookmarkStart w:id="48" w:name="_Toc200548859"/>
      <w:bookmarkEnd w:id="37"/>
      <w:r w:rsidRPr="0003535F">
        <w:rPr>
          <w:rFonts w:ascii="Times New Roman" w:hAnsi="Times New Roman"/>
          <w:color w:val="17365D" w:themeColor="text2" w:themeShade="BF"/>
          <w:sz w:val="22"/>
          <w:szCs w:val="22"/>
        </w:rPr>
        <w:t>9.</w:t>
      </w:r>
      <w:r w:rsidR="00005470" w:rsidRPr="0003535F">
        <w:rPr>
          <w:rFonts w:ascii="Times New Roman" w:hAnsi="Times New Roman"/>
          <w:color w:val="17365D" w:themeColor="text2" w:themeShade="BF"/>
          <w:sz w:val="22"/>
          <w:szCs w:val="22"/>
        </w:rPr>
        <w:t>2</w:t>
      </w:r>
      <w:r w:rsidRPr="0003535F">
        <w:rPr>
          <w:rFonts w:ascii="Times New Roman" w:hAnsi="Times New Roman"/>
          <w:color w:val="17365D" w:themeColor="text2" w:themeShade="BF"/>
          <w:sz w:val="22"/>
          <w:szCs w:val="22"/>
        </w:rPr>
        <w:t xml:space="preserve">. </w:t>
      </w:r>
      <w:r w:rsidR="008776AF" w:rsidRPr="0003535F">
        <w:rPr>
          <w:rFonts w:ascii="Times New Roman" w:hAnsi="Times New Roman"/>
          <w:color w:val="17365D" w:themeColor="text2" w:themeShade="BF"/>
          <w:sz w:val="22"/>
          <w:szCs w:val="22"/>
        </w:rPr>
        <w:t>Kriteriji za odabir gospodarskog subjekta (uvjeti sposobnosti)</w:t>
      </w:r>
      <w:bookmarkEnd w:id="38"/>
      <w:bookmarkEnd w:id="39"/>
      <w:bookmarkEnd w:id="40"/>
      <w:bookmarkEnd w:id="41"/>
      <w:bookmarkEnd w:id="42"/>
      <w:bookmarkEnd w:id="43"/>
      <w:bookmarkEnd w:id="44"/>
      <w:bookmarkEnd w:id="45"/>
      <w:bookmarkEnd w:id="46"/>
      <w:bookmarkEnd w:id="47"/>
      <w:bookmarkEnd w:id="48"/>
    </w:p>
    <w:p w14:paraId="20F272C2" w14:textId="77777777" w:rsidR="008776AF" w:rsidRPr="00143E3C" w:rsidRDefault="008776AF" w:rsidP="008776AF">
      <w:pPr>
        <w:jc w:val="both"/>
        <w:rPr>
          <w:szCs w:val="22"/>
        </w:rPr>
      </w:pPr>
      <w:bookmarkStart w:id="49" w:name="_Toc259438726"/>
    </w:p>
    <w:p w14:paraId="1029361A" w14:textId="77777777" w:rsidR="008776AF" w:rsidRPr="00143E3C" w:rsidRDefault="008776AF" w:rsidP="00C62518">
      <w:pPr>
        <w:numPr>
          <w:ilvl w:val="0"/>
          <w:numId w:val="12"/>
        </w:numPr>
        <w:jc w:val="both"/>
        <w:rPr>
          <w:b/>
          <w:bCs/>
          <w:szCs w:val="22"/>
        </w:rPr>
      </w:pPr>
      <w:bookmarkStart w:id="50" w:name="_Toc133323333"/>
      <w:bookmarkStart w:id="51" w:name="_Toc152934373"/>
      <w:bookmarkEnd w:id="49"/>
      <w:r w:rsidRPr="00143E3C">
        <w:rPr>
          <w:b/>
          <w:bCs/>
          <w:szCs w:val="22"/>
        </w:rPr>
        <w:t>Sposobnost za obavljanje profesionalne djelatnosti</w:t>
      </w:r>
      <w:bookmarkEnd w:id="50"/>
      <w:bookmarkEnd w:id="51"/>
    </w:p>
    <w:p w14:paraId="180D2AB6" w14:textId="77777777" w:rsidR="008776AF" w:rsidRPr="00143E3C" w:rsidRDefault="008776AF" w:rsidP="008776AF">
      <w:pPr>
        <w:jc w:val="both"/>
        <w:rPr>
          <w:szCs w:val="22"/>
        </w:rPr>
      </w:pPr>
    </w:p>
    <w:p w14:paraId="4C2C427C" w14:textId="77777777" w:rsidR="008776AF" w:rsidRPr="00143E3C" w:rsidRDefault="008776AF" w:rsidP="00C62518">
      <w:pPr>
        <w:numPr>
          <w:ilvl w:val="0"/>
          <w:numId w:val="9"/>
        </w:numPr>
        <w:jc w:val="both"/>
        <w:rPr>
          <w:b/>
          <w:szCs w:val="22"/>
        </w:rPr>
      </w:pPr>
      <w:r w:rsidRPr="00143E3C">
        <w:rPr>
          <w:b/>
          <w:szCs w:val="22"/>
        </w:rPr>
        <w:lastRenderedPageBreak/>
        <w:t>Gospodarski subjekt mora dokazati upis u sudski, obrtni, strukovni ili drugi odgovarajući registar u državi njegova poslovnog nastana.</w:t>
      </w:r>
    </w:p>
    <w:p w14:paraId="58FF7BFE" w14:textId="77777777" w:rsidR="008776AF" w:rsidRPr="00143E3C" w:rsidRDefault="008776AF" w:rsidP="008776AF">
      <w:pPr>
        <w:jc w:val="both"/>
        <w:rPr>
          <w:b/>
          <w:szCs w:val="22"/>
        </w:rPr>
      </w:pPr>
    </w:p>
    <w:p w14:paraId="5C449D28" w14:textId="77777777" w:rsidR="008776AF" w:rsidRPr="00143E3C" w:rsidRDefault="008776AF" w:rsidP="008776AF">
      <w:pPr>
        <w:jc w:val="both"/>
        <w:rPr>
          <w:szCs w:val="22"/>
        </w:rPr>
      </w:pPr>
      <w:r w:rsidRPr="00143E3C">
        <w:rPr>
          <w:szCs w:val="22"/>
        </w:rPr>
        <w:t>Za potrebe utvrđivanja gore navedenog, gospodarski subjekt u ponudi dostavlja:</w:t>
      </w:r>
    </w:p>
    <w:p w14:paraId="4F4DF839" w14:textId="77777777" w:rsidR="008776AF" w:rsidRPr="00143E3C" w:rsidRDefault="008776AF" w:rsidP="008776AF">
      <w:pPr>
        <w:jc w:val="both"/>
        <w:rPr>
          <w:szCs w:val="22"/>
        </w:rPr>
      </w:pPr>
    </w:p>
    <w:p w14:paraId="7D3883BC" w14:textId="77777777" w:rsidR="008776AF" w:rsidRPr="00143E3C" w:rsidRDefault="008776AF" w:rsidP="00C62518">
      <w:pPr>
        <w:numPr>
          <w:ilvl w:val="0"/>
          <w:numId w:val="11"/>
        </w:numPr>
        <w:jc w:val="both"/>
        <w:rPr>
          <w:b/>
          <w:szCs w:val="22"/>
        </w:rPr>
      </w:pPr>
      <w:r w:rsidRPr="00143E3C">
        <w:rPr>
          <w:b/>
          <w:szCs w:val="22"/>
        </w:rPr>
        <w:t>izvadak iz sudskog, obrtnog ili drugog odgovarajućeg registra koji se vodi u državi članici njegova poslovnog nastana.</w:t>
      </w:r>
    </w:p>
    <w:p w14:paraId="7C22CC1D" w14:textId="77777777" w:rsidR="008776AF" w:rsidRPr="00143E3C" w:rsidRDefault="008776AF" w:rsidP="008776AF">
      <w:pPr>
        <w:jc w:val="both"/>
        <w:rPr>
          <w:szCs w:val="22"/>
        </w:rPr>
      </w:pPr>
    </w:p>
    <w:p w14:paraId="5DFD6873" w14:textId="46C2AC21" w:rsidR="008776AF" w:rsidRDefault="008776AF" w:rsidP="008776AF">
      <w:pPr>
        <w:jc w:val="both"/>
        <w:rPr>
          <w:szCs w:val="22"/>
        </w:rPr>
      </w:pPr>
      <w:r w:rsidRPr="00143E3C">
        <w:rPr>
          <w:szCs w:val="22"/>
        </w:rPr>
        <w:t xml:space="preserve">Ako </w:t>
      </w:r>
      <w:r w:rsidR="004F7890" w:rsidRPr="00EB2A93">
        <w:rPr>
          <w:szCs w:val="22"/>
        </w:rPr>
        <w:t xml:space="preserve">Naručitelj </w:t>
      </w:r>
      <w:r w:rsidRPr="00143E3C">
        <w:rPr>
          <w:szCs w:val="22"/>
        </w:rPr>
        <w:t xml:space="preserve">može samostalno, uvidom u odgovarajući registar, utvrditi postojanje ovog uvjeta sposobnosti, ponuditelj ne mora dostavljati traženo u svojoj ponudi. Ako </w:t>
      </w:r>
      <w:r w:rsidR="004F7890" w:rsidRPr="00EB2A93">
        <w:rPr>
          <w:szCs w:val="22"/>
        </w:rPr>
        <w:t xml:space="preserve">Naručitelj </w:t>
      </w:r>
      <w:r w:rsidRPr="00143E3C">
        <w:rPr>
          <w:szCs w:val="22"/>
        </w:rPr>
        <w:t>ne može isto utvrditi uvidom u besplatnu nacionalnu bazu podataka, od najpovoljnijeg ponuditelja može zatražiti dostavu ovog uvjeta sposobnosti.</w:t>
      </w:r>
    </w:p>
    <w:p w14:paraId="0D1D171F" w14:textId="77777777" w:rsidR="00960F17" w:rsidRPr="00EB2A93" w:rsidRDefault="00960F17" w:rsidP="008776AF">
      <w:pPr>
        <w:jc w:val="both"/>
        <w:rPr>
          <w:szCs w:val="22"/>
        </w:rPr>
      </w:pPr>
    </w:p>
    <w:p w14:paraId="20EA7CDE" w14:textId="50E195B0" w:rsidR="00DB0745" w:rsidRPr="00EB2A93" w:rsidRDefault="00DB0745" w:rsidP="00EB2A93">
      <w:pPr>
        <w:pStyle w:val="Default"/>
        <w:rPr>
          <w:rFonts w:ascii="Times New Roman" w:hAnsi="Times New Roman" w:cs="Times New Roman"/>
          <w:b/>
          <w:bCs/>
          <w:sz w:val="22"/>
          <w:szCs w:val="22"/>
        </w:rPr>
      </w:pPr>
      <w:r w:rsidRPr="00EB2A93">
        <w:rPr>
          <w:rFonts w:ascii="Times New Roman" w:hAnsi="Times New Roman" w:cs="Times New Roman"/>
          <w:sz w:val="22"/>
          <w:szCs w:val="22"/>
        </w:rPr>
        <w:t xml:space="preserve">    </w:t>
      </w:r>
      <w:bookmarkStart w:id="52" w:name="_Toc259438729"/>
      <w:bookmarkStart w:id="53" w:name="_Toc423956406"/>
      <w:bookmarkStart w:id="54" w:name="_Toc424565511"/>
      <w:bookmarkStart w:id="55" w:name="_Toc427759937"/>
      <w:bookmarkStart w:id="56" w:name="_Toc513048908"/>
      <w:bookmarkStart w:id="57" w:name="_Toc73532435"/>
      <w:bookmarkStart w:id="58" w:name="_Toc115180738"/>
      <w:bookmarkStart w:id="59" w:name="_Toc147742676"/>
      <w:bookmarkStart w:id="60" w:name="_Toc166840799"/>
      <w:bookmarkStart w:id="61" w:name="_Toc200456083"/>
      <w:r w:rsidRPr="00EB2A93">
        <w:rPr>
          <w:rFonts w:ascii="Times New Roman" w:hAnsi="Times New Roman" w:cs="Times New Roman"/>
          <w:b/>
          <w:bCs/>
          <w:sz w:val="22"/>
          <w:szCs w:val="22"/>
        </w:rPr>
        <w:t>B. Tehnička i stručna sposobnost</w:t>
      </w:r>
      <w:bookmarkEnd w:id="52"/>
      <w:bookmarkEnd w:id="53"/>
      <w:bookmarkEnd w:id="54"/>
      <w:bookmarkEnd w:id="55"/>
      <w:bookmarkEnd w:id="56"/>
      <w:bookmarkEnd w:id="57"/>
      <w:bookmarkEnd w:id="58"/>
      <w:bookmarkEnd w:id="59"/>
      <w:bookmarkEnd w:id="60"/>
      <w:bookmarkEnd w:id="61"/>
    </w:p>
    <w:p w14:paraId="5EC50984" w14:textId="77777777" w:rsidR="00DB0745" w:rsidRPr="00EB2A93" w:rsidRDefault="00DB0745" w:rsidP="00DB0745">
      <w:pPr>
        <w:autoSpaceDE w:val="0"/>
        <w:autoSpaceDN w:val="0"/>
        <w:adjustRightInd w:val="0"/>
        <w:jc w:val="both"/>
        <w:rPr>
          <w:color w:val="0070C0"/>
          <w:szCs w:val="22"/>
        </w:rPr>
      </w:pPr>
      <w:r w:rsidRPr="00EB2A93">
        <w:rPr>
          <w:color w:val="0070C0"/>
          <w:szCs w:val="22"/>
        </w:rPr>
        <w:t xml:space="preserve">  </w:t>
      </w:r>
    </w:p>
    <w:p w14:paraId="480B07FC" w14:textId="77777777" w:rsidR="00DB0745" w:rsidRPr="00EB2A93" w:rsidRDefault="00DB0745" w:rsidP="00DB0745">
      <w:pPr>
        <w:jc w:val="both"/>
        <w:rPr>
          <w:szCs w:val="22"/>
        </w:rPr>
      </w:pPr>
      <w:r w:rsidRPr="00EB2A93">
        <w:rPr>
          <w:szCs w:val="22"/>
        </w:rPr>
        <w:t>Naručitelj određuje sljedeće uvjete tehničke i stručne sposobnosti kojima se osigurava izvršenje ugovora o javnoj nabavi na odgovarajućoj razini kvalitete.</w:t>
      </w:r>
    </w:p>
    <w:p w14:paraId="6A3E3220" w14:textId="77777777" w:rsidR="00DB0745" w:rsidRPr="00EB2A93" w:rsidRDefault="00DB0745" w:rsidP="00DB0745">
      <w:pPr>
        <w:jc w:val="both"/>
        <w:rPr>
          <w:szCs w:val="22"/>
        </w:rPr>
      </w:pPr>
    </w:p>
    <w:p w14:paraId="41AB6B29" w14:textId="77777777" w:rsidR="00782B82" w:rsidRPr="00FB6A40" w:rsidRDefault="00782B82" w:rsidP="004E246B">
      <w:pPr>
        <w:pStyle w:val="Naslov3"/>
        <w:ind w:left="709"/>
        <w:jc w:val="both"/>
        <w:rPr>
          <w:rFonts w:ascii="Times New Roman" w:hAnsi="Times New Roman"/>
          <w:color w:val="002060"/>
          <w:sz w:val="22"/>
          <w:szCs w:val="22"/>
        </w:rPr>
      </w:pPr>
      <w:bookmarkStart w:id="62" w:name="_Toc146708159"/>
      <w:bookmarkStart w:id="63" w:name="_Toc168411870"/>
      <w:bookmarkStart w:id="64" w:name="_Toc168476037"/>
      <w:bookmarkStart w:id="65" w:name="_Toc168486522"/>
      <w:r>
        <w:rPr>
          <w:rFonts w:ascii="Times New Roman" w:hAnsi="Times New Roman"/>
          <w:color w:val="002060"/>
          <w:sz w:val="22"/>
          <w:szCs w:val="22"/>
        </w:rPr>
        <w:t>B</w:t>
      </w:r>
      <w:r w:rsidRPr="00FB6A40">
        <w:rPr>
          <w:rFonts w:ascii="Times New Roman" w:hAnsi="Times New Roman"/>
          <w:color w:val="002060"/>
          <w:sz w:val="22"/>
          <w:szCs w:val="22"/>
        </w:rPr>
        <w:t>.</w:t>
      </w:r>
      <w:r>
        <w:rPr>
          <w:rFonts w:ascii="Times New Roman" w:hAnsi="Times New Roman"/>
          <w:color w:val="002060"/>
          <w:sz w:val="22"/>
          <w:szCs w:val="22"/>
        </w:rPr>
        <w:t>1</w:t>
      </w:r>
      <w:r w:rsidRPr="00FB6A40">
        <w:rPr>
          <w:rFonts w:ascii="Times New Roman" w:hAnsi="Times New Roman"/>
          <w:color w:val="002060"/>
          <w:sz w:val="22"/>
          <w:szCs w:val="22"/>
        </w:rPr>
        <w:t>. Potvrde ili dokumentacija kojima se potvrđuje sukladnost proizvoda s točno određenim tehničkim specifikacijama ili normama</w:t>
      </w:r>
      <w:bookmarkEnd w:id="62"/>
      <w:bookmarkEnd w:id="63"/>
      <w:bookmarkEnd w:id="64"/>
      <w:bookmarkEnd w:id="65"/>
    </w:p>
    <w:p w14:paraId="683AEC0B" w14:textId="77777777" w:rsidR="00782B82" w:rsidRPr="00FB6A40" w:rsidRDefault="00782B82" w:rsidP="00782B82">
      <w:pPr>
        <w:jc w:val="both"/>
        <w:rPr>
          <w:szCs w:val="22"/>
          <w:lang w:eastAsia="en-US"/>
        </w:rPr>
      </w:pPr>
    </w:p>
    <w:p w14:paraId="377E4E45" w14:textId="77777777" w:rsidR="00782B82" w:rsidRPr="00FB6A40" w:rsidRDefault="00782B82" w:rsidP="00782B82">
      <w:pPr>
        <w:jc w:val="both"/>
        <w:rPr>
          <w:bCs/>
          <w:szCs w:val="22"/>
          <w:lang w:eastAsia="en-US"/>
        </w:rPr>
      </w:pPr>
      <w:r w:rsidRPr="00FB6A40">
        <w:rPr>
          <w:szCs w:val="22"/>
          <w:lang w:eastAsia="en-US"/>
        </w:rPr>
        <w:t xml:space="preserve">Gospodarski subjekt mora dokazati da </w:t>
      </w:r>
      <w:r w:rsidRPr="00FB6A40">
        <w:rPr>
          <w:bCs/>
          <w:szCs w:val="22"/>
          <w:lang w:eastAsia="en-US"/>
        </w:rPr>
        <w:t xml:space="preserve">ponuđena roba ima </w:t>
      </w:r>
      <w:r w:rsidRPr="00FB6A40">
        <w:rPr>
          <w:b/>
          <w:bCs/>
          <w:szCs w:val="22"/>
          <w:lang w:eastAsia="en-US"/>
        </w:rPr>
        <w:t xml:space="preserve">potvrde o sukladnosti </w:t>
      </w:r>
      <w:r w:rsidRPr="00FB6A40">
        <w:rPr>
          <w:bCs/>
          <w:szCs w:val="22"/>
          <w:lang w:eastAsia="en-US"/>
        </w:rPr>
        <w:t xml:space="preserve">odnosno </w:t>
      </w:r>
      <w:r w:rsidRPr="00FB6A40">
        <w:rPr>
          <w:b/>
          <w:bCs/>
          <w:szCs w:val="22"/>
          <w:lang w:eastAsia="en-US"/>
        </w:rPr>
        <w:t xml:space="preserve">izvješće, </w:t>
      </w:r>
      <w:r w:rsidRPr="00FB6A40">
        <w:rPr>
          <w:bCs/>
          <w:szCs w:val="22"/>
          <w:lang w:eastAsia="en-US"/>
        </w:rPr>
        <w:t>odnosno</w:t>
      </w:r>
      <w:r w:rsidRPr="00FB6A40">
        <w:rPr>
          <w:b/>
          <w:bCs/>
          <w:szCs w:val="22"/>
          <w:lang w:eastAsia="en-US"/>
        </w:rPr>
        <w:t xml:space="preserve"> potvrdu o ispitivanju izdanu od ovlaštene pravne osobe u RH</w:t>
      </w:r>
      <w:r w:rsidRPr="00FB6A40">
        <w:rPr>
          <w:bCs/>
          <w:szCs w:val="22"/>
          <w:lang w:eastAsia="en-US"/>
        </w:rPr>
        <w:t xml:space="preserve"> sukladno hrvatskim normama kojima su prihvaćene europske norme ili drugi jednakovrijedan dokaz. Navedenim dokumentima ponuditelj dokazuje da su ponuđeni proizvodi sukladni pripadajućim tehničkim specifikacijama ili normama.</w:t>
      </w:r>
    </w:p>
    <w:p w14:paraId="038D729B" w14:textId="77777777" w:rsidR="00782B82" w:rsidRPr="00FB6A40" w:rsidRDefault="00782B82" w:rsidP="00782B82">
      <w:pPr>
        <w:pStyle w:val="Default"/>
        <w:jc w:val="both"/>
        <w:rPr>
          <w:rStyle w:val="Referencakomentara"/>
          <w:rFonts w:ascii="Times New Roman" w:hAnsi="Times New Roman" w:cs="Times New Roman"/>
          <w:color w:val="auto"/>
          <w:sz w:val="22"/>
          <w:szCs w:val="22"/>
        </w:rPr>
      </w:pPr>
    </w:p>
    <w:p w14:paraId="64724700" w14:textId="77777777" w:rsidR="00782B82" w:rsidRPr="00FB6A40" w:rsidRDefault="00782B82" w:rsidP="00782B82">
      <w:pPr>
        <w:pStyle w:val="Default"/>
        <w:jc w:val="both"/>
        <w:rPr>
          <w:rStyle w:val="Referencakomentara"/>
          <w:rFonts w:ascii="Times New Roman" w:hAnsi="Times New Roman" w:cs="Times New Roman"/>
          <w:color w:val="auto"/>
          <w:sz w:val="22"/>
          <w:szCs w:val="22"/>
        </w:rPr>
      </w:pPr>
      <w:r w:rsidRPr="00FB6A40">
        <w:rPr>
          <w:rStyle w:val="Referencakomentara"/>
          <w:rFonts w:ascii="Times New Roman" w:hAnsi="Times New Roman" w:cs="Times New Roman"/>
          <w:color w:val="auto"/>
          <w:sz w:val="22"/>
          <w:szCs w:val="22"/>
        </w:rPr>
        <w:t xml:space="preserve">Naručitelj će </w:t>
      </w:r>
      <w:r w:rsidRPr="00FB6A40">
        <w:rPr>
          <w:rStyle w:val="Referencakomentara"/>
          <w:rFonts w:ascii="Times New Roman" w:hAnsi="Times New Roman" w:cs="Times New Roman"/>
          <w:color w:val="auto"/>
          <w:sz w:val="22"/>
          <w:szCs w:val="22"/>
          <w:u w:val="single"/>
        </w:rPr>
        <w:t>prije donošenja odluke o odabiru</w:t>
      </w:r>
      <w:r w:rsidRPr="00FB6A40">
        <w:rPr>
          <w:rStyle w:val="Referencakomentara"/>
          <w:rFonts w:ascii="Times New Roman" w:hAnsi="Times New Roman" w:cs="Times New Roman"/>
          <w:color w:val="auto"/>
          <w:sz w:val="22"/>
          <w:szCs w:val="22"/>
        </w:rPr>
        <w:t xml:space="preserve"> od ponuditelja koji je dostavio ekonomski najpovoljniju ponudu zatražiti da u primjerenom roku, ne kraćem od 5 (pet) dana, dostavi ažurirane popratne dokumente kojim dokazuje uvjet sposobnosti: </w:t>
      </w:r>
    </w:p>
    <w:p w14:paraId="0F1AA8AA" w14:textId="77777777" w:rsidR="00782B82" w:rsidRPr="00FB6A40" w:rsidRDefault="00782B82" w:rsidP="00782B82">
      <w:pPr>
        <w:jc w:val="both"/>
        <w:rPr>
          <w:bCs/>
          <w:szCs w:val="22"/>
          <w:lang w:eastAsia="en-US"/>
        </w:rPr>
      </w:pPr>
    </w:p>
    <w:p w14:paraId="0CC5372F" w14:textId="6D1A83DD" w:rsidR="00782B82" w:rsidRPr="00FB6A40" w:rsidRDefault="00782B82" w:rsidP="00782B82">
      <w:pPr>
        <w:pStyle w:val="Odlomakpopisa"/>
        <w:numPr>
          <w:ilvl w:val="0"/>
          <w:numId w:val="26"/>
        </w:numPr>
        <w:jc w:val="both"/>
        <w:rPr>
          <w:bCs/>
          <w:szCs w:val="22"/>
        </w:rPr>
      </w:pPr>
      <w:r w:rsidRPr="00FB6A40">
        <w:rPr>
          <w:b/>
          <w:bCs/>
          <w:szCs w:val="22"/>
        </w:rPr>
        <w:t xml:space="preserve">Izjava </w:t>
      </w:r>
      <w:r w:rsidRPr="00FB6A40">
        <w:rPr>
          <w:b/>
          <w:szCs w:val="22"/>
        </w:rPr>
        <w:t xml:space="preserve">kojom ponuditelj izjavljuje </w:t>
      </w:r>
      <w:r w:rsidRPr="00FB6A40">
        <w:rPr>
          <w:b/>
          <w:bCs/>
          <w:szCs w:val="22"/>
        </w:rPr>
        <w:t>da ponuđena roba posjeduje potvrde o sukladnosti, odnosno izvješća, odnosno potvrde o ispitivanju izdanih od ovlaštene pravne osobe u RH</w:t>
      </w:r>
      <w:r w:rsidRPr="00FB6A40">
        <w:rPr>
          <w:bCs/>
          <w:szCs w:val="22"/>
        </w:rPr>
        <w:t xml:space="preserve"> kojima se potvrđuje sukladnost s hrvatskim normama kojima su prihvaćene europske norme, ili drugim jednakovrijednim dokumentom</w:t>
      </w:r>
      <w:r w:rsidR="004E6A4A">
        <w:rPr>
          <w:bCs/>
          <w:szCs w:val="22"/>
        </w:rPr>
        <w:t>.</w:t>
      </w:r>
    </w:p>
    <w:p w14:paraId="04E2CD1C" w14:textId="77777777" w:rsidR="00782B82" w:rsidRPr="00FB6A40" w:rsidRDefault="00782B82" w:rsidP="00782B82">
      <w:pPr>
        <w:pStyle w:val="Odlomakpopisa"/>
        <w:ind w:left="420"/>
        <w:jc w:val="both"/>
        <w:rPr>
          <w:bCs/>
          <w:szCs w:val="22"/>
        </w:rPr>
      </w:pPr>
    </w:p>
    <w:p w14:paraId="01AC5321" w14:textId="764C959A" w:rsidR="004E6A4A" w:rsidRPr="004E6A4A" w:rsidRDefault="007D5407" w:rsidP="004E6A4A">
      <w:pPr>
        <w:pStyle w:val="Odlomakpopisa"/>
        <w:numPr>
          <w:ilvl w:val="0"/>
          <w:numId w:val="26"/>
        </w:numPr>
        <w:jc w:val="both"/>
        <w:rPr>
          <w:bCs/>
          <w:szCs w:val="22"/>
        </w:rPr>
      </w:pPr>
      <w:r>
        <w:rPr>
          <w:b/>
          <w:bCs/>
          <w:szCs w:val="22"/>
        </w:rPr>
        <w:t>I</w:t>
      </w:r>
      <w:r w:rsidR="00782B82" w:rsidRPr="00FB6A40">
        <w:rPr>
          <w:b/>
          <w:bCs/>
          <w:szCs w:val="22"/>
        </w:rPr>
        <w:t>zvješće / potvrd</w:t>
      </w:r>
      <w:r>
        <w:rPr>
          <w:b/>
          <w:bCs/>
          <w:szCs w:val="22"/>
        </w:rPr>
        <w:t>u</w:t>
      </w:r>
      <w:r w:rsidR="00782B82" w:rsidRPr="00FB6A40">
        <w:rPr>
          <w:b/>
          <w:bCs/>
          <w:szCs w:val="22"/>
        </w:rPr>
        <w:t xml:space="preserve"> o ispitivanju izdano od ovlaštene pravne osobe u RH, </w:t>
      </w:r>
      <w:r w:rsidR="00782B82" w:rsidRPr="00FB6A40">
        <w:rPr>
          <w:bCs/>
          <w:szCs w:val="22"/>
        </w:rPr>
        <w:t>iznimno</w:t>
      </w:r>
      <w:r w:rsidR="00782B82" w:rsidRPr="00FB6A40">
        <w:rPr>
          <w:b/>
          <w:bCs/>
          <w:szCs w:val="22"/>
        </w:rPr>
        <w:t xml:space="preserve"> </w:t>
      </w:r>
      <w:r w:rsidR="00782B82" w:rsidRPr="00FB6A40">
        <w:rPr>
          <w:bCs/>
          <w:szCs w:val="22"/>
        </w:rPr>
        <w:t xml:space="preserve">na zahtjev </w:t>
      </w:r>
      <w:r w:rsidR="004F7890">
        <w:rPr>
          <w:bCs/>
          <w:szCs w:val="22"/>
        </w:rPr>
        <w:t>N</w:t>
      </w:r>
      <w:r w:rsidR="00782B82" w:rsidRPr="00FB6A40">
        <w:rPr>
          <w:bCs/>
          <w:szCs w:val="22"/>
        </w:rPr>
        <w:t>aručitelja</w:t>
      </w:r>
      <w:r w:rsidR="004E6A4A">
        <w:rPr>
          <w:bCs/>
          <w:szCs w:val="22"/>
        </w:rPr>
        <w:t>.</w:t>
      </w:r>
    </w:p>
    <w:p w14:paraId="663FA778" w14:textId="77777777" w:rsidR="007D5407" w:rsidRDefault="007D5407" w:rsidP="004E6A4A">
      <w:pPr>
        <w:pStyle w:val="Odlomakpopisa"/>
        <w:ind w:left="420"/>
        <w:jc w:val="both"/>
        <w:rPr>
          <w:b/>
          <w:szCs w:val="22"/>
          <w:lang w:eastAsia="en-US"/>
        </w:rPr>
      </w:pPr>
    </w:p>
    <w:p w14:paraId="17BFE281" w14:textId="731420EA" w:rsidR="004E6A4A" w:rsidRPr="007D5407" w:rsidRDefault="004E6A4A" w:rsidP="004E6A4A">
      <w:pPr>
        <w:pStyle w:val="Odlomakpopisa"/>
        <w:ind w:left="420"/>
        <w:jc w:val="both"/>
        <w:rPr>
          <w:bCs/>
          <w:szCs w:val="22"/>
          <w:lang w:eastAsia="en-US"/>
        </w:rPr>
      </w:pPr>
      <w:r w:rsidRPr="007D5407">
        <w:rPr>
          <w:bCs/>
          <w:szCs w:val="22"/>
          <w:lang w:eastAsia="en-US"/>
        </w:rPr>
        <w:t xml:space="preserve">Ponuditelj dostavlja izjavu da ponuđena roba posjeduje izvješće / potvrdu o ispitivanju kvalitete (potvrda / certifikat / atest) izdano od nadležnog instituta za kontrolu kvalitete ili agencije priznate stručnosti kojim se potvrđuje sukladnost ponuđenog proizvoda s relevantnom pripadajućom normom, tj. da su isporučeni materijali i oprema sukladni posebnim propisima koji su u skladu s Ugovorom o Europskoj zajednici, a posebno člancima koji utvrđuju zdravstvene i sigurnosne zahtjeve koje proizvod mora zadovoljavati da bi bio stavljen na tržište ili kad je sukladan hrvatskim normama kojima su prihvaćene europske norme. </w:t>
      </w:r>
    </w:p>
    <w:p w14:paraId="37611D78" w14:textId="77777777" w:rsidR="004E6A4A" w:rsidRPr="004E6A4A" w:rsidRDefault="004E6A4A" w:rsidP="004E6A4A">
      <w:pPr>
        <w:pStyle w:val="Odlomakpopisa"/>
        <w:ind w:left="420"/>
        <w:jc w:val="both"/>
        <w:rPr>
          <w:szCs w:val="22"/>
        </w:rPr>
      </w:pPr>
    </w:p>
    <w:p w14:paraId="23B45DAF" w14:textId="77777777" w:rsidR="004E6A4A" w:rsidRPr="004E6A4A" w:rsidRDefault="004E6A4A" w:rsidP="004E6A4A">
      <w:pPr>
        <w:pStyle w:val="Odlomakpopisa"/>
        <w:ind w:left="420"/>
        <w:jc w:val="both"/>
        <w:rPr>
          <w:szCs w:val="22"/>
        </w:rPr>
      </w:pPr>
      <w:r w:rsidRPr="004E6A4A">
        <w:rPr>
          <w:szCs w:val="22"/>
        </w:rPr>
        <w:t>Na zahtjev Naručitelja, odabrani ponuditelj će prilikom isporuke robe, odnosno u roku kojeg odredi Naručitelj, dostaviti traženo izvješće / potvrdu ili jednakovrijedni dokument.</w:t>
      </w:r>
    </w:p>
    <w:p w14:paraId="597ADB4A" w14:textId="77777777" w:rsidR="004E6A4A" w:rsidRPr="004E6A4A" w:rsidRDefault="004E6A4A" w:rsidP="004E6A4A">
      <w:pPr>
        <w:pStyle w:val="Odlomakpopisa"/>
        <w:autoSpaceDE w:val="0"/>
        <w:autoSpaceDN w:val="0"/>
        <w:adjustRightInd w:val="0"/>
        <w:ind w:left="420"/>
        <w:jc w:val="both"/>
        <w:rPr>
          <w:szCs w:val="22"/>
          <w:u w:val="single"/>
        </w:rPr>
      </w:pPr>
    </w:p>
    <w:p w14:paraId="593B821E" w14:textId="77777777" w:rsidR="004E6A4A" w:rsidRDefault="004E6A4A" w:rsidP="004E6A4A">
      <w:pPr>
        <w:pStyle w:val="Odlomakpopisa"/>
        <w:autoSpaceDE w:val="0"/>
        <w:autoSpaceDN w:val="0"/>
        <w:adjustRightInd w:val="0"/>
        <w:ind w:left="420"/>
        <w:jc w:val="both"/>
        <w:rPr>
          <w:szCs w:val="22"/>
        </w:rPr>
      </w:pPr>
      <w:r w:rsidRPr="004E6A4A">
        <w:rPr>
          <w:szCs w:val="22"/>
          <w:u w:val="single"/>
        </w:rPr>
        <w:t>U ovu svrhu ponuditelj može popuniti obrazac iz Priloga 2. ove dokumentacije</w:t>
      </w:r>
      <w:r w:rsidRPr="004E6A4A">
        <w:rPr>
          <w:szCs w:val="22"/>
        </w:rPr>
        <w:t>.</w:t>
      </w:r>
    </w:p>
    <w:p w14:paraId="1130A1E8" w14:textId="77777777" w:rsidR="004E6A4A" w:rsidRPr="004E6A4A" w:rsidRDefault="004E6A4A" w:rsidP="004E6A4A">
      <w:pPr>
        <w:rPr>
          <w:bCs/>
          <w:szCs w:val="22"/>
        </w:rPr>
      </w:pPr>
    </w:p>
    <w:p w14:paraId="53D5520D" w14:textId="0CBF19E5" w:rsidR="004E6A4A" w:rsidRDefault="004E6A4A" w:rsidP="00143E1C">
      <w:pPr>
        <w:pStyle w:val="Odlomakpopisa"/>
        <w:numPr>
          <w:ilvl w:val="0"/>
          <w:numId w:val="26"/>
        </w:numPr>
        <w:jc w:val="both"/>
        <w:rPr>
          <w:b/>
          <w:szCs w:val="22"/>
        </w:rPr>
      </w:pPr>
      <w:r w:rsidRPr="004E6A4A">
        <w:rPr>
          <w:b/>
          <w:szCs w:val="22"/>
        </w:rPr>
        <w:t xml:space="preserve">Katalog </w:t>
      </w:r>
      <w:r w:rsidR="007D5407">
        <w:rPr>
          <w:b/>
          <w:szCs w:val="22"/>
        </w:rPr>
        <w:t xml:space="preserve">ponuđenih artikala s opisom i fotografijama u boji, s </w:t>
      </w:r>
      <w:r>
        <w:rPr>
          <w:b/>
          <w:szCs w:val="22"/>
        </w:rPr>
        <w:t xml:space="preserve">navedenim tehničkim specifikacijama </w:t>
      </w:r>
    </w:p>
    <w:p w14:paraId="376EC2F8" w14:textId="77777777" w:rsidR="00143E1C" w:rsidRPr="00143E1C" w:rsidRDefault="00143E1C" w:rsidP="00143E1C">
      <w:pPr>
        <w:pStyle w:val="Odlomakpopisa"/>
        <w:ind w:left="420"/>
        <w:jc w:val="both"/>
        <w:rPr>
          <w:b/>
          <w:szCs w:val="22"/>
        </w:rPr>
      </w:pPr>
    </w:p>
    <w:p w14:paraId="2EDE3136" w14:textId="1CB7247B" w:rsidR="004E6A4A" w:rsidRDefault="004E6A4A" w:rsidP="006B0B9C">
      <w:pPr>
        <w:autoSpaceDE w:val="0"/>
        <w:autoSpaceDN w:val="0"/>
        <w:adjustRightInd w:val="0"/>
        <w:ind w:left="420"/>
        <w:jc w:val="both"/>
        <w:rPr>
          <w:szCs w:val="22"/>
        </w:rPr>
      </w:pPr>
      <w:r w:rsidRPr="004E6A4A">
        <w:rPr>
          <w:szCs w:val="22"/>
        </w:rPr>
        <w:t>Ponuditelj je obvezan dostaviti katalog u boji svih ponuđenih artikala iz ovog predmeta nabave, s opisom</w:t>
      </w:r>
      <w:r>
        <w:rPr>
          <w:szCs w:val="22"/>
        </w:rPr>
        <w:t xml:space="preserve"> </w:t>
      </w:r>
      <w:r w:rsidRPr="004E6A4A">
        <w:rPr>
          <w:szCs w:val="22"/>
        </w:rPr>
        <w:t>ponuđenih artikala, iz kojih moraju biti vidljive sve tražene tehničke karakteristike ponuđenih proizvoda.</w:t>
      </w:r>
      <w:r>
        <w:rPr>
          <w:szCs w:val="22"/>
        </w:rPr>
        <w:t xml:space="preserve"> </w:t>
      </w:r>
      <w:r w:rsidRPr="004E6A4A">
        <w:rPr>
          <w:szCs w:val="22"/>
        </w:rPr>
        <w:t>Katalog može biti sastavljen od strane ponuditelja, proizvođača ili zastupnika proizvođača ponuđenih artikala. Iz</w:t>
      </w:r>
      <w:r>
        <w:rPr>
          <w:szCs w:val="22"/>
        </w:rPr>
        <w:t xml:space="preserve"> </w:t>
      </w:r>
      <w:r w:rsidRPr="004E6A4A">
        <w:rPr>
          <w:szCs w:val="22"/>
        </w:rPr>
        <w:t xml:space="preserve">kataloga mora biti nedvojbeno utvrđeno koje točno </w:t>
      </w:r>
      <w:r>
        <w:rPr>
          <w:szCs w:val="22"/>
        </w:rPr>
        <w:t>artikle</w:t>
      </w:r>
      <w:r w:rsidRPr="004E6A4A">
        <w:rPr>
          <w:szCs w:val="22"/>
        </w:rPr>
        <w:t xml:space="preserve"> ponuditelj nudi, s nazivom /</w:t>
      </w:r>
      <w:r>
        <w:rPr>
          <w:szCs w:val="22"/>
        </w:rPr>
        <w:t xml:space="preserve"> </w:t>
      </w:r>
      <w:r w:rsidRPr="004E6A4A">
        <w:rPr>
          <w:szCs w:val="22"/>
        </w:rPr>
        <w:t>oznakom proizvođača i/ili modela i/ili broja proizvoda pojedinog elementa, a koji odgovara stavkama iz</w:t>
      </w:r>
      <w:r>
        <w:rPr>
          <w:szCs w:val="22"/>
        </w:rPr>
        <w:t xml:space="preserve"> </w:t>
      </w:r>
      <w:r w:rsidRPr="004E6A4A">
        <w:rPr>
          <w:szCs w:val="22"/>
        </w:rPr>
        <w:t xml:space="preserve">troškovnika. Iz dostavljenog kataloga mora biti vidljivo </w:t>
      </w:r>
      <w:r w:rsidRPr="004E6A4A">
        <w:rPr>
          <w:szCs w:val="22"/>
        </w:rPr>
        <w:lastRenderedPageBreak/>
        <w:t>na koju stavku troškovnika se točno odnosi koji artikl, te</w:t>
      </w:r>
      <w:r>
        <w:rPr>
          <w:szCs w:val="22"/>
        </w:rPr>
        <w:t xml:space="preserve"> </w:t>
      </w:r>
      <w:r w:rsidRPr="004E6A4A">
        <w:rPr>
          <w:szCs w:val="22"/>
        </w:rPr>
        <w:t>detaljna tehnička specifikacija ponuđenih artikala u skladu s traženim zahtjevima iz troškovnika.</w:t>
      </w:r>
    </w:p>
    <w:p w14:paraId="0870DC84" w14:textId="77777777" w:rsidR="004E6A4A" w:rsidRPr="004E6A4A" w:rsidRDefault="004E6A4A" w:rsidP="004E6A4A">
      <w:pPr>
        <w:autoSpaceDE w:val="0"/>
        <w:autoSpaceDN w:val="0"/>
        <w:adjustRightInd w:val="0"/>
        <w:jc w:val="both"/>
        <w:rPr>
          <w:szCs w:val="22"/>
        </w:rPr>
      </w:pPr>
    </w:p>
    <w:p w14:paraId="70CD32EB" w14:textId="6AFC79E9" w:rsidR="004E6A4A" w:rsidRPr="004E6A4A" w:rsidRDefault="004E6A4A" w:rsidP="004E6A4A">
      <w:pPr>
        <w:autoSpaceDE w:val="0"/>
        <w:autoSpaceDN w:val="0"/>
        <w:adjustRightInd w:val="0"/>
        <w:jc w:val="both"/>
        <w:rPr>
          <w:szCs w:val="22"/>
        </w:rPr>
      </w:pPr>
      <w:r w:rsidRPr="004E6A4A">
        <w:rPr>
          <w:szCs w:val="22"/>
        </w:rPr>
        <w:t>Ako iz kataloga ili druge tehničke dokumentacije proizvođača nije vidljiva ponuđena tehnička karakteristika/opis i</w:t>
      </w:r>
      <w:r>
        <w:rPr>
          <w:szCs w:val="22"/>
        </w:rPr>
        <w:t xml:space="preserve"> </w:t>
      </w:r>
      <w:r w:rsidRPr="004E6A4A">
        <w:rPr>
          <w:szCs w:val="22"/>
        </w:rPr>
        <w:t>sl. ponuditelj uz katalog dostavlja potpisanu i ovjerenu izjavu proizvođača ili ovlaštenog zastupnika / predstavnika</w:t>
      </w:r>
      <w:r>
        <w:rPr>
          <w:szCs w:val="22"/>
        </w:rPr>
        <w:t xml:space="preserve"> </w:t>
      </w:r>
      <w:r w:rsidRPr="004E6A4A">
        <w:rPr>
          <w:szCs w:val="22"/>
        </w:rPr>
        <w:t>proizvođača kojom potvrđuje da ponuđeno odgovora traženim tehničkim specifikacijama uz navođenje vrijednosti</w:t>
      </w:r>
      <w:r>
        <w:rPr>
          <w:szCs w:val="22"/>
        </w:rPr>
        <w:t xml:space="preserve"> </w:t>
      </w:r>
      <w:r w:rsidRPr="004E6A4A">
        <w:rPr>
          <w:szCs w:val="22"/>
        </w:rPr>
        <w:t>traženih značajki.</w:t>
      </w:r>
      <w:r>
        <w:rPr>
          <w:szCs w:val="22"/>
        </w:rPr>
        <w:t xml:space="preserve"> </w:t>
      </w:r>
      <w:r w:rsidRPr="004E6A4A">
        <w:rPr>
          <w:szCs w:val="22"/>
        </w:rPr>
        <w:t>Naziv i marka ponuđenog artikla, kao i naziv proizvođača, upisani u katalogu, moraju biti istovjetni nazivu i mar</w:t>
      </w:r>
      <w:r w:rsidR="006B0B9C">
        <w:rPr>
          <w:szCs w:val="22"/>
        </w:rPr>
        <w:t>k</w:t>
      </w:r>
      <w:r w:rsidRPr="004E6A4A">
        <w:rPr>
          <w:szCs w:val="22"/>
        </w:rPr>
        <w:t>i</w:t>
      </w:r>
      <w:r>
        <w:rPr>
          <w:szCs w:val="22"/>
        </w:rPr>
        <w:t xml:space="preserve"> </w:t>
      </w:r>
      <w:r w:rsidRPr="004E6A4A">
        <w:rPr>
          <w:szCs w:val="22"/>
        </w:rPr>
        <w:t>proizvoda te nazivu proizvođača na svakom isporučenom proizvodu, odnosno na priloženoj kutiji ili drugom</w:t>
      </w:r>
      <w:r>
        <w:rPr>
          <w:szCs w:val="22"/>
        </w:rPr>
        <w:t xml:space="preserve"> </w:t>
      </w:r>
      <w:r w:rsidRPr="004E6A4A">
        <w:rPr>
          <w:szCs w:val="22"/>
        </w:rPr>
        <w:t>izvornom tvorničkom pakiranju proizvoda.</w:t>
      </w:r>
      <w:r>
        <w:rPr>
          <w:szCs w:val="22"/>
        </w:rPr>
        <w:t xml:space="preserve"> </w:t>
      </w:r>
    </w:p>
    <w:p w14:paraId="65E7080D" w14:textId="77777777" w:rsidR="003E7DD4" w:rsidRPr="00143E3C" w:rsidRDefault="003E7DD4" w:rsidP="008776AF">
      <w:pPr>
        <w:jc w:val="both"/>
        <w:rPr>
          <w:szCs w:val="22"/>
        </w:rPr>
      </w:pPr>
    </w:p>
    <w:p w14:paraId="3FED5041"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66" w:name="_Toc475965311"/>
      <w:bookmarkStart w:id="67" w:name="_Toc152934375"/>
      <w:bookmarkStart w:id="68" w:name="_Toc200548860"/>
      <w:bookmarkStart w:id="69" w:name="_Toc259438754"/>
      <w:r w:rsidRPr="00C8738E">
        <w:rPr>
          <w:color w:val="002060"/>
          <w:szCs w:val="22"/>
        </w:rPr>
        <w:t>Oslanjanje na sposobnost drugih subjekata</w:t>
      </w:r>
      <w:bookmarkEnd w:id="66"/>
      <w:bookmarkEnd w:id="67"/>
      <w:bookmarkEnd w:id="68"/>
      <w:r w:rsidRPr="00C8738E">
        <w:rPr>
          <w:color w:val="002060"/>
          <w:szCs w:val="22"/>
        </w:rPr>
        <w:t xml:space="preserve"> </w:t>
      </w:r>
    </w:p>
    <w:p w14:paraId="0E2C93F9" w14:textId="77777777" w:rsidR="008776AF" w:rsidRPr="00143E3C" w:rsidRDefault="008776AF" w:rsidP="008776AF">
      <w:pPr>
        <w:jc w:val="both"/>
        <w:rPr>
          <w:szCs w:val="22"/>
        </w:rPr>
      </w:pPr>
    </w:p>
    <w:p w14:paraId="5F358070" w14:textId="77777777" w:rsidR="008776AF" w:rsidRPr="00143E3C" w:rsidRDefault="008776AF" w:rsidP="008776AF">
      <w:pPr>
        <w:jc w:val="both"/>
        <w:rPr>
          <w:szCs w:val="22"/>
        </w:rPr>
      </w:pPr>
      <w:r w:rsidRPr="00143E3C">
        <w:rPr>
          <w:szCs w:val="22"/>
        </w:rPr>
        <w:t>Gospodarski subjekt može se u postupku javne nabave radi dokazivanja ispunjavanja kriterija za odabir gospodarskog subjekta, a koji se odnose na traženu tehničku i stručnu sposobnost osloniti na sposobnost drugih subjekata, bez obzira na pravnu prirodu njihova međusobnog odnosa.</w:t>
      </w:r>
    </w:p>
    <w:p w14:paraId="228D1F62" w14:textId="77777777" w:rsidR="008776AF" w:rsidRPr="00143E3C" w:rsidRDefault="008776AF" w:rsidP="008776AF">
      <w:pPr>
        <w:jc w:val="both"/>
        <w:rPr>
          <w:szCs w:val="22"/>
        </w:rPr>
      </w:pPr>
    </w:p>
    <w:p w14:paraId="1AF9AC26" w14:textId="7286FC9C" w:rsidR="008776AF" w:rsidRPr="00143E3C" w:rsidRDefault="008776AF" w:rsidP="008776AF">
      <w:pPr>
        <w:jc w:val="both"/>
        <w:rPr>
          <w:szCs w:val="22"/>
        </w:rPr>
      </w:pPr>
      <w:r w:rsidRPr="00143E3C">
        <w:rPr>
          <w:szCs w:val="22"/>
        </w:rPr>
        <w:t xml:space="preserve">Ako se gospodarski subjekt oslanja na sposobnost drugih subjekata, mora dokazati </w:t>
      </w:r>
      <w:r w:rsidR="004F7890">
        <w:rPr>
          <w:szCs w:val="22"/>
        </w:rPr>
        <w:t>N</w:t>
      </w:r>
      <w:r w:rsidRPr="00143E3C">
        <w:rPr>
          <w:szCs w:val="22"/>
        </w:rPr>
        <w:t xml:space="preserve">aručitelju da će imati na raspolaganju potrebne resurse za izvršenje ugovora, primjerice prihvaćanjem obveze drugih subjekata da će te resurse staviti na raspolaganje gospodarskom subjektu. </w:t>
      </w:r>
    </w:p>
    <w:p w14:paraId="774DF476" w14:textId="77777777" w:rsidR="008776AF" w:rsidRPr="00143E3C" w:rsidRDefault="008776AF" w:rsidP="008776AF">
      <w:pPr>
        <w:jc w:val="both"/>
        <w:rPr>
          <w:szCs w:val="22"/>
        </w:rPr>
      </w:pPr>
    </w:p>
    <w:p w14:paraId="04A837BA" w14:textId="77777777" w:rsidR="008776AF" w:rsidRPr="00143E3C" w:rsidRDefault="008776AF" w:rsidP="008776AF">
      <w:pPr>
        <w:jc w:val="both"/>
        <w:rPr>
          <w:szCs w:val="22"/>
        </w:rPr>
      </w:pPr>
      <w:r w:rsidRPr="00143E3C">
        <w:rPr>
          <w:szCs w:val="22"/>
        </w:rPr>
        <w:t xml:space="preserve">U slučaju oslanjanja na sposobnost drugih subjekata gospodarski subjekt u ponudi kao dokaz dostavlja potpisanu i ovjerenu </w:t>
      </w:r>
      <w:r w:rsidRPr="00143E3C">
        <w:rPr>
          <w:b/>
          <w:szCs w:val="22"/>
        </w:rPr>
        <w:t>Izjavu o stavljanju resursa na raspolaganje</w:t>
      </w:r>
      <w:r w:rsidRPr="00143E3C">
        <w:rPr>
          <w:szCs w:val="22"/>
        </w:rPr>
        <w:t xml:space="preserve"> ili </w:t>
      </w:r>
      <w:r w:rsidRPr="00143E3C">
        <w:rPr>
          <w:b/>
          <w:szCs w:val="22"/>
        </w:rPr>
        <w:t>Ugovor/sporazum o poslovnoj/tehničkoj suradnji</w:t>
      </w:r>
      <w:r w:rsidRPr="00143E3C">
        <w:rPr>
          <w:szCs w:val="22"/>
        </w:rPr>
        <w:t xml:space="preserve"> iz kojega je vidljivo koji se resursi međusobno ustupaju. </w:t>
      </w:r>
    </w:p>
    <w:p w14:paraId="446E7A91" w14:textId="77777777" w:rsidR="008776AF" w:rsidRPr="00143E3C" w:rsidRDefault="008776AF" w:rsidP="008776AF">
      <w:pPr>
        <w:jc w:val="both"/>
        <w:rPr>
          <w:szCs w:val="22"/>
        </w:rPr>
      </w:pPr>
    </w:p>
    <w:p w14:paraId="5D60D5A8"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70" w:name="_Toc152934376"/>
      <w:bookmarkStart w:id="71" w:name="_Toc200548861"/>
      <w:r w:rsidRPr="00C8738E">
        <w:rPr>
          <w:color w:val="002060"/>
          <w:szCs w:val="22"/>
        </w:rPr>
        <w:t>Zajednica gospodarskih subjekata</w:t>
      </w:r>
      <w:bookmarkEnd w:id="70"/>
      <w:bookmarkEnd w:id="71"/>
    </w:p>
    <w:p w14:paraId="66F164B9" w14:textId="77777777" w:rsidR="008776AF" w:rsidRPr="00143E3C" w:rsidRDefault="008776AF" w:rsidP="008776AF">
      <w:pPr>
        <w:jc w:val="both"/>
        <w:rPr>
          <w:szCs w:val="22"/>
        </w:rPr>
      </w:pPr>
      <w:bookmarkStart w:id="72" w:name="OLE_LINK7"/>
      <w:bookmarkStart w:id="73" w:name="OLE_LINK8"/>
    </w:p>
    <w:p w14:paraId="25E25E8F" w14:textId="71F889CC" w:rsidR="008776AF" w:rsidRPr="00143E3C" w:rsidRDefault="008776AF" w:rsidP="008776AF">
      <w:pPr>
        <w:jc w:val="both"/>
        <w:rPr>
          <w:szCs w:val="22"/>
        </w:rPr>
      </w:pPr>
      <w:r w:rsidRPr="00143E3C">
        <w:rPr>
          <w:szCs w:val="22"/>
        </w:rPr>
        <w:t xml:space="preserve">Više gospodarskih subjekata može se udružiti i dostaviti zajedničku ponudu, neovisno o uređenju njihova međusobnog odnosa. Ponuda zajednice gospodarskih subjekata mora sadržavati podatke o svakom članu zajednice, uz obveznu naznaku člana zajednice gospodarskih subjekata koji je ovlašten za komunikaciju s </w:t>
      </w:r>
      <w:r w:rsidR="004F7890">
        <w:rPr>
          <w:szCs w:val="22"/>
        </w:rPr>
        <w:t>N</w:t>
      </w:r>
      <w:r w:rsidRPr="00143E3C">
        <w:rPr>
          <w:szCs w:val="22"/>
        </w:rPr>
        <w:t>aručiteljem.</w:t>
      </w:r>
    </w:p>
    <w:p w14:paraId="78525270" w14:textId="77777777" w:rsidR="008776AF" w:rsidRPr="00143E3C" w:rsidRDefault="008776AF" w:rsidP="008776AF">
      <w:pPr>
        <w:jc w:val="both"/>
        <w:rPr>
          <w:szCs w:val="22"/>
        </w:rPr>
      </w:pPr>
    </w:p>
    <w:p w14:paraId="09317F43"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74" w:name="_Toc152934377"/>
      <w:bookmarkStart w:id="75" w:name="_Toc200548862"/>
      <w:bookmarkStart w:id="76" w:name="_Toc259438732"/>
      <w:bookmarkEnd w:id="72"/>
      <w:bookmarkEnd w:id="73"/>
      <w:r w:rsidRPr="00C8738E">
        <w:rPr>
          <w:color w:val="002060"/>
          <w:szCs w:val="22"/>
        </w:rPr>
        <w:t>Podugovaratelji</w:t>
      </w:r>
      <w:bookmarkEnd w:id="74"/>
      <w:bookmarkEnd w:id="75"/>
      <w:r w:rsidRPr="00C8738E">
        <w:rPr>
          <w:color w:val="002060"/>
          <w:szCs w:val="22"/>
        </w:rPr>
        <w:t xml:space="preserve"> </w:t>
      </w:r>
    </w:p>
    <w:p w14:paraId="4AEBE875" w14:textId="77777777" w:rsidR="008776AF" w:rsidRPr="00143E3C" w:rsidRDefault="008776AF" w:rsidP="008776AF">
      <w:pPr>
        <w:jc w:val="both"/>
        <w:rPr>
          <w:szCs w:val="22"/>
        </w:rPr>
      </w:pPr>
    </w:p>
    <w:p w14:paraId="5741B668" w14:textId="77777777" w:rsidR="008776AF" w:rsidRPr="00143E3C" w:rsidRDefault="008776AF" w:rsidP="008776AF">
      <w:pPr>
        <w:jc w:val="both"/>
        <w:rPr>
          <w:b/>
          <w:szCs w:val="22"/>
        </w:rPr>
      </w:pPr>
      <w:bookmarkStart w:id="77" w:name="_Toc482342807"/>
      <w:bookmarkStart w:id="78" w:name="_Toc483664468"/>
      <w:bookmarkStart w:id="79" w:name="_Toc483664671"/>
      <w:bookmarkStart w:id="80" w:name="_Toc484172623"/>
      <w:bookmarkStart w:id="81" w:name="_Toc485826952"/>
      <w:bookmarkStart w:id="82" w:name="_Toc485827076"/>
      <w:bookmarkStart w:id="83" w:name="_Toc486489797"/>
      <w:bookmarkStart w:id="84" w:name="_Toc505090158"/>
      <w:r w:rsidRPr="00143E3C">
        <w:rPr>
          <w:b/>
          <w:szCs w:val="22"/>
        </w:rPr>
        <w:t>Gospodarski subjekt koji namjerava dati dio ugovora o javnoj nabavi u podugovor obvezan je u ponudi:</w:t>
      </w:r>
      <w:bookmarkEnd w:id="77"/>
      <w:bookmarkEnd w:id="78"/>
      <w:bookmarkEnd w:id="79"/>
      <w:bookmarkEnd w:id="80"/>
      <w:bookmarkEnd w:id="81"/>
      <w:bookmarkEnd w:id="82"/>
      <w:bookmarkEnd w:id="83"/>
      <w:bookmarkEnd w:id="84"/>
    </w:p>
    <w:p w14:paraId="0EFF8ED3" w14:textId="77777777" w:rsidR="008776AF" w:rsidRPr="00143E3C" w:rsidRDefault="008776AF" w:rsidP="008776AF">
      <w:pPr>
        <w:jc w:val="both"/>
        <w:rPr>
          <w:szCs w:val="22"/>
        </w:rPr>
      </w:pPr>
    </w:p>
    <w:p w14:paraId="7D16DC5C" w14:textId="48464FC4" w:rsidR="008776AF" w:rsidRPr="00772610" w:rsidRDefault="008776AF" w:rsidP="00772610">
      <w:pPr>
        <w:pStyle w:val="Odlomakpopisa"/>
        <w:numPr>
          <w:ilvl w:val="0"/>
          <w:numId w:val="29"/>
        </w:numPr>
        <w:jc w:val="both"/>
        <w:rPr>
          <w:szCs w:val="22"/>
        </w:rPr>
      </w:pPr>
      <w:r w:rsidRPr="00772610">
        <w:rPr>
          <w:szCs w:val="22"/>
        </w:rPr>
        <w:t>navesti koji dio ugovora namjerava dati u podugovor (predmet ili količina, vrijednost ili postotni udio)</w:t>
      </w:r>
    </w:p>
    <w:p w14:paraId="2AA13B07" w14:textId="645EC10D" w:rsidR="008776AF" w:rsidRPr="00772610" w:rsidRDefault="008776AF" w:rsidP="00772610">
      <w:pPr>
        <w:pStyle w:val="Odlomakpopisa"/>
        <w:numPr>
          <w:ilvl w:val="0"/>
          <w:numId w:val="29"/>
        </w:numPr>
        <w:jc w:val="both"/>
        <w:rPr>
          <w:szCs w:val="22"/>
        </w:rPr>
      </w:pPr>
      <w:r w:rsidRPr="00772610">
        <w:rPr>
          <w:szCs w:val="22"/>
        </w:rPr>
        <w:t>navesti podatke o podugovarateljima (naziv ili tvrtka, sjedište, OIB ili nacionalni identifikacijski broj, broj računa, zakonski zastupnici podugovaratelja)</w:t>
      </w:r>
      <w:r w:rsidR="00B36F52" w:rsidRPr="00772610">
        <w:rPr>
          <w:szCs w:val="22"/>
        </w:rPr>
        <w:t xml:space="preserve">. </w:t>
      </w:r>
      <w:r w:rsidRPr="00772610">
        <w:rPr>
          <w:szCs w:val="22"/>
        </w:rPr>
        <w:t>Naručitelj će neposredno plaćati podugovaratelju za dio ugovora koji je izvršio, osim ako ponuditelj dokaže da su obveze prema podugovaratelju za dio ugovora koji izvršava podugovaratelj već podmirene, sukladno članku 223. stavku 1. Zakona o javnoj nabavi.</w:t>
      </w:r>
    </w:p>
    <w:p w14:paraId="06623C5C" w14:textId="77777777" w:rsidR="008776AF" w:rsidRPr="00143E3C" w:rsidRDefault="008776AF" w:rsidP="008776AF">
      <w:pPr>
        <w:jc w:val="both"/>
        <w:rPr>
          <w:szCs w:val="22"/>
        </w:rPr>
      </w:pPr>
    </w:p>
    <w:p w14:paraId="01B24D79"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85" w:name="_Toc475965316"/>
      <w:bookmarkStart w:id="86" w:name="_Toc152934378"/>
      <w:bookmarkStart w:id="87" w:name="_Toc200548863"/>
      <w:r w:rsidRPr="00C8738E">
        <w:rPr>
          <w:color w:val="002060"/>
          <w:szCs w:val="22"/>
        </w:rPr>
        <w:t>Pojašnjenje i upotpunjavanje dokumenata</w:t>
      </w:r>
      <w:bookmarkEnd w:id="85"/>
      <w:r w:rsidRPr="00C8738E">
        <w:rPr>
          <w:color w:val="002060"/>
          <w:szCs w:val="22"/>
        </w:rPr>
        <w:t>, provjera ponuditelja</w:t>
      </w:r>
      <w:bookmarkEnd w:id="86"/>
      <w:bookmarkEnd w:id="87"/>
    </w:p>
    <w:p w14:paraId="3052C957" w14:textId="77777777" w:rsidR="008776AF" w:rsidRPr="00143E3C" w:rsidRDefault="008776AF" w:rsidP="008776AF">
      <w:pPr>
        <w:jc w:val="both"/>
        <w:rPr>
          <w:szCs w:val="22"/>
        </w:rPr>
      </w:pPr>
    </w:p>
    <w:p w14:paraId="7302D2CA" w14:textId="1FB0E2F5" w:rsidR="008776AF" w:rsidRPr="00143E3C" w:rsidRDefault="008776AF" w:rsidP="008776AF">
      <w:pPr>
        <w:jc w:val="both"/>
        <w:rPr>
          <w:szCs w:val="22"/>
        </w:rPr>
      </w:pPr>
      <w:r w:rsidRPr="00143E3C">
        <w:rPr>
          <w:szCs w:val="22"/>
        </w:rPr>
        <w:t xml:space="preserve">Po potrebi, ako su informacije ili dokumentacija koje je trebao dostaviti gospodarski subjekt nepotpuni ili pogrešni ili se takvima čine ili ako nedostaju određeni dokumenti, javni </w:t>
      </w:r>
      <w:r w:rsidR="004F7890">
        <w:rPr>
          <w:szCs w:val="22"/>
        </w:rPr>
        <w:t>N</w:t>
      </w:r>
      <w:r w:rsidRPr="00143E3C">
        <w:rPr>
          <w:szCs w:val="22"/>
        </w:rPr>
        <w:t>aručitelj može, poštujući načela jednakog tretmana i transparentnosti, zahtijevati od dotičnih gospodarskih subjekata da dopune, razjasne, upotpune ili dostave nužne informacije ili dokumentaciju u primjerenom roku.</w:t>
      </w:r>
    </w:p>
    <w:p w14:paraId="731A25C0" w14:textId="77777777" w:rsidR="00B83E7B" w:rsidRDefault="00B83E7B" w:rsidP="008776AF">
      <w:pPr>
        <w:jc w:val="both"/>
        <w:rPr>
          <w:szCs w:val="22"/>
        </w:rPr>
      </w:pPr>
    </w:p>
    <w:p w14:paraId="75BC2646"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88" w:name="_Toc152934379"/>
      <w:bookmarkStart w:id="89" w:name="_Toc200548864"/>
      <w:bookmarkEnd w:id="76"/>
      <w:r w:rsidRPr="00C8738E">
        <w:rPr>
          <w:color w:val="002060"/>
          <w:szCs w:val="22"/>
        </w:rPr>
        <w:t>Sadržaj, način izrade i dostave ponude</w:t>
      </w:r>
      <w:bookmarkEnd w:id="88"/>
      <w:bookmarkEnd w:id="89"/>
    </w:p>
    <w:p w14:paraId="4E1547A9" w14:textId="77777777" w:rsidR="008776AF" w:rsidRPr="00143E3C" w:rsidRDefault="008776AF" w:rsidP="008776AF">
      <w:pPr>
        <w:jc w:val="both"/>
        <w:rPr>
          <w:b/>
          <w:bCs/>
          <w:szCs w:val="22"/>
        </w:rPr>
      </w:pPr>
    </w:p>
    <w:p w14:paraId="216AFE88" w14:textId="77777777" w:rsidR="008776AF" w:rsidRPr="00143E3C" w:rsidRDefault="008776AF" w:rsidP="00A44713">
      <w:pPr>
        <w:jc w:val="both"/>
        <w:rPr>
          <w:szCs w:val="22"/>
        </w:rPr>
      </w:pPr>
      <w:r w:rsidRPr="00143E3C">
        <w:rPr>
          <w:szCs w:val="22"/>
        </w:rPr>
        <w:t xml:space="preserve">Pri izradi ponude ponuditelj se mora pridržavati zahtjeva i uvjeta iz dokumentacije i svih njenih priloga te ne smije ni na koji način mijenjati i nadopunjavati tekst dokumentacije. Ponuda je izjava volje ponuditelja u pisanom obliku da će isporučiti robu, pružiti usluge ili izvesti radove u skladu s uvjetima i zahtjevima iz dokumentacije o nabavi. </w:t>
      </w:r>
    </w:p>
    <w:p w14:paraId="629E748D" w14:textId="77777777" w:rsidR="00A44713" w:rsidRPr="00143E3C" w:rsidRDefault="00A44713" w:rsidP="00A44713">
      <w:pPr>
        <w:jc w:val="both"/>
        <w:rPr>
          <w:szCs w:val="22"/>
        </w:rPr>
      </w:pPr>
    </w:p>
    <w:p w14:paraId="20B35C9C" w14:textId="56BC8A38" w:rsidR="008776AF" w:rsidRPr="00143E3C" w:rsidRDefault="008776AF" w:rsidP="00A44713">
      <w:pPr>
        <w:jc w:val="both"/>
        <w:rPr>
          <w:szCs w:val="22"/>
        </w:rPr>
      </w:pPr>
      <w:r w:rsidRPr="00143E3C">
        <w:rPr>
          <w:szCs w:val="22"/>
          <w:u w:val="single"/>
        </w:rPr>
        <w:t>Podnošenjem svoje ponude smatra se da ponuditelj prihvaća sve uvjete navedene u ovoj dokumentaciji</w:t>
      </w:r>
      <w:r w:rsidRPr="00143E3C">
        <w:rPr>
          <w:szCs w:val="22"/>
        </w:rPr>
        <w:t>. S tim u vezi, ako ponuditelj ne dostavi prijedlog ugovora ili ga dostavi nepotpisanog, smatra se da je suglasan s tekstom ugovora.</w:t>
      </w:r>
    </w:p>
    <w:p w14:paraId="1BF47ECD" w14:textId="77777777" w:rsidR="008776AF" w:rsidRPr="00143E3C" w:rsidRDefault="008776AF" w:rsidP="008776AF">
      <w:pPr>
        <w:jc w:val="both"/>
        <w:rPr>
          <w:b/>
          <w:bCs/>
          <w:szCs w:val="22"/>
        </w:rPr>
      </w:pPr>
    </w:p>
    <w:p w14:paraId="0DB145CF" w14:textId="77777777" w:rsidR="008776AF" w:rsidRPr="00143E3C" w:rsidRDefault="008776AF" w:rsidP="008776AF">
      <w:pPr>
        <w:jc w:val="both"/>
        <w:rPr>
          <w:b/>
          <w:bCs/>
          <w:szCs w:val="22"/>
        </w:rPr>
      </w:pPr>
      <w:r w:rsidRPr="00143E3C">
        <w:rPr>
          <w:b/>
          <w:bCs/>
          <w:szCs w:val="22"/>
        </w:rPr>
        <w:t>Ponuditelj odgovara za pravovremenu dostavu svoje ponude.</w:t>
      </w:r>
    </w:p>
    <w:p w14:paraId="64CFC6AD" w14:textId="77777777" w:rsidR="008776AF" w:rsidRPr="00143E3C" w:rsidRDefault="008776AF" w:rsidP="008776AF">
      <w:pPr>
        <w:jc w:val="both"/>
        <w:rPr>
          <w:bCs/>
          <w:szCs w:val="22"/>
        </w:rPr>
      </w:pPr>
    </w:p>
    <w:p w14:paraId="1205C8B2" w14:textId="77777777" w:rsidR="008776AF" w:rsidRPr="00143E3C" w:rsidRDefault="008776AF" w:rsidP="008776AF">
      <w:pPr>
        <w:jc w:val="both"/>
        <w:rPr>
          <w:szCs w:val="22"/>
        </w:rPr>
      </w:pPr>
      <w:r w:rsidRPr="00143E3C">
        <w:rPr>
          <w:bCs/>
          <w:szCs w:val="22"/>
          <w:u w:val="single"/>
        </w:rPr>
        <w:t>Ponuda se dostavlja isključivo elektronskim putem, na adresu</w:t>
      </w:r>
      <w:r w:rsidRPr="00143E3C">
        <w:rPr>
          <w:b/>
          <w:szCs w:val="22"/>
        </w:rPr>
        <w:t>:</w:t>
      </w:r>
      <w:r w:rsidRPr="00143E3C">
        <w:rPr>
          <w:szCs w:val="22"/>
        </w:rPr>
        <w:t xml:space="preserve"> </w:t>
      </w:r>
      <w:hyperlink r:id="rId12" w:history="1">
        <w:r w:rsidRPr="00143E3C">
          <w:rPr>
            <w:rStyle w:val="Hiperveza"/>
            <w:szCs w:val="22"/>
          </w:rPr>
          <w:t>javna.nabava@mpgi.hr</w:t>
        </w:r>
      </w:hyperlink>
      <w:r w:rsidRPr="00143E3C">
        <w:rPr>
          <w:szCs w:val="22"/>
        </w:rPr>
        <w:t>.</w:t>
      </w:r>
    </w:p>
    <w:p w14:paraId="02F11315" w14:textId="77777777" w:rsidR="008776AF" w:rsidRPr="00143E3C" w:rsidRDefault="008776AF" w:rsidP="008776AF">
      <w:pPr>
        <w:jc w:val="both"/>
        <w:rPr>
          <w:szCs w:val="22"/>
        </w:rPr>
      </w:pPr>
    </w:p>
    <w:p w14:paraId="7575CBDE" w14:textId="77777777" w:rsidR="008776AF" w:rsidRPr="00143E3C" w:rsidRDefault="008776AF" w:rsidP="008776AF">
      <w:pPr>
        <w:jc w:val="both"/>
        <w:rPr>
          <w:szCs w:val="22"/>
          <w:u w:val="single"/>
        </w:rPr>
      </w:pPr>
      <w:r w:rsidRPr="00143E3C">
        <w:rPr>
          <w:szCs w:val="22"/>
          <w:u w:val="single"/>
        </w:rPr>
        <w:t>Pri tome je ponuditelj obvezan naznačiti da se radi o ponudi te navesti podatke o postupku.</w:t>
      </w:r>
    </w:p>
    <w:p w14:paraId="431AE92E" w14:textId="77777777" w:rsidR="008776AF" w:rsidRPr="00143E3C" w:rsidRDefault="008776AF" w:rsidP="008776AF">
      <w:pPr>
        <w:jc w:val="both"/>
        <w:rPr>
          <w:szCs w:val="22"/>
        </w:rPr>
      </w:pPr>
    </w:p>
    <w:p w14:paraId="7A7058E8" w14:textId="77777777" w:rsidR="008776AF" w:rsidRPr="00143E3C" w:rsidRDefault="008776AF" w:rsidP="008776AF">
      <w:pPr>
        <w:jc w:val="both"/>
        <w:rPr>
          <w:szCs w:val="22"/>
        </w:rPr>
      </w:pPr>
      <w:r w:rsidRPr="00143E3C">
        <w:rPr>
          <w:szCs w:val="22"/>
        </w:rPr>
        <w:t>U roku za dostavu ponude ponuditelj može izmijeniti svoju ponudu, nadopuniti je ili od nje odustati. Ponuda se ne može mijenjati ili povući nakon isteka roka za dostavu ponuda.</w:t>
      </w:r>
    </w:p>
    <w:p w14:paraId="430FBC42" w14:textId="77777777" w:rsidR="008776AF" w:rsidRPr="00143E3C" w:rsidRDefault="008776AF" w:rsidP="008776AF">
      <w:pPr>
        <w:jc w:val="both"/>
        <w:rPr>
          <w:szCs w:val="22"/>
        </w:rPr>
      </w:pPr>
    </w:p>
    <w:p w14:paraId="4DB6131B"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90" w:name="_Toc152934380"/>
      <w:bookmarkStart w:id="91" w:name="_Toc200548865"/>
      <w:r w:rsidRPr="00C8738E">
        <w:rPr>
          <w:color w:val="002060"/>
          <w:szCs w:val="22"/>
        </w:rPr>
        <w:t>Način određivanja cijene ponude</w:t>
      </w:r>
      <w:bookmarkEnd w:id="90"/>
      <w:bookmarkEnd w:id="91"/>
    </w:p>
    <w:p w14:paraId="5D07D88F" w14:textId="77777777" w:rsidR="008776AF" w:rsidRPr="00143E3C" w:rsidRDefault="008776AF" w:rsidP="008776AF">
      <w:pPr>
        <w:jc w:val="both"/>
        <w:rPr>
          <w:szCs w:val="22"/>
        </w:rPr>
      </w:pPr>
    </w:p>
    <w:p w14:paraId="110BD96B" w14:textId="5E35934F" w:rsidR="008776AF" w:rsidRPr="00143E3C" w:rsidRDefault="008776AF" w:rsidP="008776AF">
      <w:pPr>
        <w:jc w:val="both"/>
        <w:rPr>
          <w:szCs w:val="22"/>
        </w:rPr>
      </w:pPr>
      <w:r w:rsidRPr="00143E3C">
        <w:rPr>
          <w:szCs w:val="22"/>
        </w:rPr>
        <w:t>Cijena ponude izražava se u eurima, za cjelokupan predmet nabave i obuhvaća sve stavke troškovnika. U cijenu ponude bez poreza na dodanu vrijednost moraju biti uračunati svi troškovi i popusti te</w:t>
      </w:r>
      <w:r w:rsidR="004F7890">
        <w:rPr>
          <w:szCs w:val="22"/>
        </w:rPr>
        <w:t xml:space="preserve"> N</w:t>
      </w:r>
      <w:r w:rsidRPr="00143E3C">
        <w:rPr>
          <w:szCs w:val="22"/>
        </w:rPr>
        <w:t>aručitelj neće prihvatiti bilo kakva naknadna potraživanja od strane ponuditelja.</w:t>
      </w:r>
    </w:p>
    <w:p w14:paraId="0EA08DD4" w14:textId="77777777" w:rsidR="008776AF" w:rsidRPr="00143E3C" w:rsidRDefault="008776AF" w:rsidP="008776AF">
      <w:pPr>
        <w:jc w:val="both"/>
        <w:rPr>
          <w:szCs w:val="22"/>
        </w:rPr>
      </w:pPr>
    </w:p>
    <w:p w14:paraId="406DBB15" w14:textId="77777777" w:rsidR="008776AF" w:rsidRPr="00143E3C" w:rsidRDefault="008776AF" w:rsidP="008776AF">
      <w:pPr>
        <w:jc w:val="both"/>
        <w:rPr>
          <w:szCs w:val="22"/>
        </w:rPr>
      </w:pPr>
      <w:r w:rsidRPr="00143E3C">
        <w:rPr>
          <w:szCs w:val="22"/>
        </w:rPr>
        <w:t>Ako gospodarski subjekt nije u sustavu PDV-a ili je predmet nabave oslobođen PDV-a, u troškovniku, na mjesto predviđeno za upis cijene ponude s PDV-om, upisuje se isti iznos kao što je upisan na mjestu predviđenom za upis cijene ponude bez PDV-a.</w:t>
      </w:r>
    </w:p>
    <w:p w14:paraId="4CAEEFE4" w14:textId="77777777" w:rsidR="008776AF" w:rsidRPr="00143E3C" w:rsidRDefault="008776AF" w:rsidP="008776AF">
      <w:pPr>
        <w:jc w:val="both"/>
        <w:rPr>
          <w:szCs w:val="22"/>
        </w:rPr>
      </w:pPr>
    </w:p>
    <w:p w14:paraId="6E35E0CE" w14:textId="77777777" w:rsidR="008776AF" w:rsidRPr="00143E3C" w:rsidRDefault="008776AF" w:rsidP="008776AF">
      <w:pPr>
        <w:jc w:val="both"/>
        <w:rPr>
          <w:szCs w:val="22"/>
        </w:rPr>
      </w:pPr>
      <w:r w:rsidRPr="00143E3C">
        <w:rPr>
          <w:szCs w:val="22"/>
        </w:rPr>
        <w:t xml:space="preserve">Ponuditelji su dužni upisati jediničnu cijenu, zaokruženu na dvije decimale. Osim u troškovniku, cijenu ponude bez PDV-a i cijenu ponude s PDV-om potrebno je upisati u Ponudbeni list. </w:t>
      </w:r>
      <w:r w:rsidRPr="00143E3C">
        <w:rPr>
          <w:bCs/>
          <w:szCs w:val="22"/>
        </w:rPr>
        <w:t xml:space="preserve">Cijena ponude je </w:t>
      </w:r>
      <w:r w:rsidRPr="00143E3C">
        <w:rPr>
          <w:b/>
          <w:bCs/>
          <w:szCs w:val="22"/>
        </w:rPr>
        <w:t xml:space="preserve">nepromjenjiva </w:t>
      </w:r>
      <w:r w:rsidRPr="00143E3C">
        <w:rPr>
          <w:szCs w:val="22"/>
        </w:rPr>
        <w:t>za cijelo vrijeme trajanja ugovora o javnoj nabavi.</w:t>
      </w:r>
    </w:p>
    <w:p w14:paraId="23FE3D04" w14:textId="77777777" w:rsidR="008776AF" w:rsidRPr="00143E3C" w:rsidRDefault="008776AF" w:rsidP="008776AF">
      <w:pPr>
        <w:jc w:val="both"/>
        <w:rPr>
          <w:szCs w:val="22"/>
        </w:rPr>
      </w:pPr>
    </w:p>
    <w:p w14:paraId="6B7797CB"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92" w:name="_Toc152934381"/>
      <w:bookmarkStart w:id="93" w:name="_Toc200548866"/>
      <w:r w:rsidRPr="00C8738E">
        <w:rPr>
          <w:color w:val="002060"/>
          <w:szCs w:val="22"/>
        </w:rPr>
        <w:t>Kriterij za odabir ponude</w:t>
      </w:r>
      <w:bookmarkEnd w:id="92"/>
      <w:bookmarkEnd w:id="93"/>
      <w:r w:rsidRPr="00C8738E">
        <w:rPr>
          <w:color w:val="002060"/>
          <w:szCs w:val="22"/>
        </w:rPr>
        <w:t xml:space="preserve"> </w:t>
      </w:r>
    </w:p>
    <w:p w14:paraId="660742AD" w14:textId="77777777" w:rsidR="008776AF" w:rsidRPr="00143E3C" w:rsidRDefault="008776AF" w:rsidP="008776AF">
      <w:pPr>
        <w:jc w:val="both"/>
        <w:rPr>
          <w:szCs w:val="22"/>
        </w:rPr>
      </w:pPr>
    </w:p>
    <w:p w14:paraId="3F95D179" w14:textId="77777777" w:rsidR="008776AF" w:rsidRPr="00143E3C" w:rsidRDefault="008776AF" w:rsidP="008776AF">
      <w:pPr>
        <w:jc w:val="both"/>
        <w:rPr>
          <w:szCs w:val="22"/>
        </w:rPr>
      </w:pPr>
      <w:r w:rsidRPr="00143E3C">
        <w:rPr>
          <w:szCs w:val="22"/>
        </w:rPr>
        <w:t>Kriterij za odabir ponude je najniža cijena valjane ponude.</w:t>
      </w:r>
    </w:p>
    <w:p w14:paraId="7191D4A3" w14:textId="77777777" w:rsidR="008776AF" w:rsidRPr="00143E3C" w:rsidRDefault="008776AF" w:rsidP="008776AF">
      <w:pPr>
        <w:jc w:val="both"/>
        <w:rPr>
          <w:szCs w:val="22"/>
        </w:rPr>
      </w:pPr>
    </w:p>
    <w:p w14:paraId="02976E93"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94" w:name="_Toc259438743"/>
      <w:bookmarkStart w:id="95" w:name="_Toc281558892"/>
      <w:bookmarkStart w:id="96" w:name="_Toc152934382"/>
      <w:bookmarkStart w:id="97" w:name="_Toc200548867"/>
      <w:r w:rsidRPr="00C8738E">
        <w:rPr>
          <w:color w:val="002060"/>
          <w:szCs w:val="22"/>
        </w:rPr>
        <w:t>Rok valjanosti ponude</w:t>
      </w:r>
      <w:bookmarkEnd w:id="94"/>
      <w:bookmarkEnd w:id="95"/>
      <w:bookmarkEnd w:id="96"/>
      <w:bookmarkEnd w:id="97"/>
      <w:r w:rsidRPr="00C8738E">
        <w:rPr>
          <w:color w:val="002060"/>
          <w:szCs w:val="22"/>
        </w:rPr>
        <w:t xml:space="preserve"> </w:t>
      </w:r>
    </w:p>
    <w:p w14:paraId="0679AC89" w14:textId="77777777" w:rsidR="008776AF" w:rsidRPr="00143E3C" w:rsidRDefault="008776AF" w:rsidP="008776AF">
      <w:pPr>
        <w:jc w:val="both"/>
        <w:rPr>
          <w:szCs w:val="22"/>
        </w:rPr>
      </w:pPr>
    </w:p>
    <w:p w14:paraId="04DCC0EB" w14:textId="77777777" w:rsidR="008776AF" w:rsidRPr="00143E3C" w:rsidRDefault="008776AF" w:rsidP="008776AF">
      <w:pPr>
        <w:jc w:val="both"/>
        <w:rPr>
          <w:szCs w:val="22"/>
        </w:rPr>
      </w:pPr>
      <w:r w:rsidRPr="00143E3C">
        <w:rPr>
          <w:szCs w:val="22"/>
        </w:rPr>
        <w:t>Rok valjanosti ponude je minimalno 2 (dva) mjeseca od isteka roka za dostavu ponuda. Ponuditelj rok valjanosti upisuje u Ponudbeni list.</w:t>
      </w:r>
    </w:p>
    <w:p w14:paraId="23E1A3DF" w14:textId="77777777" w:rsidR="008776AF" w:rsidRPr="00143E3C" w:rsidRDefault="008776AF" w:rsidP="008776AF">
      <w:pPr>
        <w:jc w:val="both"/>
        <w:rPr>
          <w:szCs w:val="22"/>
        </w:rPr>
      </w:pPr>
    </w:p>
    <w:p w14:paraId="2258688D" w14:textId="52E1F904"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98" w:name="_Toc504044960"/>
      <w:bookmarkStart w:id="99" w:name="_Toc152934383"/>
      <w:bookmarkStart w:id="100" w:name="_Toc200548868"/>
      <w:r w:rsidRPr="00C8738E">
        <w:rPr>
          <w:color w:val="002060"/>
          <w:szCs w:val="22"/>
        </w:rPr>
        <w:t xml:space="preserve">Sklapanje </w:t>
      </w:r>
      <w:bookmarkEnd w:id="98"/>
      <w:r w:rsidRPr="00C8738E">
        <w:rPr>
          <w:color w:val="002060"/>
          <w:szCs w:val="22"/>
        </w:rPr>
        <w:t>ugovora o j</w:t>
      </w:r>
      <w:r w:rsidR="003230E2" w:rsidRPr="00C8738E">
        <w:rPr>
          <w:color w:val="002060"/>
          <w:szCs w:val="22"/>
        </w:rPr>
        <w:t>ed</w:t>
      </w:r>
      <w:r w:rsidR="006132E5" w:rsidRPr="00C8738E">
        <w:rPr>
          <w:color w:val="002060"/>
          <w:szCs w:val="22"/>
        </w:rPr>
        <w:t>nostavnoj</w:t>
      </w:r>
      <w:r w:rsidRPr="00C8738E">
        <w:rPr>
          <w:color w:val="002060"/>
          <w:szCs w:val="22"/>
        </w:rPr>
        <w:t xml:space="preserve"> nabavi</w:t>
      </w:r>
      <w:bookmarkEnd w:id="99"/>
      <w:bookmarkEnd w:id="100"/>
    </w:p>
    <w:p w14:paraId="34AFA132" w14:textId="77777777" w:rsidR="008776AF" w:rsidRPr="00143E3C" w:rsidRDefault="008776AF" w:rsidP="008776AF">
      <w:pPr>
        <w:jc w:val="both"/>
        <w:rPr>
          <w:szCs w:val="22"/>
        </w:rPr>
      </w:pPr>
    </w:p>
    <w:p w14:paraId="50C7C8F0" w14:textId="58E4E1F6" w:rsidR="008776AF" w:rsidRPr="00143E3C" w:rsidRDefault="008776AF" w:rsidP="008776AF">
      <w:pPr>
        <w:jc w:val="both"/>
        <w:rPr>
          <w:szCs w:val="22"/>
        </w:rPr>
      </w:pPr>
      <w:r w:rsidRPr="00143E3C">
        <w:rPr>
          <w:szCs w:val="22"/>
        </w:rPr>
        <w:t>Ugovorne strane sklapaju ugovor o j</w:t>
      </w:r>
      <w:r w:rsidR="006132E5" w:rsidRPr="00143E3C">
        <w:rPr>
          <w:szCs w:val="22"/>
        </w:rPr>
        <w:t>ednostavnoj</w:t>
      </w:r>
      <w:r w:rsidRPr="00143E3C">
        <w:rPr>
          <w:szCs w:val="22"/>
        </w:rPr>
        <w:t xml:space="preserve"> nabavi u pisanom obliku u roku od 30 dana od dana izvršnosti odluke o odabiru.</w:t>
      </w:r>
    </w:p>
    <w:p w14:paraId="7C1A67EA" w14:textId="77777777" w:rsidR="00A44713" w:rsidRPr="00143E3C" w:rsidRDefault="00A44713" w:rsidP="008776AF">
      <w:pPr>
        <w:jc w:val="both"/>
        <w:rPr>
          <w:szCs w:val="22"/>
        </w:rPr>
      </w:pPr>
    </w:p>
    <w:p w14:paraId="06EB4506" w14:textId="16E67019" w:rsidR="00BB226C" w:rsidRDefault="008776AF" w:rsidP="00BB226C">
      <w:pPr>
        <w:jc w:val="both"/>
        <w:rPr>
          <w:szCs w:val="22"/>
        </w:rPr>
      </w:pPr>
      <w:r w:rsidRPr="00143E3C">
        <w:rPr>
          <w:szCs w:val="22"/>
        </w:rPr>
        <w:t>Naručitelj</w:t>
      </w:r>
      <w:r w:rsidR="00142F3B" w:rsidRPr="00143E3C">
        <w:rPr>
          <w:szCs w:val="22"/>
        </w:rPr>
        <w:t xml:space="preserve"> </w:t>
      </w:r>
      <w:r w:rsidRPr="00143E3C">
        <w:rPr>
          <w:szCs w:val="22"/>
        </w:rPr>
        <w:t>ne daje nikakav depozit, akontaciju odnosno učešće te ne osigurava instrumente osiguranja plaćanja</w:t>
      </w:r>
      <w:r w:rsidR="00142F3B">
        <w:rPr>
          <w:szCs w:val="22"/>
        </w:rPr>
        <w:t>.</w:t>
      </w:r>
    </w:p>
    <w:p w14:paraId="293C9ADB" w14:textId="77777777" w:rsidR="00EF799E" w:rsidRPr="00143E3C" w:rsidRDefault="00EF799E" w:rsidP="00BB226C">
      <w:pPr>
        <w:jc w:val="both"/>
        <w:rPr>
          <w:szCs w:val="22"/>
        </w:rPr>
      </w:pPr>
    </w:p>
    <w:p w14:paraId="1151BBFA" w14:textId="22AB8EB5" w:rsidR="008776AF" w:rsidRPr="007B2F05" w:rsidRDefault="00A44713" w:rsidP="007B2F05">
      <w:pPr>
        <w:pStyle w:val="Naslov2"/>
        <w:tabs>
          <w:tab w:val="clear" w:pos="432"/>
        </w:tabs>
        <w:autoSpaceDE w:val="0"/>
        <w:autoSpaceDN w:val="0"/>
        <w:adjustRightInd w:val="0"/>
        <w:ind w:left="0" w:firstLine="0"/>
        <w:jc w:val="both"/>
        <w:rPr>
          <w:color w:val="002060"/>
          <w:szCs w:val="22"/>
        </w:rPr>
      </w:pPr>
      <w:bookmarkStart w:id="101" w:name="_Toc200548869"/>
      <w:r w:rsidRPr="00C8738E">
        <w:rPr>
          <w:color w:val="002060"/>
          <w:szCs w:val="22"/>
        </w:rPr>
        <w:t>Ugovorna kazna</w:t>
      </w:r>
      <w:bookmarkEnd w:id="101"/>
      <w:r w:rsidRPr="00C8738E">
        <w:rPr>
          <w:color w:val="002060"/>
          <w:szCs w:val="22"/>
        </w:rPr>
        <w:t xml:space="preserve"> </w:t>
      </w:r>
    </w:p>
    <w:p w14:paraId="2C27F75B" w14:textId="77777777" w:rsidR="00FE2832" w:rsidRPr="00143E3C" w:rsidRDefault="00FE2832" w:rsidP="00BB226C">
      <w:pPr>
        <w:jc w:val="both"/>
        <w:rPr>
          <w:szCs w:val="22"/>
        </w:rPr>
      </w:pPr>
    </w:p>
    <w:p w14:paraId="0AB35519" w14:textId="111CD1F7" w:rsidR="008776AF" w:rsidRDefault="00782B82" w:rsidP="004413A7">
      <w:pPr>
        <w:autoSpaceDE w:val="0"/>
        <w:autoSpaceDN w:val="0"/>
        <w:adjustRightInd w:val="0"/>
        <w:spacing w:line="276" w:lineRule="auto"/>
        <w:jc w:val="both"/>
        <w:rPr>
          <w:color w:val="000000"/>
          <w:szCs w:val="22"/>
        </w:rPr>
      </w:pPr>
      <w:r w:rsidRPr="00A93F63">
        <w:rPr>
          <w:color w:val="000000"/>
          <w:szCs w:val="22"/>
        </w:rPr>
        <w:t xml:space="preserve">Naručitelj će odabranom ponuditelju naplatiti ugovornu kaznu po dnevnoj stopi od dva promila (2‰) ugovorene cijene za svaki dan zakašnjenja u odnosu na utvrđeni rok izvršenja usluga. </w:t>
      </w:r>
      <w:r w:rsidRPr="00FB6A40">
        <w:rPr>
          <w:color w:val="000000"/>
          <w:szCs w:val="22"/>
        </w:rPr>
        <w:t xml:space="preserve">Ukupni iznos ugovorne kazne ne može prekoračiti iznos od </w:t>
      </w:r>
      <w:r w:rsidRPr="00FB6A40">
        <w:rPr>
          <w:b/>
          <w:bCs/>
          <w:color w:val="000000"/>
          <w:szCs w:val="22"/>
        </w:rPr>
        <w:t>10 %</w:t>
      </w:r>
      <w:r w:rsidRPr="00FB6A40">
        <w:rPr>
          <w:color w:val="000000"/>
          <w:szCs w:val="22"/>
        </w:rPr>
        <w:t xml:space="preserve"> ukupno ugovorene cijene bez PDV-a. Naručitelj može odbiti iznos ugovorne kazne od isplata koje duguje Izvršitelju.  Ako Izvršitelj niti u navedenom, maksimalno dopuštenom roku (rok izvršenja + dani za koje se naplaćuje ugovorna kazna), nije uredno izveo ugovorene i od Naručitelja zahtijevane usluge, Naručitelj ima </w:t>
      </w:r>
      <w:r w:rsidRPr="00FB6A40">
        <w:rPr>
          <w:szCs w:val="22"/>
        </w:rPr>
        <w:t>pravo raskinuti Ugovor.</w:t>
      </w:r>
      <w:r>
        <w:rPr>
          <w:szCs w:val="22"/>
        </w:rPr>
        <w:t xml:space="preserve"> </w:t>
      </w:r>
      <w:r w:rsidR="00DD3251" w:rsidRPr="00A309B6">
        <w:rPr>
          <w:color w:val="000000"/>
          <w:szCs w:val="22"/>
        </w:rPr>
        <w:t>Pravo na ugovornu kaznu ne umanjuje niti isključuje pravo Naručitelja na naknadu eventualne štete preko iznosa ugovorne kazne. Odredbe o ugovornoj kazni neće se primjenjivati ako je ugovoreni rok prekoračen uslijed više sile ili krivnjom trećih osoba, a što Izvršitelj mora dokazati. Pod višom silom podrazumijeva se slučaj kada izvršenje ugovorne obveze postane nemoguće zbog izvanrednih vanjskih događaja na koje ugovaratelj nije mogao utjecati niti ih predvidjeti. Plaćanje ugovorne kazne ne oslobađa Izvršitelja od obveze izvršenja predmeta Ugovora.</w:t>
      </w:r>
    </w:p>
    <w:p w14:paraId="70EDEA9E" w14:textId="77777777" w:rsidR="00B83E7B" w:rsidRPr="004413A7" w:rsidRDefault="00B83E7B" w:rsidP="004413A7">
      <w:pPr>
        <w:autoSpaceDE w:val="0"/>
        <w:autoSpaceDN w:val="0"/>
        <w:adjustRightInd w:val="0"/>
        <w:spacing w:line="276" w:lineRule="auto"/>
        <w:jc w:val="both"/>
        <w:rPr>
          <w:color w:val="000000"/>
          <w:szCs w:val="22"/>
        </w:rPr>
      </w:pPr>
    </w:p>
    <w:p w14:paraId="27428466" w14:textId="2801EE61"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102" w:name="_Toc152934386"/>
      <w:bookmarkStart w:id="103" w:name="_Toc200548870"/>
      <w:r w:rsidRPr="00C8738E">
        <w:rPr>
          <w:color w:val="002060"/>
          <w:szCs w:val="22"/>
        </w:rPr>
        <w:lastRenderedPageBreak/>
        <w:t>Datum, vrijeme i mjesto dostave ponuda i otvaranja ponuda</w:t>
      </w:r>
      <w:bookmarkEnd w:id="102"/>
      <w:bookmarkEnd w:id="103"/>
    </w:p>
    <w:p w14:paraId="3DDDFAB9" w14:textId="77777777" w:rsidR="008776AF" w:rsidRPr="00143E3C" w:rsidRDefault="008776AF" w:rsidP="008776AF">
      <w:pPr>
        <w:jc w:val="both"/>
        <w:rPr>
          <w:szCs w:val="22"/>
        </w:rPr>
      </w:pPr>
    </w:p>
    <w:p w14:paraId="235936D2" w14:textId="074E7693" w:rsidR="00A44713" w:rsidRPr="00143E3C" w:rsidRDefault="008776AF" w:rsidP="008776AF">
      <w:pPr>
        <w:jc w:val="both"/>
        <w:rPr>
          <w:b/>
          <w:szCs w:val="22"/>
        </w:rPr>
      </w:pPr>
      <w:r w:rsidRPr="00143E3C">
        <w:rPr>
          <w:szCs w:val="22"/>
        </w:rPr>
        <w:t xml:space="preserve">Otvaranje ponuda, bez javnog otvaranja, održat će se </w:t>
      </w:r>
      <w:r w:rsidR="00A179A2" w:rsidRPr="00A179A2">
        <w:rPr>
          <w:b/>
          <w:bCs/>
          <w:color w:val="0070C0"/>
          <w:szCs w:val="22"/>
        </w:rPr>
        <w:t>1</w:t>
      </w:r>
      <w:r w:rsidR="00077948">
        <w:rPr>
          <w:b/>
          <w:bCs/>
          <w:color w:val="0070C0"/>
          <w:szCs w:val="22"/>
        </w:rPr>
        <w:t>8</w:t>
      </w:r>
      <w:r w:rsidR="00A179A2" w:rsidRPr="00A179A2">
        <w:rPr>
          <w:b/>
          <w:bCs/>
          <w:color w:val="0070C0"/>
          <w:szCs w:val="22"/>
        </w:rPr>
        <w:t>.</w:t>
      </w:r>
      <w:r w:rsidR="00A179A2" w:rsidRPr="00A179A2">
        <w:rPr>
          <w:color w:val="0070C0"/>
          <w:szCs w:val="22"/>
        </w:rPr>
        <w:t xml:space="preserve"> </w:t>
      </w:r>
      <w:r w:rsidR="00281DA4">
        <w:rPr>
          <w:b/>
          <w:bCs/>
          <w:color w:val="0070C0"/>
          <w:szCs w:val="22"/>
        </w:rPr>
        <w:t xml:space="preserve">svibnja </w:t>
      </w:r>
      <w:r w:rsidRPr="000F487B">
        <w:rPr>
          <w:b/>
          <w:color w:val="0070C0"/>
          <w:szCs w:val="22"/>
        </w:rPr>
        <w:t>202</w:t>
      </w:r>
      <w:r w:rsidR="000F487B" w:rsidRPr="000F487B">
        <w:rPr>
          <w:b/>
          <w:color w:val="0070C0"/>
          <w:szCs w:val="22"/>
        </w:rPr>
        <w:t>6</w:t>
      </w:r>
      <w:r w:rsidRPr="000F487B">
        <w:rPr>
          <w:b/>
          <w:color w:val="0070C0"/>
          <w:szCs w:val="22"/>
        </w:rPr>
        <w:t xml:space="preserve">. godine u </w:t>
      </w:r>
      <w:r w:rsidR="00362D8C" w:rsidRPr="000F487B">
        <w:rPr>
          <w:b/>
          <w:color w:val="0070C0"/>
          <w:szCs w:val="22"/>
        </w:rPr>
        <w:t xml:space="preserve">10:00 </w:t>
      </w:r>
      <w:r w:rsidRPr="000F487B">
        <w:rPr>
          <w:b/>
          <w:color w:val="0070C0"/>
          <w:szCs w:val="22"/>
        </w:rPr>
        <w:t>sati.</w:t>
      </w:r>
    </w:p>
    <w:p w14:paraId="768B10C8" w14:textId="77777777" w:rsidR="008776AF" w:rsidRPr="00143E3C" w:rsidRDefault="008776AF" w:rsidP="008776AF">
      <w:pPr>
        <w:jc w:val="both"/>
        <w:rPr>
          <w:szCs w:val="22"/>
          <w:u w:val="single"/>
        </w:rPr>
      </w:pPr>
    </w:p>
    <w:p w14:paraId="500FC9D5"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104" w:name="_Toc259438752"/>
      <w:bookmarkStart w:id="105" w:name="_Toc281558902"/>
      <w:bookmarkStart w:id="106" w:name="_Toc152934387"/>
      <w:bookmarkStart w:id="107" w:name="_Toc200548871"/>
      <w:r w:rsidRPr="00C8738E">
        <w:rPr>
          <w:color w:val="002060"/>
          <w:szCs w:val="22"/>
        </w:rPr>
        <w:t xml:space="preserve">Rok </w:t>
      </w:r>
      <w:bookmarkEnd w:id="104"/>
      <w:bookmarkEnd w:id="105"/>
      <w:r w:rsidRPr="00C8738E">
        <w:rPr>
          <w:color w:val="002060"/>
          <w:szCs w:val="22"/>
        </w:rPr>
        <w:t>donošenja i način dostave odluke o odabiru ili poništenju postupka</w:t>
      </w:r>
      <w:bookmarkEnd w:id="106"/>
      <w:bookmarkEnd w:id="107"/>
    </w:p>
    <w:p w14:paraId="08BECFEB" w14:textId="77777777" w:rsidR="008776AF" w:rsidRPr="00143E3C" w:rsidRDefault="008776AF" w:rsidP="008776AF">
      <w:pPr>
        <w:jc w:val="both"/>
        <w:rPr>
          <w:szCs w:val="22"/>
        </w:rPr>
      </w:pPr>
    </w:p>
    <w:p w14:paraId="1B3B0E30" w14:textId="77777777" w:rsidR="008776AF" w:rsidRPr="00143E3C" w:rsidRDefault="008776AF" w:rsidP="008776AF">
      <w:pPr>
        <w:jc w:val="both"/>
        <w:rPr>
          <w:szCs w:val="22"/>
        </w:rPr>
      </w:pPr>
      <w:r w:rsidRPr="00143E3C">
        <w:rPr>
          <w:szCs w:val="22"/>
        </w:rPr>
        <w:t>Naručitelj će donijeti odluku o odabiru/poništenju u roku od 20 dana od dana isteka roka za dostavu ponuda.</w:t>
      </w:r>
    </w:p>
    <w:p w14:paraId="439C1A88" w14:textId="77777777" w:rsidR="008776AF" w:rsidRPr="00143E3C" w:rsidRDefault="008776AF" w:rsidP="008776AF">
      <w:pPr>
        <w:jc w:val="both"/>
        <w:rPr>
          <w:szCs w:val="22"/>
        </w:rPr>
      </w:pPr>
    </w:p>
    <w:p w14:paraId="56B2BE1A" w14:textId="539F4EF6" w:rsidR="008776AF" w:rsidRPr="00143E3C" w:rsidRDefault="008776AF" w:rsidP="008776AF">
      <w:pPr>
        <w:jc w:val="both"/>
        <w:rPr>
          <w:szCs w:val="22"/>
        </w:rPr>
      </w:pPr>
      <w:r w:rsidRPr="00143E3C">
        <w:rPr>
          <w:szCs w:val="22"/>
        </w:rPr>
        <w:t xml:space="preserve">Odluku o odabiru ili odluku o poništenju postupka javne nabave s preslikom zapisnika o pregledu i ocjeni ponuda </w:t>
      </w:r>
      <w:r w:rsidR="004F7890">
        <w:rPr>
          <w:szCs w:val="22"/>
        </w:rPr>
        <w:t>N</w:t>
      </w:r>
      <w:r w:rsidRPr="00143E3C">
        <w:rPr>
          <w:szCs w:val="22"/>
        </w:rPr>
        <w:t>aručitelj će bez odgode dostaviti svim ponuditeljima na dokaziv način.</w:t>
      </w:r>
    </w:p>
    <w:p w14:paraId="623E3202" w14:textId="77777777" w:rsidR="00660AC6" w:rsidRDefault="00660AC6" w:rsidP="00C6697F">
      <w:pPr>
        <w:rPr>
          <w:b/>
          <w:bCs/>
          <w:szCs w:val="22"/>
        </w:rPr>
      </w:pPr>
      <w:bookmarkStart w:id="108" w:name="_Toc259438742"/>
      <w:bookmarkStart w:id="109" w:name="_Toc281558891"/>
      <w:bookmarkStart w:id="110" w:name="_Toc152934388"/>
    </w:p>
    <w:p w14:paraId="3AEA27BD" w14:textId="6B572BC1"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111" w:name="_Toc200548872"/>
      <w:r w:rsidRPr="007B2F05">
        <w:rPr>
          <w:color w:val="002060"/>
          <w:szCs w:val="22"/>
        </w:rPr>
        <w:t>Rok, način i uvjeti plaćanja</w:t>
      </w:r>
      <w:bookmarkEnd w:id="108"/>
      <w:bookmarkEnd w:id="109"/>
      <w:bookmarkEnd w:id="110"/>
      <w:bookmarkEnd w:id="111"/>
      <w:r w:rsidRPr="007B2F05">
        <w:rPr>
          <w:color w:val="002060"/>
          <w:szCs w:val="22"/>
        </w:rPr>
        <w:t xml:space="preserve"> </w:t>
      </w:r>
    </w:p>
    <w:p w14:paraId="44035374" w14:textId="77777777" w:rsidR="008776AF" w:rsidRDefault="008776AF" w:rsidP="008776AF">
      <w:pPr>
        <w:jc w:val="both"/>
        <w:rPr>
          <w:szCs w:val="22"/>
        </w:rPr>
      </w:pPr>
    </w:p>
    <w:p w14:paraId="192C6B5D" w14:textId="77777777" w:rsidR="00782B82" w:rsidRPr="00FB6A40" w:rsidRDefault="00782B82" w:rsidP="00782B82">
      <w:pPr>
        <w:jc w:val="both"/>
        <w:rPr>
          <w:szCs w:val="22"/>
        </w:rPr>
      </w:pPr>
      <w:r w:rsidRPr="00FB6A40">
        <w:rPr>
          <w:szCs w:val="22"/>
        </w:rPr>
        <w:t>Isporučitelj će za isporučenu Robu ispostaviti račun nakon završetka cjelokupne isporuke robe.</w:t>
      </w:r>
    </w:p>
    <w:p w14:paraId="581F84CF" w14:textId="5742B608" w:rsidR="00782B82" w:rsidRPr="00FB6A40" w:rsidRDefault="00782B82" w:rsidP="00782B82">
      <w:pPr>
        <w:jc w:val="both"/>
        <w:rPr>
          <w:szCs w:val="22"/>
        </w:rPr>
      </w:pPr>
      <w:r w:rsidRPr="00FB6A40">
        <w:rPr>
          <w:szCs w:val="22"/>
        </w:rPr>
        <w:t xml:space="preserve">Naručitelj </w:t>
      </w:r>
      <w:r>
        <w:rPr>
          <w:szCs w:val="22"/>
        </w:rPr>
        <w:t xml:space="preserve">se obvezuje </w:t>
      </w:r>
      <w:r w:rsidRPr="00FB6A40">
        <w:rPr>
          <w:szCs w:val="22"/>
        </w:rPr>
        <w:t xml:space="preserve">ovjeriti račun najkasnije u roku od 5 dana od zaprimanja računa prethodno ovjerenog od nadzornog inženjera koji s </w:t>
      </w:r>
      <w:r w:rsidR="004F7890">
        <w:rPr>
          <w:szCs w:val="22"/>
        </w:rPr>
        <w:t>N</w:t>
      </w:r>
      <w:r w:rsidRPr="00FB6A40">
        <w:rPr>
          <w:szCs w:val="22"/>
        </w:rPr>
        <w:t>aručiteljem ima ugovorene usluge stručnog nadzora.</w:t>
      </w:r>
    </w:p>
    <w:p w14:paraId="4C36D19D" w14:textId="77777777" w:rsidR="00782B82" w:rsidRPr="00FB6A40" w:rsidRDefault="00782B82" w:rsidP="00782B82">
      <w:pPr>
        <w:jc w:val="both"/>
        <w:rPr>
          <w:color w:val="FF0000"/>
          <w:szCs w:val="22"/>
        </w:rPr>
      </w:pPr>
    </w:p>
    <w:p w14:paraId="6E145AC2" w14:textId="15BEB10C" w:rsidR="00782B82" w:rsidRPr="00FB6A40" w:rsidRDefault="00782B82" w:rsidP="00782B82">
      <w:pPr>
        <w:jc w:val="both"/>
        <w:rPr>
          <w:szCs w:val="22"/>
        </w:rPr>
      </w:pPr>
      <w:r w:rsidRPr="00FB6A40">
        <w:rPr>
          <w:szCs w:val="22"/>
        </w:rPr>
        <w:t xml:space="preserve">Naručitelj će račun plaćati u roku od 30 (trideset) dana od dana ovjere računa od strane </w:t>
      </w:r>
      <w:r w:rsidR="004F7890">
        <w:rPr>
          <w:szCs w:val="22"/>
        </w:rPr>
        <w:t>N</w:t>
      </w:r>
      <w:r w:rsidRPr="00FB6A40">
        <w:rPr>
          <w:szCs w:val="22"/>
        </w:rPr>
        <w:t>aručitelja za uredno isporučenu robu, doznakom na poslovni račun ponuditelja / člana zajednice gospodarskih subjekata, odnosno podugovaratelja.</w:t>
      </w:r>
    </w:p>
    <w:p w14:paraId="1DEAC5CE" w14:textId="77777777" w:rsidR="00782B82" w:rsidRPr="00FB6A40" w:rsidRDefault="00782B82" w:rsidP="00782B82">
      <w:pPr>
        <w:jc w:val="both"/>
        <w:rPr>
          <w:szCs w:val="22"/>
        </w:rPr>
      </w:pPr>
    </w:p>
    <w:p w14:paraId="52B33718" w14:textId="77777777" w:rsidR="00782B82" w:rsidRPr="00FB6A40" w:rsidRDefault="00782B82" w:rsidP="00782B82">
      <w:pPr>
        <w:jc w:val="both"/>
        <w:rPr>
          <w:szCs w:val="22"/>
        </w:rPr>
      </w:pPr>
      <w:r w:rsidRPr="00FB6A40">
        <w:rPr>
          <w:spacing w:val="-3"/>
          <w:szCs w:val="22"/>
        </w:rPr>
        <w:t>Računu se prilaže odgovarajuća dokumentacija kao dokaz o uredno izvršenoj isporuci, prethodno potpisana  od strane korisnika (otpremnice) i nadzornog inženjera (narudžbe</w:t>
      </w:r>
      <w:r w:rsidRPr="00FB6A40">
        <w:rPr>
          <w:szCs w:val="22"/>
        </w:rPr>
        <w:t>).</w:t>
      </w:r>
    </w:p>
    <w:p w14:paraId="40556398" w14:textId="77777777" w:rsidR="00782B82" w:rsidRPr="00FB6A40" w:rsidRDefault="00782B82" w:rsidP="00782B82">
      <w:pPr>
        <w:jc w:val="both"/>
        <w:rPr>
          <w:szCs w:val="22"/>
        </w:rPr>
      </w:pPr>
    </w:p>
    <w:p w14:paraId="26DA89D3" w14:textId="77777777" w:rsidR="00782B82" w:rsidRPr="00FB6A40" w:rsidRDefault="00782B82" w:rsidP="00782B82">
      <w:pPr>
        <w:jc w:val="both"/>
        <w:rPr>
          <w:szCs w:val="22"/>
        </w:rPr>
      </w:pPr>
      <w:r w:rsidRPr="00FB6A40">
        <w:rPr>
          <w:szCs w:val="22"/>
        </w:rPr>
        <w:t>U slučaju utvrđenih nedostataka u kvaliteti ili količini isporučenog materijala, račun će biti isplaćen po donošenju potvrde da je Isporučitelj otklonio nedostatke.</w:t>
      </w:r>
    </w:p>
    <w:p w14:paraId="28E621B2" w14:textId="77777777" w:rsidR="00782B82" w:rsidRPr="00FB6A40" w:rsidRDefault="00782B82" w:rsidP="00782B82">
      <w:pPr>
        <w:jc w:val="both"/>
        <w:rPr>
          <w:szCs w:val="22"/>
        </w:rPr>
      </w:pPr>
    </w:p>
    <w:p w14:paraId="1FA76C6D" w14:textId="77777777" w:rsidR="00782B82" w:rsidRPr="00FB6A40" w:rsidRDefault="00782B82" w:rsidP="00782B82">
      <w:pPr>
        <w:jc w:val="both"/>
        <w:rPr>
          <w:szCs w:val="22"/>
        </w:rPr>
      </w:pPr>
      <w:r w:rsidRPr="00FB6A40">
        <w:rPr>
          <w:szCs w:val="22"/>
        </w:rPr>
        <w:t>Naručitelj će neposredno plaćati podugovaratelju za dio ugovora koji je izvršio, osim ako ponuditelj dokaže da su obveze prema podugovaratelju za dio ugovora koji izvršava podugovaratelj već podmirene, sukladno članku 223. stavku 1. Zakona o javnoj nabavi.</w:t>
      </w:r>
    </w:p>
    <w:p w14:paraId="74F7655D" w14:textId="77777777" w:rsidR="00782B82" w:rsidRPr="00FB6A40" w:rsidRDefault="00782B82" w:rsidP="00782B82">
      <w:pPr>
        <w:jc w:val="both"/>
        <w:rPr>
          <w:szCs w:val="22"/>
        </w:rPr>
      </w:pPr>
    </w:p>
    <w:p w14:paraId="51F8A3D5" w14:textId="77777777" w:rsidR="00782B82" w:rsidRPr="00FB6A40" w:rsidRDefault="00782B82" w:rsidP="00782B82">
      <w:pPr>
        <w:jc w:val="both"/>
        <w:rPr>
          <w:szCs w:val="22"/>
        </w:rPr>
      </w:pPr>
      <w:r w:rsidRPr="00FB6A40">
        <w:rPr>
          <w:szCs w:val="22"/>
        </w:rPr>
        <w:t>Predujam je isključen, kao i traženje sredstava osiguranja plaćanja od strane gospodarskog subjekta. Na zakašnjele uplate odabrani ponuditelj ima pravo korisniku obračunati zakonsku zateznu kamatu. U slučaju slanja opomena odabrani ponuditelj nema pravo na naplatu troškova opomena.</w:t>
      </w:r>
    </w:p>
    <w:p w14:paraId="4AB216BE" w14:textId="77777777" w:rsidR="00782B82" w:rsidRPr="00FB6A40" w:rsidRDefault="00782B82" w:rsidP="00782B82">
      <w:pPr>
        <w:jc w:val="both"/>
        <w:rPr>
          <w:szCs w:val="22"/>
        </w:rPr>
      </w:pPr>
    </w:p>
    <w:p w14:paraId="2D1F543C" w14:textId="1AC48AE2" w:rsidR="00782B82" w:rsidRPr="00FB6A40" w:rsidRDefault="00782B82" w:rsidP="00782B82">
      <w:pPr>
        <w:jc w:val="both"/>
        <w:rPr>
          <w:szCs w:val="22"/>
        </w:rPr>
      </w:pPr>
      <w:r>
        <w:rPr>
          <w:szCs w:val="22"/>
        </w:rPr>
        <w:t xml:space="preserve">Izvršitelj </w:t>
      </w:r>
      <w:r w:rsidRPr="00FB6A40">
        <w:rPr>
          <w:szCs w:val="22"/>
        </w:rPr>
        <w:t>ne može zaračunati nikakve dodatne troškove osim onih koji su već predviđeni troškovnikom, osim ako je dokumentacijom drugačije određeno.</w:t>
      </w:r>
    </w:p>
    <w:p w14:paraId="25EF5A24" w14:textId="77777777" w:rsidR="00782B82" w:rsidRPr="00FB6A40" w:rsidRDefault="00782B82" w:rsidP="00782B82">
      <w:pPr>
        <w:jc w:val="both"/>
        <w:rPr>
          <w:szCs w:val="22"/>
        </w:rPr>
      </w:pPr>
    </w:p>
    <w:p w14:paraId="6A61D079" w14:textId="594040C0" w:rsidR="00782B82" w:rsidRPr="00FB6A40" w:rsidRDefault="00782B82" w:rsidP="00782B82">
      <w:pPr>
        <w:jc w:val="both"/>
        <w:rPr>
          <w:szCs w:val="22"/>
        </w:rPr>
      </w:pPr>
      <w:r w:rsidRPr="00FB6A40">
        <w:rPr>
          <w:szCs w:val="22"/>
        </w:rPr>
        <w:t xml:space="preserve">Napomena: Temeljem odredbi članka 6. stavka 1. Zakona o elektroničkom izdavanju računa u javnoj nabavi (NN, 94/18), </w:t>
      </w:r>
      <w:r w:rsidR="004F7890">
        <w:rPr>
          <w:szCs w:val="22"/>
        </w:rPr>
        <w:t>N</w:t>
      </w:r>
      <w:r w:rsidRPr="00FB6A40">
        <w:rPr>
          <w:color w:val="231F20"/>
          <w:szCs w:val="22"/>
        </w:rPr>
        <w:t xml:space="preserve">aručitelj je obvezan zaprimati i obrađivati te izvršiti plaćanje elektroničkih računa i pratećih isprava izdanih sukladno europskoj normi, a </w:t>
      </w:r>
      <w:proofErr w:type="spellStart"/>
      <w:r w:rsidRPr="00FB6A40">
        <w:rPr>
          <w:color w:val="231F20"/>
          <w:szCs w:val="22"/>
        </w:rPr>
        <w:t>proizlašlih</w:t>
      </w:r>
      <w:proofErr w:type="spellEnd"/>
      <w:r w:rsidRPr="00FB6A40">
        <w:rPr>
          <w:color w:val="231F20"/>
          <w:szCs w:val="22"/>
        </w:rPr>
        <w:t xml:space="preserve"> iz ugovora sklopljenih s odabranim ponuditeljima.</w:t>
      </w:r>
    </w:p>
    <w:p w14:paraId="4955D046" w14:textId="77777777" w:rsidR="008776AF" w:rsidRPr="00143E3C" w:rsidRDefault="008776AF" w:rsidP="008776AF">
      <w:pPr>
        <w:jc w:val="both"/>
        <w:rPr>
          <w:szCs w:val="22"/>
        </w:rPr>
      </w:pPr>
    </w:p>
    <w:p w14:paraId="7C23D98E"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112" w:name="_Toc330279176"/>
      <w:bookmarkStart w:id="113" w:name="_Toc475965341"/>
      <w:bookmarkStart w:id="114" w:name="_Toc152934389"/>
      <w:bookmarkStart w:id="115" w:name="_Toc200548873"/>
      <w:r w:rsidRPr="00C8738E">
        <w:rPr>
          <w:color w:val="002060"/>
          <w:szCs w:val="22"/>
        </w:rPr>
        <w:t>Ispravak i/ili izmjena dokumentacije o nabavi, traženje pojašnjenja</w:t>
      </w:r>
      <w:bookmarkEnd w:id="112"/>
      <w:bookmarkEnd w:id="113"/>
      <w:bookmarkEnd w:id="114"/>
      <w:bookmarkEnd w:id="115"/>
    </w:p>
    <w:p w14:paraId="065E0B69" w14:textId="77777777" w:rsidR="008776AF" w:rsidRPr="00143E3C" w:rsidRDefault="008776AF" w:rsidP="008776AF">
      <w:pPr>
        <w:jc w:val="both"/>
        <w:rPr>
          <w:szCs w:val="22"/>
        </w:rPr>
      </w:pPr>
    </w:p>
    <w:bookmarkEnd w:id="69"/>
    <w:p w14:paraId="60E86122" w14:textId="77777777" w:rsidR="008776AF" w:rsidRPr="00143E3C" w:rsidRDefault="008776AF" w:rsidP="008776AF">
      <w:pPr>
        <w:jc w:val="both"/>
        <w:rPr>
          <w:szCs w:val="22"/>
        </w:rPr>
      </w:pPr>
      <w:r w:rsidRPr="00143E3C">
        <w:rPr>
          <w:szCs w:val="22"/>
        </w:rPr>
        <w:t xml:space="preserve">Naručitelj može izmijeniti ili dopuniti dokumentaciju o nabavi do isteka roka za dostavu ponuda. </w:t>
      </w:r>
    </w:p>
    <w:p w14:paraId="4DE332B6" w14:textId="77777777" w:rsidR="008776AF" w:rsidRPr="00143E3C" w:rsidRDefault="008776AF" w:rsidP="008776AF">
      <w:pPr>
        <w:jc w:val="both"/>
        <w:rPr>
          <w:szCs w:val="22"/>
        </w:rPr>
      </w:pPr>
    </w:p>
    <w:p w14:paraId="201D5666" w14:textId="77777777" w:rsidR="008776AF" w:rsidRDefault="008776AF" w:rsidP="008776AF">
      <w:pPr>
        <w:jc w:val="both"/>
        <w:rPr>
          <w:szCs w:val="22"/>
        </w:rPr>
      </w:pPr>
      <w:r w:rsidRPr="00143E3C">
        <w:rPr>
          <w:szCs w:val="22"/>
        </w:rPr>
        <w:t xml:space="preserve">Tijekom roka za dostavu ponuda gospodarski subjekt može zahtijevati dodatne informacije, objašnjenja ili izmjene u vezi s dokumentacijom o nabavi. </w:t>
      </w:r>
    </w:p>
    <w:p w14:paraId="2D1EC4A6" w14:textId="77777777" w:rsidR="00EA1615" w:rsidRDefault="00EA1615" w:rsidP="008776AF">
      <w:pPr>
        <w:jc w:val="both"/>
        <w:rPr>
          <w:szCs w:val="22"/>
        </w:rPr>
      </w:pPr>
    </w:p>
    <w:p w14:paraId="751E6935" w14:textId="77777777" w:rsidR="009E6886" w:rsidRDefault="009E6886" w:rsidP="008776AF">
      <w:pPr>
        <w:jc w:val="both"/>
        <w:rPr>
          <w:szCs w:val="22"/>
        </w:rPr>
      </w:pPr>
    </w:p>
    <w:p w14:paraId="735916E1" w14:textId="77777777" w:rsidR="009E6886" w:rsidRDefault="009E6886" w:rsidP="008776AF">
      <w:pPr>
        <w:jc w:val="both"/>
        <w:rPr>
          <w:szCs w:val="22"/>
        </w:rPr>
      </w:pPr>
    </w:p>
    <w:p w14:paraId="1839A0D6" w14:textId="77777777" w:rsidR="00782B82" w:rsidRDefault="00782B82" w:rsidP="008776AF">
      <w:pPr>
        <w:jc w:val="both"/>
        <w:rPr>
          <w:szCs w:val="22"/>
        </w:rPr>
      </w:pPr>
    </w:p>
    <w:p w14:paraId="6ADAA1C5" w14:textId="77777777" w:rsidR="009E6886" w:rsidRDefault="009E6886" w:rsidP="008776AF">
      <w:pPr>
        <w:jc w:val="both"/>
        <w:rPr>
          <w:szCs w:val="22"/>
        </w:rPr>
      </w:pPr>
    </w:p>
    <w:p w14:paraId="56390BCF" w14:textId="77777777" w:rsidR="009E6886" w:rsidRDefault="009E6886" w:rsidP="008776AF">
      <w:pPr>
        <w:jc w:val="both"/>
        <w:rPr>
          <w:szCs w:val="22"/>
        </w:rPr>
      </w:pPr>
    </w:p>
    <w:p w14:paraId="59B2D674" w14:textId="77777777" w:rsidR="00FF021D" w:rsidRDefault="00FF021D" w:rsidP="008776AF">
      <w:pPr>
        <w:jc w:val="both"/>
        <w:rPr>
          <w:szCs w:val="22"/>
        </w:rPr>
      </w:pPr>
    </w:p>
    <w:p w14:paraId="151AD889" w14:textId="77777777" w:rsidR="00FF021D" w:rsidRDefault="00FF021D" w:rsidP="008776AF">
      <w:pPr>
        <w:jc w:val="both"/>
        <w:rPr>
          <w:szCs w:val="22"/>
        </w:rPr>
      </w:pPr>
    </w:p>
    <w:p w14:paraId="0F4F24B0" w14:textId="756453EC" w:rsidR="00AA65D4" w:rsidRPr="00B36A1C" w:rsidRDefault="00AA65D4" w:rsidP="00AA65D4">
      <w:pPr>
        <w:keepNext/>
        <w:ind w:left="2127"/>
        <w:outlineLvl w:val="1"/>
        <w:rPr>
          <w:b/>
          <w:i/>
          <w:color w:val="002060"/>
          <w:szCs w:val="22"/>
        </w:rPr>
      </w:pPr>
      <w:bookmarkStart w:id="116" w:name="_Toc215042467"/>
      <w:bookmarkStart w:id="117" w:name="_Hlk224209875"/>
      <w:r>
        <w:rPr>
          <w:b/>
          <w:i/>
          <w:color w:val="002060"/>
          <w:szCs w:val="22"/>
        </w:rPr>
        <w:lastRenderedPageBreak/>
        <w:t xml:space="preserve">                          P</w:t>
      </w:r>
      <w:r w:rsidRPr="00B36A1C">
        <w:rPr>
          <w:b/>
          <w:i/>
          <w:color w:val="002060"/>
          <w:szCs w:val="22"/>
        </w:rPr>
        <w:t>RILOG 1./ Opća Izjava o nekažnjavanju za gospodarski subjekt i sve osobe</w:t>
      </w:r>
      <w:bookmarkEnd w:id="116"/>
    </w:p>
    <w:p w14:paraId="6A3F36FF" w14:textId="77777777" w:rsidR="00AA65D4" w:rsidRDefault="00AA65D4" w:rsidP="00AA65D4">
      <w:pPr>
        <w:jc w:val="both"/>
        <w:rPr>
          <w:szCs w:val="22"/>
        </w:rPr>
      </w:pPr>
    </w:p>
    <w:p w14:paraId="162DC448" w14:textId="77777777" w:rsidR="00AA65D4" w:rsidRPr="00DA3E42" w:rsidRDefault="00AA65D4" w:rsidP="00AA65D4">
      <w:pPr>
        <w:jc w:val="both"/>
        <w:rPr>
          <w:szCs w:val="22"/>
        </w:rPr>
      </w:pPr>
      <w:r w:rsidRPr="00DA3E42">
        <w:rPr>
          <w:szCs w:val="22"/>
        </w:rPr>
        <w:t>Temeljem članka 251. stavka 1., članka 265. stavka 2. Zakona o javnoj nabavi (Narodne novine, broj: 120/2016</w:t>
      </w:r>
      <w:r>
        <w:rPr>
          <w:szCs w:val="22"/>
        </w:rPr>
        <w:t>, 114/2022</w:t>
      </w:r>
      <w:r w:rsidRPr="00DA3E42">
        <w:rPr>
          <w:szCs w:val="22"/>
        </w:rPr>
        <w:t>) i članka 20. Pravilnika o dokumentaciji o nabavi te ponudi u postupcima javne nabave (Narodne novine, broj: 65/2017</w:t>
      </w:r>
      <w:r>
        <w:rPr>
          <w:szCs w:val="22"/>
        </w:rPr>
        <w:t>, 75/2020 i 95/2025</w:t>
      </w:r>
      <w:r w:rsidRPr="00DA3E42">
        <w:rPr>
          <w:szCs w:val="22"/>
        </w:rPr>
        <w:t xml:space="preserve">) kao osoba ovlaštena po zakonu za zastupanje gospodarskog subjekta </w:t>
      </w:r>
    </w:p>
    <w:p w14:paraId="74CFCA5B" w14:textId="77777777" w:rsidR="00AA65D4" w:rsidRPr="00DA3E42" w:rsidRDefault="00AA65D4" w:rsidP="00AA65D4">
      <w:pPr>
        <w:jc w:val="both"/>
        <w:rPr>
          <w:szCs w:val="22"/>
        </w:rPr>
      </w:pPr>
    </w:p>
    <w:p w14:paraId="6292FAD8" w14:textId="77777777" w:rsidR="00AA65D4" w:rsidRPr="00DA3E42" w:rsidRDefault="00AA65D4" w:rsidP="00AA65D4">
      <w:pPr>
        <w:jc w:val="both"/>
        <w:rPr>
          <w:szCs w:val="22"/>
        </w:rPr>
      </w:pPr>
      <w:r w:rsidRPr="00DA3E42">
        <w:rPr>
          <w:szCs w:val="22"/>
        </w:rPr>
        <w:t>__________________________________________________________________________________</w:t>
      </w:r>
    </w:p>
    <w:p w14:paraId="3BAE1EFD" w14:textId="77777777" w:rsidR="00AA65D4" w:rsidRPr="00DA3E42" w:rsidRDefault="00AA65D4" w:rsidP="00AA65D4">
      <w:pPr>
        <w:jc w:val="center"/>
        <w:rPr>
          <w:i/>
          <w:szCs w:val="22"/>
        </w:rPr>
      </w:pPr>
      <w:r w:rsidRPr="00DA3E42">
        <w:rPr>
          <w:i/>
          <w:szCs w:val="22"/>
        </w:rPr>
        <w:t>(upisati svojstvo osobe: član upravnog ili upravljačkog ili nadzornog tijela ili ima ovlasti za zastupanje, donošenje odluka ili nadzora g. subjekta)</w:t>
      </w:r>
    </w:p>
    <w:p w14:paraId="21E7A6AE" w14:textId="77777777" w:rsidR="00AA65D4" w:rsidRPr="00DA3E42" w:rsidRDefault="00AA65D4" w:rsidP="00AA65D4">
      <w:pPr>
        <w:jc w:val="both"/>
        <w:rPr>
          <w:szCs w:val="22"/>
        </w:rPr>
      </w:pPr>
    </w:p>
    <w:p w14:paraId="4EF221B9" w14:textId="77777777" w:rsidR="00AA65D4" w:rsidRPr="00DA3E42" w:rsidRDefault="00AA65D4" w:rsidP="00AA65D4">
      <w:pPr>
        <w:jc w:val="both"/>
        <w:rPr>
          <w:szCs w:val="22"/>
        </w:rPr>
      </w:pPr>
      <w:r w:rsidRPr="00DA3E42">
        <w:rPr>
          <w:szCs w:val="22"/>
        </w:rPr>
        <w:t xml:space="preserve">u gospodarskom subjektu: </w:t>
      </w:r>
    </w:p>
    <w:p w14:paraId="3A049F1B" w14:textId="77777777" w:rsidR="00AA65D4" w:rsidRPr="00DA3E42" w:rsidRDefault="00AA65D4" w:rsidP="00AA65D4">
      <w:pPr>
        <w:jc w:val="both"/>
        <w:rPr>
          <w:szCs w:val="22"/>
        </w:rPr>
      </w:pPr>
    </w:p>
    <w:p w14:paraId="5E58B409" w14:textId="77777777" w:rsidR="00AA65D4" w:rsidRPr="00DA3E42" w:rsidRDefault="00AA65D4" w:rsidP="00AA65D4">
      <w:pPr>
        <w:jc w:val="both"/>
        <w:rPr>
          <w:szCs w:val="22"/>
        </w:rPr>
      </w:pPr>
      <w:r w:rsidRPr="00DA3E42">
        <w:rPr>
          <w:szCs w:val="22"/>
        </w:rPr>
        <w:t>_________________________________________________________________________________,</w:t>
      </w:r>
    </w:p>
    <w:p w14:paraId="0BFFA653" w14:textId="77777777" w:rsidR="00AA65D4" w:rsidRPr="00AA77E3" w:rsidRDefault="00AA65D4" w:rsidP="00AA65D4">
      <w:pPr>
        <w:jc w:val="center"/>
        <w:rPr>
          <w:i/>
          <w:szCs w:val="22"/>
        </w:rPr>
      </w:pPr>
      <w:r w:rsidRPr="00DA3E42">
        <w:rPr>
          <w:i/>
          <w:szCs w:val="22"/>
        </w:rPr>
        <w:t>(naziv i sjedište gospodarskog subjekta, OIB)</w:t>
      </w:r>
    </w:p>
    <w:p w14:paraId="699C6497" w14:textId="77777777" w:rsidR="00AA65D4" w:rsidRPr="00DA3E42" w:rsidRDefault="00AA65D4" w:rsidP="00AA65D4">
      <w:pPr>
        <w:rPr>
          <w:b/>
          <w:szCs w:val="22"/>
        </w:rPr>
      </w:pPr>
      <w:r w:rsidRPr="00DA3E42">
        <w:rPr>
          <w:szCs w:val="22"/>
        </w:rPr>
        <w:t>dajem sljedeću:</w:t>
      </w:r>
    </w:p>
    <w:p w14:paraId="2FCBD5AA" w14:textId="77777777" w:rsidR="00AA65D4" w:rsidRPr="00DA3E42" w:rsidRDefault="00AA65D4" w:rsidP="00AA65D4">
      <w:pPr>
        <w:rPr>
          <w:szCs w:val="22"/>
          <w:lang w:val="x-none" w:eastAsia="x-none"/>
        </w:rPr>
      </w:pPr>
    </w:p>
    <w:p w14:paraId="39D0A84F" w14:textId="77777777" w:rsidR="00AA65D4" w:rsidRPr="00DA3E42" w:rsidRDefault="00AA65D4" w:rsidP="00AA65D4">
      <w:pPr>
        <w:rPr>
          <w:szCs w:val="22"/>
          <w:lang w:val="x-none" w:eastAsia="x-none"/>
        </w:rPr>
      </w:pPr>
    </w:p>
    <w:p w14:paraId="14D5B877" w14:textId="77777777" w:rsidR="00AA65D4" w:rsidRPr="00DA3E42" w:rsidRDefault="00AA65D4" w:rsidP="00AA65D4">
      <w:pPr>
        <w:jc w:val="center"/>
        <w:rPr>
          <w:b/>
          <w:szCs w:val="22"/>
        </w:rPr>
      </w:pPr>
      <w:r w:rsidRPr="00DA3E42">
        <w:rPr>
          <w:b/>
          <w:szCs w:val="22"/>
        </w:rPr>
        <w:t>I Z J A V U   O   N E K A Ž NJ A V A N J U</w:t>
      </w:r>
    </w:p>
    <w:p w14:paraId="661277EF" w14:textId="77777777" w:rsidR="00AA65D4" w:rsidRPr="00DA3E42" w:rsidRDefault="00AA65D4" w:rsidP="00AA65D4">
      <w:pPr>
        <w:jc w:val="both"/>
        <w:rPr>
          <w:b/>
          <w:szCs w:val="22"/>
        </w:rPr>
      </w:pPr>
    </w:p>
    <w:p w14:paraId="6D8FE955" w14:textId="77777777" w:rsidR="00AA65D4" w:rsidRPr="00DA3E42" w:rsidRDefault="00AA65D4" w:rsidP="00AA65D4">
      <w:pPr>
        <w:jc w:val="both"/>
        <w:rPr>
          <w:b/>
          <w:szCs w:val="22"/>
        </w:rPr>
      </w:pPr>
    </w:p>
    <w:p w14:paraId="44F75618" w14:textId="77777777" w:rsidR="00AA65D4" w:rsidRPr="00DA3E42" w:rsidRDefault="00AA65D4" w:rsidP="00AA65D4">
      <w:pPr>
        <w:jc w:val="both"/>
        <w:rPr>
          <w:b/>
          <w:szCs w:val="22"/>
        </w:rPr>
      </w:pPr>
    </w:p>
    <w:p w14:paraId="5FAEA611" w14:textId="77777777" w:rsidR="00AA65D4" w:rsidRPr="00DA3E42" w:rsidRDefault="00AA65D4" w:rsidP="00AA65D4">
      <w:pPr>
        <w:jc w:val="both"/>
        <w:rPr>
          <w:szCs w:val="22"/>
        </w:rPr>
      </w:pPr>
      <w:r w:rsidRPr="00DA3E42">
        <w:rPr>
          <w:szCs w:val="22"/>
        </w:rPr>
        <w:t>kojom ja _________________________ iz _______________________________________________</w:t>
      </w:r>
    </w:p>
    <w:p w14:paraId="4A25C1BA" w14:textId="77777777" w:rsidR="00AA65D4" w:rsidRPr="00DA3E42" w:rsidRDefault="00AA65D4" w:rsidP="00AA65D4">
      <w:pPr>
        <w:jc w:val="both"/>
        <w:rPr>
          <w:i/>
          <w:szCs w:val="22"/>
        </w:rPr>
      </w:pPr>
      <w:r w:rsidRPr="00DA3E42">
        <w:rPr>
          <w:i/>
          <w:szCs w:val="22"/>
        </w:rPr>
        <w:t xml:space="preserve">                                      (ime i prezime) </w:t>
      </w:r>
      <w:r w:rsidRPr="00DA3E42">
        <w:rPr>
          <w:i/>
          <w:szCs w:val="22"/>
        </w:rPr>
        <w:tab/>
      </w:r>
      <w:r w:rsidRPr="00DA3E42">
        <w:rPr>
          <w:i/>
          <w:szCs w:val="22"/>
        </w:rPr>
        <w:tab/>
      </w:r>
      <w:r w:rsidRPr="00DA3E42">
        <w:rPr>
          <w:i/>
          <w:szCs w:val="22"/>
        </w:rPr>
        <w:tab/>
        <w:t xml:space="preserve">                                        (adresa stanovanja)</w:t>
      </w:r>
    </w:p>
    <w:p w14:paraId="2585D776" w14:textId="77777777" w:rsidR="00AA65D4" w:rsidRPr="00DA3E42" w:rsidRDefault="00AA65D4" w:rsidP="00AA65D4">
      <w:pPr>
        <w:jc w:val="both"/>
        <w:rPr>
          <w:szCs w:val="22"/>
        </w:rPr>
      </w:pPr>
    </w:p>
    <w:p w14:paraId="1AA78A02" w14:textId="77777777" w:rsidR="00AA65D4" w:rsidRPr="00DA3E42" w:rsidRDefault="00AA65D4" w:rsidP="00AA65D4">
      <w:pPr>
        <w:jc w:val="both"/>
        <w:rPr>
          <w:szCs w:val="22"/>
        </w:rPr>
      </w:pPr>
      <w:r w:rsidRPr="00DA3E42">
        <w:rPr>
          <w:szCs w:val="22"/>
        </w:rPr>
        <w:t>broj osobne iskaznice/ identifikacijskog dokumenta________________</w:t>
      </w:r>
      <w:r>
        <w:rPr>
          <w:szCs w:val="22"/>
        </w:rPr>
        <w:t xml:space="preserve"> </w:t>
      </w:r>
      <w:r w:rsidRPr="00DA3E42">
        <w:rPr>
          <w:szCs w:val="22"/>
        </w:rPr>
        <w:t>izdane od_____________________________,</w:t>
      </w:r>
    </w:p>
    <w:p w14:paraId="286634C9" w14:textId="77777777" w:rsidR="00AA65D4" w:rsidRPr="00DA3E42" w:rsidRDefault="00AA65D4" w:rsidP="00AA65D4">
      <w:pPr>
        <w:jc w:val="both"/>
        <w:rPr>
          <w:b/>
          <w:szCs w:val="22"/>
          <w:u w:val="single"/>
        </w:rPr>
      </w:pPr>
    </w:p>
    <w:p w14:paraId="7403D67D" w14:textId="77777777" w:rsidR="00AA65D4" w:rsidRPr="00DA3E42" w:rsidRDefault="00AA65D4" w:rsidP="00AA65D4">
      <w:pPr>
        <w:jc w:val="both"/>
        <w:rPr>
          <w:b/>
          <w:szCs w:val="22"/>
          <w:u w:val="single"/>
        </w:rPr>
      </w:pPr>
    </w:p>
    <w:p w14:paraId="52486096" w14:textId="77777777" w:rsidR="00AA65D4" w:rsidRPr="00DA3E42" w:rsidRDefault="00AA65D4" w:rsidP="00AA65D4">
      <w:pPr>
        <w:jc w:val="both"/>
        <w:rPr>
          <w:szCs w:val="22"/>
        </w:rPr>
      </w:pPr>
      <w:r w:rsidRPr="00DA3E42">
        <w:rPr>
          <w:b/>
          <w:szCs w:val="22"/>
          <w:u w:val="single"/>
        </w:rPr>
        <w:t xml:space="preserve">izjavljujem </w:t>
      </w:r>
      <w:r w:rsidRPr="00DA3E42">
        <w:rPr>
          <w:szCs w:val="22"/>
        </w:rPr>
        <w:t xml:space="preserve">za sebe, navedeni gospodarski subjekt te u </w:t>
      </w:r>
      <w:r w:rsidRPr="00DA3E42">
        <w:rPr>
          <w:b/>
          <w:szCs w:val="22"/>
        </w:rPr>
        <w:t xml:space="preserve">ime i za račun </w:t>
      </w:r>
      <w:r w:rsidRPr="00DA3E42">
        <w:rPr>
          <w:szCs w:val="22"/>
        </w:rPr>
        <w:t>svih osoba koje su članovi upravnog, upravljačkog ili nadzornog tijela ili imaju ovlasti zastupanja, donošenja odluka ili nadzora navedenog gospodarskog subjekta, da nismo pravomoćnom presudom osuđeni za:</w:t>
      </w:r>
    </w:p>
    <w:p w14:paraId="3DAE38FA" w14:textId="77777777" w:rsidR="00AA65D4" w:rsidRPr="00DA3E42" w:rsidRDefault="00AA65D4" w:rsidP="00AA65D4">
      <w:pPr>
        <w:ind w:left="426"/>
        <w:jc w:val="both"/>
        <w:rPr>
          <w:szCs w:val="22"/>
        </w:rPr>
      </w:pPr>
    </w:p>
    <w:p w14:paraId="5FCCAA88" w14:textId="77777777" w:rsidR="00AA65D4" w:rsidRPr="00CE1319" w:rsidRDefault="00AA65D4" w:rsidP="00AA65D4">
      <w:pPr>
        <w:pStyle w:val="Odlomakpopisa"/>
        <w:numPr>
          <w:ilvl w:val="0"/>
          <w:numId w:val="27"/>
        </w:numPr>
        <w:jc w:val="both"/>
        <w:rPr>
          <w:b/>
          <w:szCs w:val="22"/>
        </w:rPr>
      </w:pPr>
      <w:r w:rsidRPr="00CE1319">
        <w:rPr>
          <w:b/>
          <w:szCs w:val="22"/>
        </w:rPr>
        <w:t>sudjelovanje u zločinačkoj organizaciji, na temelju:</w:t>
      </w:r>
    </w:p>
    <w:p w14:paraId="49B709D5" w14:textId="77777777" w:rsidR="00AA65D4" w:rsidRPr="00DA3E42" w:rsidRDefault="00AA65D4" w:rsidP="00AA65D4">
      <w:pPr>
        <w:numPr>
          <w:ilvl w:val="0"/>
          <w:numId w:val="30"/>
        </w:numPr>
        <w:jc w:val="both"/>
        <w:rPr>
          <w:szCs w:val="22"/>
        </w:rPr>
      </w:pPr>
      <w:r w:rsidRPr="00DA3E42">
        <w:rPr>
          <w:szCs w:val="22"/>
        </w:rPr>
        <w:t>članka 328. (zločinačko udruženje) i članka 329. (počinjenje kaznenog djela u sastavu zločinačkog udruženja) Kaznenog zakona i</w:t>
      </w:r>
    </w:p>
    <w:p w14:paraId="0E0115D6" w14:textId="77777777" w:rsidR="00AA65D4" w:rsidRPr="00DA3E42" w:rsidRDefault="00AA65D4" w:rsidP="00AA65D4">
      <w:pPr>
        <w:numPr>
          <w:ilvl w:val="0"/>
          <w:numId w:val="30"/>
        </w:numPr>
        <w:jc w:val="both"/>
        <w:rPr>
          <w:szCs w:val="22"/>
        </w:rPr>
      </w:pPr>
      <w:r w:rsidRPr="00DA3E42">
        <w:rPr>
          <w:szCs w:val="22"/>
        </w:rPr>
        <w:t>članka 333. (udruživanje za počinjenje kaznenih djela), iz Kaznenog zakona (Narodne novine, broj: 110/97., 27/98., 50/00., 129/00., 51/01., 111/03., 190/03., 105/04., 84/05., 71/06., 110/07., 152/08., 57/11., 77/11. i 143/12.);</w:t>
      </w:r>
    </w:p>
    <w:p w14:paraId="5AAF63F8" w14:textId="77777777" w:rsidR="00AA65D4" w:rsidRPr="00DA3E42" w:rsidRDefault="00AA65D4" w:rsidP="00AA65D4">
      <w:pPr>
        <w:pStyle w:val="Odlomakpopisa"/>
        <w:numPr>
          <w:ilvl w:val="0"/>
          <w:numId w:val="27"/>
        </w:numPr>
        <w:jc w:val="both"/>
        <w:rPr>
          <w:b/>
          <w:szCs w:val="22"/>
        </w:rPr>
      </w:pPr>
      <w:r w:rsidRPr="00DA3E42">
        <w:rPr>
          <w:b/>
          <w:szCs w:val="22"/>
        </w:rPr>
        <w:t>korupciju, na temelju:</w:t>
      </w:r>
    </w:p>
    <w:p w14:paraId="159B07E6" w14:textId="77777777" w:rsidR="00AA65D4" w:rsidRPr="00DA3E42" w:rsidRDefault="00AA65D4" w:rsidP="00AA65D4">
      <w:pPr>
        <w:numPr>
          <w:ilvl w:val="0"/>
          <w:numId w:val="30"/>
        </w:numPr>
        <w:jc w:val="both"/>
        <w:rPr>
          <w:szCs w:val="22"/>
        </w:rPr>
      </w:pPr>
      <w:r w:rsidRPr="00DA3E42">
        <w:rPr>
          <w:szCs w:val="22"/>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778ABE1F" w14:textId="77777777" w:rsidR="00AA65D4" w:rsidRPr="00DA3E42" w:rsidRDefault="00AA65D4" w:rsidP="00AA65D4">
      <w:pPr>
        <w:numPr>
          <w:ilvl w:val="0"/>
          <w:numId w:val="30"/>
        </w:numPr>
        <w:jc w:val="both"/>
        <w:rPr>
          <w:szCs w:val="22"/>
        </w:rPr>
      </w:pPr>
      <w:r w:rsidRPr="00DA3E42">
        <w:rPr>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20AC949D" w14:textId="77777777" w:rsidR="00AA65D4" w:rsidRPr="00DA3E42" w:rsidRDefault="00AA65D4" w:rsidP="00AA65D4">
      <w:pPr>
        <w:pStyle w:val="Odlomakpopisa"/>
        <w:numPr>
          <w:ilvl w:val="0"/>
          <w:numId w:val="27"/>
        </w:numPr>
        <w:jc w:val="both"/>
        <w:rPr>
          <w:b/>
          <w:szCs w:val="22"/>
        </w:rPr>
      </w:pPr>
      <w:r w:rsidRPr="00DA3E42">
        <w:rPr>
          <w:b/>
          <w:szCs w:val="22"/>
        </w:rPr>
        <w:t>prijevaru, na temelju:</w:t>
      </w:r>
    </w:p>
    <w:p w14:paraId="17CE0D80" w14:textId="77777777" w:rsidR="00AA65D4" w:rsidRPr="00DA3E42" w:rsidRDefault="00AA65D4" w:rsidP="00AA65D4">
      <w:pPr>
        <w:numPr>
          <w:ilvl w:val="0"/>
          <w:numId w:val="30"/>
        </w:numPr>
        <w:jc w:val="both"/>
        <w:rPr>
          <w:szCs w:val="22"/>
        </w:rPr>
      </w:pPr>
      <w:r w:rsidRPr="00DA3E42">
        <w:rPr>
          <w:szCs w:val="22"/>
        </w:rPr>
        <w:t>članka 236. (prijevara), članka 247. (prijevara u gospodarskom poslovanju), članka 256. (utaja poreza ili carine) i članka 258. (subvencijska prijevara) Kaznenog zakona i</w:t>
      </w:r>
    </w:p>
    <w:p w14:paraId="56E89F65" w14:textId="77777777" w:rsidR="00AA65D4" w:rsidRPr="00393107" w:rsidRDefault="00AA65D4" w:rsidP="00AA65D4">
      <w:pPr>
        <w:numPr>
          <w:ilvl w:val="0"/>
          <w:numId w:val="30"/>
        </w:numPr>
        <w:jc w:val="both"/>
        <w:rPr>
          <w:szCs w:val="22"/>
        </w:rPr>
      </w:pPr>
      <w:r w:rsidRPr="00DA3E42">
        <w:rPr>
          <w:szCs w:val="22"/>
        </w:rPr>
        <w:t>članka 224. (prijevara), članka 293. (prijevara u gospodarskom poslovanju) i članka 286. (utaja poreza i drugih davanja) iz Kaznenog zakona (Narodne novine, broj: 110/97., 27/98., 50/00., 129/00., 51/01., 111/03., 190/03., 105/04., 84/05., 71/06., 110/07., 152/08., 57/11., 77/11. i 143/12.)</w:t>
      </w:r>
    </w:p>
    <w:p w14:paraId="3537D2DD" w14:textId="77777777" w:rsidR="00AA65D4" w:rsidRPr="00DA3E42" w:rsidRDefault="00AA65D4" w:rsidP="00AA65D4">
      <w:pPr>
        <w:pStyle w:val="Odlomakpopisa"/>
        <w:numPr>
          <w:ilvl w:val="0"/>
          <w:numId w:val="27"/>
        </w:numPr>
        <w:jc w:val="both"/>
        <w:rPr>
          <w:b/>
          <w:szCs w:val="22"/>
        </w:rPr>
      </w:pPr>
      <w:r w:rsidRPr="00DA3E42">
        <w:rPr>
          <w:b/>
          <w:szCs w:val="22"/>
        </w:rPr>
        <w:t>terorizam ili kaznena djela povezana s terorističkim aktivnostima, na temelju:</w:t>
      </w:r>
    </w:p>
    <w:p w14:paraId="39A134B6" w14:textId="77777777" w:rsidR="00AA65D4" w:rsidRPr="00DA3E42" w:rsidRDefault="00AA65D4" w:rsidP="00AA65D4">
      <w:pPr>
        <w:numPr>
          <w:ilvl w:val="0"/>
          <w:numId w:val="30"/>
        </w:numPr>
        <w:jc w:val="both"/>
        <w:rPr>
          <w:szCs w:val="22"/>
        </w:rPr>
      </w:pPr>
      <w:r w:rsidRPr="00DA3E42">
        <w:rPr>
          <w:szCs w:val="22"/>
        </w:rPr>
        <w:lastRenderedPageBreak/>
        <w:t>članka 97. (terorizam), članka 99. (javno poticanje na terorizam), članka 100. (novačenje za terorizam), članka 101. (obuka za terorizam) i članka 102. (terorističko udruženje) Kaznenog zakona</w:t>
      </w:r>
    </w:p>
    <w:p w14:paraId="78700E71" w14:textId="77777777" w:rsidR="00AA65D4" w:rsidRPr="00DA3E42" w:rsidRDefault="00AA65D4" w:rsidP="00AA65D4">
      <w:pPr>
        <w:numPr>
          <w:ilvl w:val="0"/>
          <w:numId w:val="30"/>
        </w:numPr>
        <w:jc w:val="both"/>
        <w:rPr>
          <w:szCs w:val="22"/>
        </w:rPr>
      </w:pPr>
      <w:r w:rsidRPr="00DA3E42">
        <w:rPr>
          <w:szCs w:val="22"/>
        </w:rPr>
        <w:t>članka 169. (terorizam), članka 169.a (javno poticanje na terorizam) i članka 169.b (novačenje i obuka za terorizam) iz Kaznenog zakona (Narodne novine, br. 110/97., 27/98., 50/00., 129/00., 51/01., 111/03., 190/03., 105/04., 84/05., 71/06., 110/07., 152/08., 57/11., 77/11. i 143/12.)</w:t>
      </w:r>
    </w:p>
    <w:p w14:paraId="7DE70D91" w14:textId="77777777" w:rsidR="00AA65D4" w:rsidRPr="00DA3E42" w:rsidRDefault="00AA65D4" w:rsidP="00AA65D4">
      <w:pPr>
        <w:pStyle w:val="Odlomakpopisa"/>
        <w:numPr>
          <w:ilvl w:val="0"/>
          <w:numId w:val="27"/>
        </w:numPr>
        <w:jc w:val="both"/>
        <w:rPr>
          <w:b/>
          <w:szCs w:val="22"/>
        </w:rPr>
      </w:pPr>
      <w:r w:rsidRPr="00DA3E42">
        <w:rPr>
          <w:b/>
          <w:szCs w:val="22"/>
        </w:rPr>
        <w:t>pranje novca ili financiranje terorizma, na temelju:</w:t>
      </w:r>
    </w:p>
    <w:p w14:paraId="24007215" w14:textId="77777777" w:rsidR="00AA65D4" w:rsidRPr="00DA3E42" w:rsidRDefault="00AA65D4" w:rsidP="00AA65D4">
      <w:pPr>
        <w:numPr>
          <w:ilvl w:val="0"/>
          <w:numId w:val="30"/>
        </w:numPr>
        <w:jc w:val="both"/>
        <w:rPr>
          <w:szCs w:val="22"/>
        </w:rPr>
      </w:pPr>
      <w:r w:rsidRPr="00DA3E42">
        <w:rPr>
          <w:szCs w:val="22"/>
        </w:rPr>
        <w:t>članka 98. (financiranje terorizma) i članka 265. (pranje novca) Kaznenog zakona i</w:t>
      </w:r>
    </w:p>
    <w:p w14:paraId="40255397" w14:textId="77777777" w:rsidR="00AA65D4" w:rsidRPr="00DA3E42" w:rsidRDefault="00AA65D4" w:rsidP="00AA65D4">
      <w:pPr>
        <w:numPr>
          <w:ilvl w:val="0"/>
          <w:numId w:val="30"/>
        </w:numPr>
        <w:jc w:val="both"/>
        <w:rPr>
          <w:szCs w:val="22"/>
        </w:rPr>
      </w:pPr>
      <w:r w:rsidRPr="00DA3E42">
        <w:rPr>
          <w:szCs w:val="22"/>
        </w:rPr>
        <w:t>članka 279. (pranje novca) iz Kaznenog zakona (Narodne novine, br. 110/97., 27/98., 50/00., 129/00., 51/01., 111/03., 190/03., 105/04., 84/05., 71/06., 110/07., 152/08., 57/11., 77/11. i 143/12.)</w:t>
      </w:r>
    </w:p>
    <w:p w14:paraId="73049807" w14:textId="77777777" w:rsidR="00AA65D4" w:rsidRPr="00DA3E42" w:rsidRDefault="00AA65D4" w:rsidP="00AA65D4">
      <w:pPr>
        <w:pStyle w:val="Odlomakpopisa"/>
        <w:numPr>
          <w:ilvl w:val="0"/>
          <w:numId w:val="27"/>
        </w:numPr>
        <w:jc w:val="both"/>
        <w:rPr>
          <w:b/>
          <w:szCs w:val="22"/>
        </w:rPr>
      </w:pPr>
      <w:r w:rsidRPr="00DA3E42">
        <w:rPr>
          <w:b/>
          <w:szCs w:val="22"/>
        </w:rPr>
        <w:t>dječji rad ili druge oblike trgovanja ljudima, na temelju:</w:t>
      </w:r>
    </w:p>
    <w:p w14:paraId="12492C06" w14:textId="77777777" w:rsidR="00AA65D4" w:rsidRPr="00DA3E42" w:rsidRDefault="00AA65D4" w:rsidP="00AA65D4">
      <w:pPr>
        <w:numPr>
          <w:ilvl w:val="0"/>
          <w:numId w:val="30"/>
        </w:numPr>
        <w:jc w:val="both"/>
        <w:rPr>
          <w:szCs w:val="22"/>
        </w:rPr>
      </w:pPr>
      <w:r w:rsidRPr="00DA3E42">
        <w:rPr>
          <w:szCs w:val="22"/>
        </w:rPr>
        <w:t>članka 106. (trgovanje ljudima) Kaznenog zakona</w:t>
      </w:r>
    </w:p>
    <w:p w14:paraId="1C2A8FD0" w14:textId="77777777" w:rsidR="00AA65D4" w:rsidRPr="00DA3E42" w:rsidRDefault="00AA65D4" w:rsidP="00AA65D4">
      <w:pPr>
        <w:numPr>
          <w:ilvl w:val="0"/>
          <w:numId w:val="30"/>
        </w:numPr>
        <w:jc w:val="both"/>
        <w:rPr>
          <w:szCs w:val="22"/>
        </w:rPr>
      </w:pPr>
      <w:r w:rsidRPr="00DA3E42">
        <w:rPr>
          <w:szCs w:val="22"/>
        </w:rPr>
        <w:t>članka 175. (trgovanje ljudima i ropstvo) iz Kaznenog zakona (Narodne novine, br. 110/97., 27/98., 50/00., 129/00., 51/01., 111/03., 190/03., 105/04., 84/05., 71/06., 110/07., 152/08., 57/11., 77/11. i 143/12.)</w:t>
      </w:r>
    </w:p>
    <w:p w14:paraId="27DBE9CB" w14:textId="77777777" w:rsidR="00AA65D4" w:rsidRPr="00DA3E42" w:rsidRDefault="00AA65D4" w:rsidP="00AA65D4">
      <w:pPr>
        <w:jc w:val="both"/>
        <w:rPr>
          <w:szCs w:val="22"/>
        </w:rPr>
      </w:pPr>
    </w:p>
    <w:p w14:paraId="3AA4D24F" w14:textId="77777777" w:rsidR="00AA65D4" w:rsidRPr="00DA3E42" w:rsidRDefault="00AA65D4" w:rsidP="00AA65D4">
      <w:pPr>
        <w:jc w:val="both"/>
        <w:rPr>
          <w:szCs w:val="22"/>
        </w:rPr>
      </w:pPr>
      <w:r w:rsidRPr="00DA3E42">
        <w:rPr>
          <w:szCs w:val="22"/>
        </w:rPr>
        <w:t>kao ni za odgovarajuća kaznena djela koja, prema nacionalnim propisima države čiji sam državljanin odnosno čiji je/su državljanin/i, obuhvaćaju razloge za isključenje iz članka 57. stavka 1. točaka od (a) do (f) Direktive 2014/24/EU.</w:t>
      </w:r>
    </w:p>
    <w:p w14:paraId="054D7614" w14:textId="77777777" w:rsidR="00AA65D4" w:rsidRPr="00DA3E42" w:rsidRDefault="00AA65D4" w:rsidP="00AA65D4">
      <w:pPr>
        <w:jc w:val="both"/>
        <w:rPr>
          <w:szCs w:val="22"/>
        </w:rPr>
      </w:pPr>
    </w:p>
    <w:p w14:paraId="07B77ED6" w14:textId="77777777" w:rsidR="00AA65D4" w:rsidRPr="00DA3E42" w:rsidRDefault="00AA65D4" w:rsidP="00AA65D4">
      <w:pPr>
        <w:jc w:val="both"/>
        <w:rPr>
          <w:szCs w:val="22"/>
        </w:rPr>
      </w:pPr>
      <w:r w:rsidRPr="00DA3E42">
        <w:rPr>
          <w:szCs w:val="22"/>
        </w:rPr>
        <w:t>NAPOMENA: Davatelj ove Izjave, ovom Izjavom kao ažuriranim popratnim dokumentom dokazuje da podaci koji su sadržani u dokumentu odgovaraju činjeničnom stanju u trenutku dostave Naručitelju.</w:t>
      </w:r>
    </w:p>
    <w:p w14:paraId="2589999B" w14:textId="77777777" w:rsidR="00AA65D4" w:rsidRPr="00DA3E42" w:rsidRDefault="00AA65D4" w:rsidP="00AA65D4">
      <w:pPr>
        <w:jc w:val="both"/>
        <w:rPr>
          <w:szCs w:val="22"/>
        </w:rPr>
      </w:pPr>
    </w:p>
    <w:p w14:paraId="2AD69C30" w14:textId="77777777" w:rsidR="00AA65D4" w:rsidRPr="00DA3E42" w:rsidRDefault="00AA65D4" w:rsidP="00AA65D4">
      <w:pPr>
        <w:jc w:val="both"/>
        <w:rPr>
          <w:szCs w:val="22"/>
        </w:rPr>
      </w:pPr>
    </w:p>
    <w:p w14:paraId="06329EDB" w14:textId="77777777" w:rsidR="00AA65D4" w:rsidRPr="00DA3E42" w:rsidRDefault="00AA65D4" w:rsidP="00AA65D4">
      <w:pPr>
        <w:jc w:val="both"/>
        <w:rPr>
          <w:color w:val="FFFFFF"/>
          <w:szCs w:val="22"/>
        </w:rPr>
      </w:pPr>
      <w:r w:rsidRPr="00DA3E42">
        <w:rPr>
          <w:b/>
          <w:color w:val="FFFFFF"/>
          <w:szCs w:val="22"/>
        </w:rPr>
        <w:t>NAPOMENA:</w:t>
      </w:r>
      <w:r w:rsidRPr="00DA3E42">
        <w:rPr>
          <w:color w:val="FFFFFF"/>
          <w:szCs w:val="22"/>
        </w:rPr>
        <w:t xml:space="preserve"> Davatelj ove Izjave, ovom Izjavom kao ažuriranim popratnim dokumentom d</w:t>
      </w:r>
    </w:p>
    <w:p w14:paraId="5F04DAA0" w14:textId="77777777" w:rsidR="00AA65D4" w:rsidRPr="00DA3E42" w:rsidRDefault="00AA65D4" w:rsidP="00AA65D4">
      <w:pPr>
        <w:jc w:val="both"/>
        <w:rPr>
          <w:color w:val="FFFFFF"/>
          <w:szCs w:val="22"/>
        </w:rPr>
      </w:pPr>
      <w:r w:rsidRPr="00DA3E42">
        <w:rPr>
          <w:szCs w:val="22"/>
        </w:rPr>
        <w:t>U _______________,</w:t>
      </w:r>
      <w:r>
        <w:rPr>
          <w:szCs w:val="22"/>
        </w:rPr>
        <w:t xml:space="preserve"> _________ 2025</w:t>
      </w:r>
      <w:r w:rsidRPr="00DA3E42">
        <w:rPr>
          <w:szCs w:val="22"/>
        </w:rPr>
        <w:t>. godine</w:t>
      </w:r>
      <w:r w:rsidRPr="00DA3E42">
        <w:rPr>
          <w:color w:val="FFFFFF"/>
          <w:szCs w:val="22"/>
        </w:rPr>
        <w:t xml:space="preserve"> da podaci koji su sadržani u </w:t>
      </w:r>
    </w:p>
    <w:p w14:paraId="58440643" w14:textId="77777777" w:rsidR="00AA65D4" w:rsidRPr="00DA3E42" w:rsidRDefault="00AA65D4" w:rsidP="00AA65D4">
      <w:pPr>
        <w:jc w:val="both"/>
        <w:rPr>
          <w:szCs w:val="22"/>
        </w:rPr>
      </w:pPr>
    </w:p>
    <w:p w14:paraId="44B125E3" w14:textId="77777777" w:rsidR="00AA65D4" w:rsidRPr="00DA3E42" w:rsidRDefault="00AA65D4" w:rsidP="00AA65D4">
      <w:pPr>
        <w:jc w:val="both"/>
        <w:rPr>
          <w:szCs w:val="22"/>
        </w:rPr>
      </w:pPr>
    </w:p>
    <w:p w14:paraId="5B073E5E" w14:textId="77777777" w:rsidR="00AA65D4" w:rsidRPr="00DA3E42" w:rsidRDefault="00AA65D4" w:rsidP="00AA65D4">
      <w:pPr>
        <w:jc w:val="right"/>
        <w:rPr>
          <w:szCs w:val="22"/>
        </w:rPr>
      </w:pPr>
      <w:r w:rsidRPr="00DA3E42">
        <w:rPr>
          <w:szCs w:val="22"/>
        </w:rPr>
        <w:t>M.P._______________________________________</w:t>
      </w:r>
    </w:p>
    <w:p w14:paraId="3FF0923C" w14:textId="77777777" w:rsidR="00AA65D4" w:rsidRPr="00DA3E42" w:rsidRDefault="00AA65D4" w:rsidP="00AA65D4">
      <w:pPr>
        <w:ind w:left="3540" w:firstLine="708"/>
        <w:jc w:val="center"/>
        <w:rPr>
          <w:i/>
          <w:szCs w:val="22"/>
        </w:rPr>
      </w:pPr>
      <w:r w:rsidRPr="00DA3E42">
        <w:rPr>
          <w:i/>
          <w:szCs w:val="22"/>
        </w:rPr>
        <w:t xml:space="preserve">                         (ime i prezime)</w:t>
      </w:r>
    </w:p>
    <w:p w14:paraId="0B26EBD4" w14:textId="77777777" w:rsidR="00AA65D4" w:rsidRPr="00DA3E42" w:rsidRDefault="00AA65D4" w:rsidP="00AA65D4">
      <w:pPr>
        <w:ind w:left="3540" w:firstLine="708"/>
        <w:jc w:val="center"/>
        <w:rPr>
          <w:szCs w:val="22"/>
        </w:rPr>
      </w:pPr>
    </w:p>
    <w:p w14:paraId="6F31EA4C" w14:textId="77777777" w:rsidR="00AA65D4" w:rsidRPr="00DA3E42" w:rsidRDefault="00AA65D4" w:rsidP="00AA65D4">
      <w:pPr>
        <w:ind w:left="3540" w:firstLine="708"/>
        <w:jc w:val="center"/>
        <w:rPr>
          <w:szCs w:val="22"/>
        </w:rPr>
      </w:pPr>
    </w:p>
    <w:p w14:paraId="68F64DFB" w14:textId="77777777" w:rsidR="00AA65D4" w:rsidRPr="00DA3E42" w:rsidRDefault="00AA65D4" w:rsidP="00AA65D4">
      <w:pPr>
        <w:jc w:val="right"/>
        <w:rPr>
          <w:szCs w:val="22"/>
        </w:rPr>
      </w:pPr>
      <w:r w:rsidRPr="00DA3E42">
        <w:rPr>
          <w:szCs w:val="22"/>
        </w:rPr>
        <w:t>_______________________________________</w:t>
      </w:r>
    </w:p>
    <w:p w14:paraId="4C1A976F" w14:textId="77777777" w:rsidR="00AA65D4" w:rsidRPr="00AA77E3" w:rsidRDefault="00AA65D4" w:rsidP="00AA65D4">
      <w:pPr>
        <w:ind w:left="3540" w:firstLine="708"/>
        <w:jc w:val="center"/>
        <w:rPr>
          <w:i/>
          <w:szCs w:val="22"/>
        </w:rPr>
      </w:pPr>
      <w:r w:rsidRPr="00DA3E42">
        <w:rPr>
          <w:i/>
          <w:szCs w:val="22"/>
        </w:rPr>
        <w:t xml:space="preserve">                           (potpis)</w:t>
      </w:r>
    </w:p>
    <w:p w14:paraId="333063D4" w14:textId="77777777" w:rsidR="00AA65D4" w:rsidRPr="00DA3E42" w:rsidRDefault="00AA65D4" w:rsidP="00AA65D4">
      <w:pPr>
        <w:jc w:val="both"/>
        <w:rPr>
          <w:b/>
          <w:szCs w:val="22"/>
        </w:rPr>
      </w:pPr>
    </w:p>
    <w:p w14:paraId="62728212" w14:textId="77777777" w:rsidR="00AA65D4" w:rsidRDefault="00AA65D4" w:rsidP="00AA65D4">
      <w:pPr>
        <w:jc w:val="both"/>
        <w:rPr>
          <w:b/>
          <w:szCs w:val="22"/>
        </w:rPr>
      </w:pPr>
    </w:p>
    <w:p w14:paraId="5DF4E65F" w14:textId="77777777" w:rsidR="00AA65D4" w:rsidRDefault="00AA65D4" w:rsidP="00AA65D4">
      <w:pPr>
        <w:jc w:val="both"/>
        <w:rPr>
          <w:szCs w:val="22"/>
        </w:rPr>
      </w:pPr>
      <w:r w:rsidRPr="00DA3E42">
        <w:rPr>
          <w:b/>
          <w:szCs w:val="22"/>
        </w:rPr>
        <w:t>NAPOMENA:</w:t>
      </w:r>
      <w:r w:rsidRPr="00DA3E42">
        <w:rPr>
          <w:szCs w:val="22"/>
        </w:rPr>
        <w:t xml:space="preserve"> Ovaj obrazac potpisuje osoba ovlaštena za samostalno i pojedinačno zastupanje gospodarskog subjekta (ili osobe koje su ovlaštene za skupno zastupanje gospodarskog subjekta). </w:t>
      </w:r>
      <w:r>
        <w:rPr>
          <w:szCs w:val="22"/>
        </w:rPr>
        <w:t>Ako</w:t>
      </w:r>
      <w:r w:rsidRPr="00DA3E42">
        <w:rPr>
          <w:szCs w:val="22"/>
        </w:rPr>
        <w:t xml:space="preserve"> su dvije ili više osoba ovlaštene zastupati gospodarski subjekt pojedinačno i samostalno dovoljno je da izjavu za gospodarski subjekt na obrascu iz ovog priloga potpiše jedna od osoba ovlaštenih zastupati pojedinačno i samostalno.</w:t>
      </w:r>
    </w:p>
    <w:p w14:paraId="0434AEFA" w14:textId="77777777" w:rsidR="00AA65D4" w:rsidRPr="00DA3E42" w:rsidRDefault="00AA65D4" w:rsidP="00AA65D4">
      <w:pPr>
        <w:jc w:val="both"/>
        <w:rPr>
          <w:szCs w:val="22"/>
        </w:rPr>
      </w:pPr>
    </w:p>
    <w:p w14:paraId="1736B1B1" w14:textId="77777777" w:rsidR="00AA65D4" w:rsidRPr="00DA3E42" w:rsidRDefault="00AA65D4" w:rsidP="00AA65D4">
      <w:pPr>
        <w:jc w:val="both"/>
        <w:rPr>
          <w:b/>
          <w:szCs w:val="22"/>
        </w:rPr>
      </w:pPr>
      <w:r w:rsidRPr="00DA3E42">
        <w:rPr>
          <w:szCs w:val="22"/>
        </w:rPr>
        <w:t xml:space="preserve">Obrazac Izjave o nekažnjavanju </w:t>
      </w:r>
      <w:r w:rsidRPr="00DA3E42">
        <w:rPr>
          <w:szCs w:val="22"/>
          <w:u w:val="single"/>
        </w:rPr>
        <w:t>ne</w:t>
      </w:r>
      <w:r w:rsidRPr="00DA3E42">
        <w:rPr>
          <w:szCs w:val="22"/>
        </w:rPr>
        <w:t xml:space="preserve"> mora biti s ovjerenim potpisom kod javnog bilježnika.</w:t>
      </w:r>
      <w:r w:rsidRPr="00DA3E42">
        <w:rPr>
          <w:b/>
          <w:szCs w:val="22"/>
        </w:rPr>
        <w:t xml:space="preserve"> </w:t>
      </w:r>
    </w:p>
    <w:p w14:paraId="284B8B59" w14:textId="77777777" w:rsidR="00AA65D4" w:rsidRDefault="00AA65D4" w:rsidP="00AA65D4">
      <w:pPr>
        <w:jc w:val="both"/>
      </w:pPr>
      <w:r w:rsidRPr="00644616">
        <w:rPr>
          <w:szCs w:val="22"/>
        </w:rPr>
        <w:t>Izjava o nekažnjavanju ne smije biti starija od dana početka postupka javne nabave.</w:t>
      </w:r>
    </w:p>
    <w:p w14:paraId="141EADEB" w14:textId="77777777" w:rsidR="00B83E7B" w:rsidRPr="009A5785" w:rsidRDefault="00B83E7B" w:rsidP="00B83E7B">
      <w:pPr>
        <w:jc w:val="both"/>
      </w:pPr>
    </w:p>
    <w:p w14:paraId="7802BB27" w14:textId="77777777" w:rsidR="00B83E7B" w:rsidRPr="009A5785" w:rsidRDefault="00B83E7B" w:rsidP="00B83E7B">
      <w:pPr>
        <w:jc w:val="both"/>
      </w:pPr>
    </w:p>
    <w:p w14:paraId="1BD2BC82" w14:textId="77777777" w:rsidR="00B83E7B" w:rsidRDefault="00B83E7B" w:rsidP="00B83E7B">
      <w:pPr>
        <w:jc w:val="both"/>
      </w:pPr>
    </w:p>
    <w:p w14:paraId="7E968C15" w14:textId="77777777" w:rsidR="00B83E7B" w:rsidRDefault="00B83E7B" w:rsidP="00B83E7B">
      <w:pPr>
        <w:jc w:val="both"/>
      </w:pPr>
    </w:p>
    <w:p w14:paraId="7088FF0E" w14:textId="77777777" w:rsidR="00B83E7B" w:rsidRDefault="00B83E7B" w:rsidP="00B83E7B">
      <w:pPr>
        <w:jc w:val="both"/>
      </w:pPr>
    </w:p>
    <w:p w14:paraId="52ADBEFC" w14:textId="77777777" w:rsidR="00B83E7B" w:rsidRDefault="00B83E7B" w:rsidP="00B83E7B">
      <w:pPr>
        <w:jc w:val="both"/>
      </w:pPr>
    </w:p>
    <w:p w14:paraId="52242DCD" w14:textId="77777777" w:rsidR="00AA65D4" w:rsidRDefault="00AA65D4" w:rsidP="00B83E7B">
      <w:pPr>
        <w:jc w:val="both"/>
      </w:pPr>
    </w:p>
    <w:p w14:paraId="4BE347D9" w14:textId="77777777" w:rsidR="00AA65D4" w:rsidRDefault="00AA65D4" w:rsidP="00B83E7B">
      <w:pPr>
        <w:jc w:val="both"/>
      </w:pPr>
    </w:p>
    <w:p w14:paraId="0E571579" w14:textId="77777777" w:rsidR="00AA65D4" w:rsidRDefault="00AA65D4" w:rsidP="00B83E7B">
      <w:pPr>
        <w:jc w:val="both"/>
      </w:pPr>
    </w:p>
    <w:p w14:paraId="41DD85D7" w14:textId="77777777" w:rsidR="00AA65D4" w:rsidRDefault="00AA65D4" w:rsidP="00B83E7B">
      <w:pPr>
        <w:jc w:val="both"/>
      </w:pPr>
    </w:p>
    <w:p w14:paraId="2793B6D4" w14:textId="77777777" w:rsidR="00AA65D4" w:rsidRDefault="00AA65D4" w:rsidP="00B83E7B">
      <w:pPr>
        <w:jc w:val="both"/>
      </w:pPr>
    </w:p>
    <w:p w14:paraId="6E84AFF9" w14:textId="77777777" w:rsidR="00B83E7B" w:rsidRDefault="00B83E7B" w:rsidP="00B83E7B">
      <w:pPr>
        <w:jc w:val="both"/>
      </w:pPr>
    </w:p>
    <w:p w14:paraId="090FE904" w14:textId="77777777" w:rsidR="00B83E7B" w:rsidRDefault="00B83E7B" w:rsidP="00B83E7B">
      <w:pPr>
        <w:jc w:val="both"/>
      </w:pPr>
    </w:p>
    <w:p w14:paraId="460A298D" w14:textId="77777777" w:rsidR="0079463E" w:rsidRPr="00FB6A40" w:rsidRDefault="0079463E" w:rsidP="0079463E">
      <w:pPr>
        <w:pStyle w:val="Naslov2"/>
        <w:numPr>
          <w:ilvl w:val="0"/>
          <w:numId w:val="0"/>
        </w:numPr>
        <w:jc w:val="right"/>
        <w:rPr>
          <w:bCs w:val="0"/>
          <w:i/>
          <w:color w:val="215868" w:themeColor="accent5" w:themeShade="80"/>
          <w:szCs w:val="22"/>
        </w:rPr>
      </w:pPr>
      <w:bookmarkStart w:id="118" w:name="_Toc251935"/>
      <w:bookmarkStart w:id="119" w:name="_Toc168411908"/>
      <w:bookmarkStart w:id="120" w:name="_Toc168476044"/>
      <w:bookmarkStart w:id="121" w:name="_Toc168486528"/>
      <w:r w:rsidRPr="006B0B9C">
        <w:rPr>
          <w:bCs w:val="0"/>
          <w:i/>
          <w:color w:val="002060"/>
          <w:szCs w:val="22"/>
        </w:rPr>
        <w:lastRenderedPageBreak/>
        <w:t>PRILOG 2. / Izjava o izvješću / potvrdama koje izdaju nadležna tijela za kontrolu kvalitete</w:t>
      </w:r>
      <w:bookmarkEnd w:id="118"/>
      <w:bookmarkEnd w:id="119"/>
      <w:bookmarkEnd w:id="120"/>
      <w:bookmarkEnd w:id="121"/>
    </w:p>
    <w:p w14:paraId="0EE8E190" w14:textId="77777777" w:rsidR="0079463E" w:rsidRPr="00FB6A40" w:rsidRDefault="0079463E" w:rsidP="0079463E">
      <w:pPr>
        <w:rPr>
          <w:szCs w:val="22"/>
        </w:rPr>
      </w:pPr>
    </w:p>
    <w:p w14:paraId="172214E7" w14:textId="7605C0D6" w:rsidR="0079463E" w:rsidRDefault="0079463E" w:rsidP="0079463E">
      <w:pPr>
        <w:jc w:val="center"/>
        <w:rPr>
          <w:bCs/>
          <w:szCs w:val="22"/>
          <w:lang w:eastAsia="en-US"/>
        </w:rPr>
      </w:pPr>
      <w:r w:rsidRPr="0079463E">
        <w:rPr>
          <w:bCs/>
          <w:szCs w:val="22"/>
          <w:lang w:eastAsia="en-US"/>
        </w:rPr>
        <w:t>Nabava i isporuka hladnjaka (</w:t>
      </w:r>
      <w:r w:rsidR="00281DA4">
        <w:rPr>
          <w:bCs/>
          <w:szCs w:val="22"/>
          <w:lang w:eastAsia="en-US"/>
        </w:rPr>
        <w:t xml:space="preserve">36 </w:t>
      </w:r>
      <w:r w:rsidRPr="0079463E">
        <w:rPr>
          <w:bCs/>
          <w:szCs w:val="22"/>
          <w:lang w:eastAsia="en-US"/>
        </w:rPr>
        <w:t>komada), električnih štednjaka (</w:t>
      </w:r>
      <w:r w:rsidR="00281DA4">
        <w:rPr>
          <w:bCs/>
          <w:szCs w:val="22"/>
          <w:lang w:eastAsia="en-US"/>
        </w:rPr>
        <w:t>18</w:t>
      </w:r>
      <w:r w:rsidRPr="0079463E">
        <w:rPr>
          <w:bCs/>
          <w:szCs w:val="22"/>
          <w:lang w:eastAsia="en-US"/>
        </w:rPr>
        <w:t xml:space="preserve"> komada) i štednjaka na drva (</w:t>
      </w:r>
      <w:r w:rsidR="00281DA4">
        <w:rPr>
          <w:bCs/>
          <w:szCs w:val="22"/>
          <w:lang w:eastAsia="en-US"/>
        </w:rPr>
        <w:t>18</w:t>
      </w:r>
      <w:r w:rsidRPr="0079463E">
        <w:rPr>
          <w:bCs/>
          <w:szCs w:val="22"/>
          <w:lang w:eastAsia="en-US"/>
        </w:rPr>
        <w:t xml:space="preserve"> komada) za opremanje obnovljenih ratom oštećenih kuća na području Republike Hrvatske</w:t>
      </w:r>
    </w:p>
    <w:p w14:paraId="63171ED2" w14:textId="77777777" w:rsidR="0079463E" w:rsidRPr="0079463E" w:rsidRDefault="0079463E" w:rsidP="0079463E">
      <w:pPr>
        <w:jc w:val="center"/>
        <w:rPr>
          <w:bCs/>
          <w:szCs w:val="22"/>
          <w:lang w:eastAsia="en-US"/>
        </w:rPr>
      </w:pPr>
    </w:p>
    <w:p w14:paraId="3EEC5FF8" w14:textId="77777777" w:rsidR="0079463E" w:rsidRPr="00FB6A40" w:rsidRDefault="0079463E" w:rsidP="0079463E">
      <w:pPr>
        <w:rPr>
          <w:szCs w:val="22"/>
          <w:lang w:eastAsia="en-US"/>
        </w:rPr>
      </w:pPr>
    </w:p>
    <w:p w14:paraId="69828E5E" w14:textId="77777777" w:rsidR="0079463E" w:rsidRDefault="0079463E" w:rsidP="0079463E">
      <w:pPr>
        <w:jc w:val="center"/>
        <w:rPr>
          <w:b/>
          <w:bCs/>
          <w:szCs w:val="22"/>
          <w:lang w:eastAsia="en-US"/>
        </w:rPr>
      </w:pPr>
      <w:r w:rsidRPr="00FB6A40">
        <w:rPr>
          <w:b/>
          <w:bCs/>
          <w:szCs w:val="22"/>
          <w:lang w:eastAsia="en-US"/>
        </w:rPr>
        <w:t>IZJAVA</w:t>
      </w:r>
      <w:r w:rsidRPr="0079463E">
        <w:t xml:space="preserve"> </w:t>
      </w:r>
      <w:r w:rsidRPr="0079463E">
        <w:rPr>
          <w:b/>
          <w:bCs/>
          <w:szCs w:val="22"/>
          <w:lang w:eastAsia="en-US"/>
        </w:rPr>
        <w:t xml:space="preserve">O IZVJEŠĆU / POTVRDAMA KOJE IZDAJU NADLEŽNA TIJELA </w:t>
      </w:r>
    </w:p>
    <w:p w14:paraId="0D2A7F25" w14:textId="1FCBD3A1" w:rsidR="0079463E" w:rsidRDefault="0079463E" w:rsidP="0079463E">
      <w:pPr>
        <w:jc w:val="center"/>
        <w:rPr>
          <w:b/>
          <w:bCs/>
          <w:szCs w:val="22"/>
          <w:lang w:eastAsia="en-US"/>
        </w:rPr>
      </w:pPr>
      <w:r w:rsidRPr="0079463E">
        <w:rPr>
          <w:b/>
          <w:bCs/>
          <w:szCs w:val="22"/>
          <w:lang w:eastAsia="en-US"/>
        </w:rPr>
        <w:t>ZA KONTROLU KVALITETE</w:t>
      </w:r>
    </w:p>
    <w:p w14:paraId="3F302562" w14:textId="77777777" w:rsidR="00AF1C95" w:rsidRPr="00FB6A40" w:rsidRDefault="00AF1C95" w:rsidP="0079463E">
      <w:pPr>
        <w:jc w:val="center"/>
        <w:rPr>
          <w:b/>
          <w:bCs/>
          <w:szCs w:val="22"/>
          <w:lang w:eastAsia="en-US"/>
        </w:rPr>
      </w:pPr>
    </w:p>
    <w:p w14:paraId="325C5DF2" w14:textId="77777777" w:rsidR="0079463E" w:rsidRPr="00FB6A40" w:rsidRDefault="0079463E" w:rsidP="0079463E">
      <w:pPr>
        <w:jc w:val="center"/>
        <w:rPr>
          <w:bCs/>
          <w:szCs w:val="22"/>
          <w:lang w:eastAsia="en-US"/>
        </w:rPr>
      </w:pPr>
    </w:p>
    <w:p w14:paraId="1C8CECE6" w14:textId="77777777" w:rsidR="0079463E" w:rsidRPr="00FB6A40" w:rsidRDefault="0079463E" w:rsidP="0079463E">
      <w:pPr>
        <w:jc w:val="both"/>
        <w:rPr>
          <w:szCs w:val="22"/>
        </w:rPr>
      </w:pPr>
      <w:r w:rsidRPr="00FB6A40">
        <w:rPr>
          <w:szCs w:val="22"/>
        </w:rPr>
        <w:t>kojom ja _________________________________ iz __________________________________________________</w:t>
      </w:r>
    </w:p>
    <w:p w14:paraId="6569012E" w14:textId="77777777" w:rsidR="0079463E" w:rsidRPr="00FB6A40" w:rsidRDefault="0079463E" w:rsidP="0079463E">
      <w:pPr>
        <w:jc w:val="both"/>
        <w:rPr>
          <w:i/>
          <w:szCs w:val="22"/>
        </w:rPr>
      </w:pPr>
      <w:r w:rsidRPr="00FB6A40">
        <w:rPr>
          <w:szCs w:val="22"/>
        </w:rPr>
        <w:t xml:space="preserve">              </w:t>
      </w:r>
      <w:r w:rsidRPr="00FB6A40">
        <w:rPr>
          <w:i/>
          <w:szCs w:val="22"/>
        </w:rPr>
        <w:t xml:space="preserve">                   (ime i prezime) </w:t>
      </w:r>
      <w:r w:rsidRPr="00FB6A40">
        <w:rPr>
          <w:i/>
          <w:szCs w:val="22"/>
        </w:rPr>
        <w:tab/>
      </w:r>
      <w:r w:rsidRPr="00FB6A40">
        <w:rPr>
          <w:i/>
          <w:szCs w:val="22"/>
        </w:rPr>
        <w:tab/>
        <w:t xml:space="preserve"> </w:t>
      </w:r>
      <w:r w:rsidRPr="00FB6A40">
        <w:rPr>
          <w:i/>
          <w:szCs w:val="22"/>
        </w:rPr>
        <w:tab/>
        <w:t xml:space="preserve">                            (adresa stanovanja)</w:t>
      </w:r>
    </w:p>
    <w:p w14:paraId="085F2272" w14:textId="77777777" w:rsidR="0079463E" w:rsidRPr="00FB6A40" w:rsidRDefault="0079463E" w:rsidP="0079463E">
      <w:pPr>
        <w:rPr>
          <w:bCs/>
          <w:szCs w:val="22"/>
          <w:lang w:eastAsia="en-US"/>
        </w:rPr>
      </w:pPr>
    </w:p>
    <w:p w14:paraId="44B935FF" w14:textId="77777777" w:rsidR="0079463E" w:rsidRPr="00FB6A40" w:rsidRDefault="0079463E" w:rsidP="0079463E">
      <w:pPr>
        <w:rPr>
          <w:szCs w:val="22"/>
          <w:u w:val="single"/>
        </w:rPr>
      </w:pPr>
      <w:r w:rsidRPr="00FB6A40">
        <w:rPr>
          <w:szCs w:val="22"/>
        </w:rPr>
        <w:t xml:space="preserve">kao osoba ovlaštena za zastupanje: </w:t>
      </w:r>
      <w:r w:rsidRPr="008D341C">
        <w:rPr>
          <w:szCs w:val="22"/>
        </w:rPr>
        <w:t xml:space="preserve">________________________________________________________________ </w:t>
      </w:r>
    </w:p>
    <w:p w14:paraId="10595586" w14:textId="77777777" w:rsidR="0079463E" w:rsidRPr="00FB6A40" w:rsidRDefault="0079463E" w:rsidP="0079463E">
      <w:pPr>
        <w:rPr>
          <w:szCs w:val="22"/>
        </w:rPr>
      </w:pPr>
    </w:p>
    <w:p w14:paraId="4E32C002" w14:textId="77777777" w:rsidR="0079463E" w:rsidRPr="00FB6A40" w:rsidRDefault="0079463E" w:rsidP="0079463E">
      <w:pPr>
        <w:rPr>
          <w:szCs w:val="22"/>
        </w:rPr>
      </w:pPr>
      <w:r w:rsidRPr="00FB6A40">
        <w:rPr>
          <w:szCs w:val="22"/>
        </w:rPr>
        <w:t>____________________________________________________________________________________________</w:t>
      </w:r>
    </w:p>
    <w:p w14:paraId="0BFCEDC3" w14:textId="77777777" w:rsidR="0079463E" w:rsidRPr="00FB6A40" w:rsidRDefault="0079463E" w:rsidP="0079463E">
      <w:pPr>
        <w:jc w:val="center"/>
        <w:rPr>
          <w:i/>
          <w:szCs w:val="22"/>
        </w:rPr>
      </w:pPr>
      <w:r w:rsidRPr="00FB6A40">
        <w:rPr>
          <w:i/>
          <w:szCs w:val="22"/>
        </w:rPr>
        <w:t>(naziv i adresa gospodarskog subjekta, OIB ili identifikacijski broj)</w:t>
      </w:r>
    </w:p>
    <w:p w14:paraId="013A0DF0" w14:textId="77777777" w:rsidR="0079463E" w:rsidRPr="00FB6A40" w:rsidRDefault="0079463E" w:rsidP="0079463E">
      <w:pPr>
        <w:jc w:val="both"/>
        <w:rPr>
          <w:szCs w:val="22"/>
        </w:rPr>
      </w:pPr>
    </w:p>
    <w:p w14:paraId="2B35573A" w14:textId="77777777" w:rsidR="0079463E" w:rsidRPr="00FB6A40" w:rsidRDefault="0079463E" w:rsidP="0079463E">
      <w:pPr>
        <w:jc w:val="both"/>
        <w:rPr>
          <w:bCs/>
          <w:szCs w:val="22"/>
          <w:lang w:eastAsia="en-US"/>
        </w:rPr>
      </w:pPr>
    </w:p>
    <w:p w14:paraId="386017E6" w14:textId="77777777" w:rsidR="0079463E" w:rsidRPr="00FB6A40" w:rsidRDefault="0079463E" w:rsidP="0079463E">
      <w:pPr>
        <w:jc w:val="both"/>
        <w:rPr>
          <w:szCs w:val="22"/>
          <w:lang w:eastAsia="en-US"/>
        </w:rPr>
      </w:pPr>
    </w:p>
    <w:p w14:paraId="5981B100" w14:textId="77777777" w:rsidR="0079463E" w:rsidRPr="00FB6A40" w:rsidRDefault="0079463E" w:rsidP="0079463E">
      <w:pPr>
        <w:jc w:val="both"/>
        <w:rPr>
          <w:b/>
          <w:szCs w:val="22"/>
          <w:lang w:eastAsia="en-US"/>
        </w:rPr>
      </w:pPr>
      <w:r w:rsidRPr="00FB6A40">
        <w:rPr>
          <w:b/>
          <w:szCs w:val="22"/>
          <w:lang w:eastAsia="en-US"/>
        </w:rPr>
        <w:t>izjavljujem da nudimo materijale i opremu koja posjeduje izvješća / potvrde koje izdaju nadležni instituti za kontrolu kvalitete ili agencije priznate stručnosti kojima se potvrđuje sukladnost proizvoda s relevantnom pripadajućom normom na koje se upućuje te da ćemo, na zahtjev naručitelja, za isporučenu robu dostaviti izvješće/potvrdu o ispitivanju, u svemu kako je navedeno Dokumentacijom o nabavi.</w:t>
      </w:r>
    </w:p>
    <w:p w14:paraId="5F703872" w14:textId="77777777" w:rsidR="0079463E" w:rsidRPr="00FB6A40" w:rsidRDefault="0079463E" w:rsidP="0079463E">
      <w:pPr>
        <w:rPr>
          <w:szCs w:val="22"/>
          <w:lang w:eastAsia="en-US"/>
        </w:rPr>
      </w:pPr>
    </w:p>
    <w:p w14:paraId="6F325962" w14:textId="77777777" w:rsidR="0079463E" w:rsidRPr="00FB6A40" w:rsidRDefault="0079463E" w:rsidP="0079463E">
      <w:pPr>
        <w:rPr>
          <w:szCs w:val="22"/>
          <w:lang w:eastAsia="en-US"/>
        </w:rPr>
      </w:pPr>
    </w:p>
    <w:p w14:paraId="799BFAFC" w14:textId="77777777" w:rsidR="0079463E" w:rsidRPr="00FB6A40" w:rsidRDefault="0079463E" w:rsidP="0079463E">
      <w:pPr>
        <w:rPr>
          <w:szCs w:val="22"/>
          <w:lang w:eastAsia="en-US"/>
        </w:rPr>
      </w:pPr>
    </w:p>
    <w:p w14:paraId="6FF89572" w14:textId="77777777" w:rsidR="0079463E" w:rsidRPr="00FB6A40" w:rsidRDefault="0079463E" w:rsidP="0079463E">
      <w:pPr>
        <w:rPr>
          <w:szCs w:val="22"/>
          <w:lang w:eastAsia="en-US"/>
        </w:rPr>
      </w:pPr>
    </w:p>
    <w:p w14:paraId="2E8A3904" w14:textId="77777777" w:rsidR="0079463E" w:rsidRPr="00FB6A40" w:rsidRDefault="0079463E" w:rsidP="0079463E">
      <w:pPr>
        <w:rPr>
          <w:szCs w:val="22"/>
          <w:lang w:eastAsia="en-US"/>
        </w:rPr>
      </w:pPr>
    </w:p>
    <w:p w14:paraId="07BA1903" w14:textId="77777777" w:rsidR="0079463E" w:rsidRPr="00FB6A40" w:rsidRDefault="0079463E" w:rsidP="0079463E">
      <w:pPr>
        <w:ind w:left="3540" w:firstLine="708"/>
        <w:jc w:val="center"/>
        <w:rPr>
          <w:i/>
          <w:szCs w:val="22"/>
        </w:rPr>
      </w:pPr>
    </w:p>
    <w:p w14:paraId="095E314E" w14:textId="509CA5E8" w:rsidR="0079463E" w:rsidRPr="00FB6A40" w:rsidRDefault="0079463E" w:rsidP="0079463E">
      <w:pPr>
        <w:ind w:left="3540" w:firstLine="708"/>
        <w:jc w:val="center"/>
        <w:rPr>
          <w:szCs w:val="22"/>
        </w:rPr>
      </w:pPr>
      <w:r>
        <w:rPr>
          <w:szCs w:val="22"/>
        </w:rPr>
        <w:t xml:space="preserve"> </w:t>
      </w:r>
    </w:p>
    <w:p w14:paraId="7D962D10" w14:textId="1D1F38BF" w:rsidR="0079463E" w:rsidRPr="00FB6A40" w:rsidRDefault="0079463E" w:rsidP="0079463E">
      <w:pPr>
        <w:jc w:val="center"/>
        <w:rPr>
          <w:szCs w:val="22"/>
        </w:rPr>
      </w:pPr>
      <w:r w:rsidRPr="00FB6A40">
        <w:rPr>
          <w:szCs w:val="22"/>
        </w:rPr>
        <w:t xml:space="preserve">                                                                          </w:t>
      </w:r>
      <w:r>
        <w:rPr>
          <w:szCs w:val="22"/>
        </w:rPr>
        <w:t xml:space="preserve">                       </w:t>
      </w:r>
      <w:r w:rsidRPr="00FB6A40">
        <w:rPr>
          <w:szCs w:val="22"/>
        </w:rPr>
        <w:t xml:space="preserve">M.P.  </w:t>
      </w:r>
    </w:p>
    <w:p w14:paraId="054BB3B4" w14:textId="77777777" w:rsidR="0079463E" w:rsidRPr="00AF1C95" w:rsidRDefault="0079463E" w:rsidP="0079463E">
      <w:pPr>
        <w:jc w:val="center"/>
        <w:rPr>
          <w:szCs w:val="22"/>
        </w:rPr>
      </w:pPr>
      <w:r w:rsidRPr="00FB6A40">
        <w:rPr>
          <w:szCs w:val="22"/>
        </w:rPr>
        <w:t xml:space="preserve">                                                                                     </w:t>
      </w:r>
      <w:r w:rsidRPr="00AF1C95">
        <w:rPr>
          <w:szCs w:val="22"/>
        </w:rPr>
        <w:t xml:space="preserve">       ______________________________________</w:t>
      </w:r>
    </w:p>
    <w:p w14:paraId="4439C1A7" w14:textId="77777777" w:rsidR="0079463E" w:rsidRPr="00AF1C95" w:rsidRDefault="0079463E" w:rsidP="0079463E">
      <w:pPr>
        <w:ind w:left="3540" w:firstLine="708"/>
        <w:jc w:val="center"/>
        <w:rPr>
          <w:i/>
          <w:szCs w:val="22"/>
        </w:rPr>
      </w:pPr>
      <w:r w:rsidRPr="00AF1C95">
        <w:rPr>
          <w:szCs w:val="22"/>
        </w:rPr>
        <w:t xml:space="preserve">         </w:t>
      </w:r>
      <w:r w:rsidRPr="00AF1C95">
        <w:rPr>
          <w:i/>
          <w:szCs w:val="22"/>
        </w:rPr>
        <w:t xml:space="preserve">             (potpis osobe ovlaštene za zastupanje)</w:t>
      </w:r>
    </w:p>
    <w:p w14:paraId="76C70585" w14:textId="77777777" w:rsidR="0079463E" w:rsidRPr="00FB6A40" w:rsidRDefault="0079463E" w:rsidP="0079463E">
      <w:pPr>
        <w:jc w:val="both"/>
        <w:rPr>
          <w:szCs w:val="22"/>
        </w:rPr>
      </w:pPr>
    </w:p>
    <w:p w14:paraId="4C2BC80F" w14:textId="77777777" w:rsidR="0079463E" w:rsidRPr="00FB6A40" w:rsidRDefault="0079463E" w:rsidP="0079463E">
      <w:pPr>
        <w:jc w:val="both"/>
        <w:rPr>
          <w:szCs w:val="22"/>
        </w:rPr>
      </w:pPr>
    </w:p>
    <w:p w14:paraId="46A6D452" w14:textId="77777777" w:rsidR="0079463E" w:rsidRPr="00FB6A40" w:rsidRDefault="0079463E" w:rsidP="0079463E">
      <w:pPr>
        <w:jc w:val="both"/>
        <w:rPr>
          <w:szCs w:val="22"/>
        </w:rPr>
      </w:pPr>
    </w:p>
    <w:p w14:paraId="092C24B6" w14:textId="77777777" w:rsidR="0079463E" w:rsidRPr="00FB6A40" w:rsidRDefault="0079463E" w:rsidP="0079463E">
      <w:pPr>
        <w:jc w:val="both"/>
        <w:rPr>
          <w:szCs w:val="22"/>
        </w:rPr>
      </w:pPr>
    </w:p>
    <w:p w14:paraId="7D890233" w14:textId="77777777" w:rsidR="0079463E" w:rsidRPr="00FB6A40" w:rsidRDefault="0079463E" w:rsidP="0079463E">
      <w:pPr>
        <w:jc w:val="both"/>
        <w:rPr>
          <w:szCs w:val="22"/>
        </w:rPr>
      </w:pPr>
      <w:r w:rsidRPr="00FB6A40">
        <w:rPr>
          <w:szCs w:val="22"/>
        </w:rPr>
        <w:t>Mjesto i datum, _________________</w:t>
      </w:r>
    </w:p>
    <w:p w14:paraId="0C26658D" w14:textId="77777777" w:rsidR="0079463E" w:rsidRPr="00FB6A40" w:rsidRDefault="0079463E" w:rsidP="0079463E">
      <w:pPr>
        <w:rPr>
          <w:szCs w:val="22"/>
          <w:lang w:eastAsia="en-US"/>
        </w:rPr>
      </w:pPr>
    </w:p>
    <w:p w14:paraId="381291FD" w14:textId="77777777" w:rsidR="0079463E" w:rsidRPr="00FB6A40" w:rsidRDefault="0079463E" w:rsidP="0079463E">
      <w:pPr>
        <w:rPr>
          <w:szCs w:val="22"/>
          <w:lang w:eastAsia="en-US"/>
        </w:rPr>
      </w:pPr>
    </w:p>
    <w:p w14:paraId="3B77607E" w14:textId="77777777" w:rsidR="0079463E" w:rsidRPr="00FB6A40" w:rsidRDefault="0079463E" w:rsidP="0079463E">
      <w:pPr>
        <w:rPr>
          <w:szCs w:val="22"/>
          <w:lang w:eastAsia="en-US"/>
        </w:rPr>
      </w:pPr>
    </w:p>
    <w:p w14:paraId="6DBD837C" w14:textId="77777777" w:rsidR="0079463E" w:rsidRPr="00FB6A40" w:rsidRDefault="0079463E" w:rsidP="0079463E">
      <w:pPr>
        <w:rPr>
          <w:szCs w:val="22"/>
          <w:lang w:eastAsia="en-US"/>
        </w:rPr>
      </w:pPr>
    </w:p>
    <w:p w14:paraId="1A6A115A" w14:textId="77777777" w:rsidR="0079463E" w:rsidRPr="00FB6A40" w:rsidRDefault="0079463E" w:rsidP="0079463E">
      <w:pPr>
        <w:rPr>
          <w:szCs w:val="22"/>
          <w:lang w:eastAsia="en-US"/>
        </w:rPr>
      </w:pPr>
    </w:p>
    <w:p w14:paraId="72287359" w14:textId="77777777" w:rsidR="0079463E" w:rsidRPr="00FB6A40" w:rsidRDefault="0079463E" w:rsidP="0079463E">
      <w:pPr>
        <w:rPr>
          <w:szCs w:val="22"/>
          <w:lang w:eastAsia="en-US"/>
        </w:rPr>
      </w:pPr>
    </w:p>
    <w:p w14:paraId="14DE0C61" w14:textId="77777777" w:rsidR="0079463E" w:rsidRPr="00FB6A40" w:rsidRDefault="0079463E" w:rsidP="0079463E">
      <w:pPr>
        <w:rPr>
          <w:szCs w:val="22"/>
          <w:lang w:eastAsia="en-US"/>
        </w:rPr>
      </w:pPr>
    </w:p>
    <w:p w14:paraId="258DA035" w14:textId="77777777" w:rsidR="0079463E" w:rsidRDefault="0079463E" w:rsidP="0079463E">
      <w:pPr>
        <w:jc w:val="both"/>
        <w:rPr>
          <w:bCs/>
          <w:szCs w:val="22"/>
          <w:lang w:eastAsia="en-US"/>
        </w:rPr>
      </w:pPr>
    </w:p>
    <w:p w14:paraId="4547E938" w14:textId="77777777" w:rsidR="0079463E" w:rsidRDefault="0079463E" w:rsidP="0079463E">
      <w:pPr>
        <w:jc w:val="both"/>
        <w:rPr>
          <w:bCs/>
          <w:szCs w:val="22"/>
          <w:lang w:eastAsia="en-US"/>
        </w:rPr>
      </w:pPr>
    </w:p>
    <w:p w14:paraId="72CAEC9F" w14:textId="77777777" w:rsidR="0079463E" w:rsidRPr="00FB6A40" w:rsidRDefault="0079463E" w:rsidP="0079463E">
      <w:pPr>
        <w:jc w:val="both"/>
        <w:rPr>
          <w:bCs/>
          <w:szCs w:val="22"/>
          <w:lang w:eastAsia="en-US"/>
        </w:rPr>
      </w:pPr>
      <w:r w:rsidRPr="00FB6A40">
        <w:rPr>
          <w:bCs/>
          <w:szCs w:val="22"/>
          <w:lang w:eastAsia="en-US"/>
        </w:rPr>
        <w:t xml:space="preserve">Napomena: </w:t>
      </w:r>
    </w:p>
    <w:p w14:paraId="6DE48373" w14:textId="77777777" w:rsidR="0079463E" w:rsidRPr="00FB6A40" w:rsidRDefault="0079463E" w:rsidP="0079463E">
      <w:pPr>
        <w:jc w:val="both"/>
        <w:rPr>
          <w:bCs/>
          <w:i/>
          <w:szCs w:val="22"/>
          <w:lang w:eastAsia="en-US"/>
        </w:rPr>
      </w:pPr>
      <w:r w:rsidRPr="00FB6A40">
        <w:rPr>
          <w:bCs/>
          <w:i/>
          <w:szCs w:val="22"/>
          <w:lang w:eastAsia="en-US"/>
        </w:rPr>
        <w:t>Izjavu ne treba ovjeravati od strane javnog bilježnika.</w:t>
      </w:r>
    </w:p>
    <w:p w14:paraId="7293BDFF" w14:textId="77777777" w:rsidR="0079463E" w:rsidRPr="00FB6A40" w:rsidRDefault="0079463E" w:rsidP="0079463E">
      <w:pPr>
        <w:jc w:val="both"/>
        <w:rPr>
          <w:bCs/>
          <w:i/>
          <w:szCs w:val="22"/>
          <w:lang w:eastAsia="en-US"/>
        </w:rPr>
      </w:pPr>
      <w:r w:rsidRPr="00FB6A40">
        <w:rPr>
          <w:bCs/>
          <w:i/>
          <w:szCs w:val="22"/>
          <w:lang w:eastAsia="en-US"/>
        </w:rPr>
        <w:t>Naručitelj će prihvatiti i drugi oblik izjave uz uvjet da sadrži sve tražene podatke.</w:t>
      </w:r>
    </w:p>
    <w:bookmarkEnd w:id="117"/>
    <w:p w14:paraId="0AD45BA5" w14:textId="77777777" w:rsidR="006F1422" w:rsidRPr="00BB4BF7" w:rsidRDefault="006F1422" w:rsidP="006F1422">
      <w:pPr>
        <w:jc w:val="both"/>
        <w:rPr>
          <w:i/>
          <w:iCs/>
          <w:color w:val="1F497D" w:themeColor="text2"/>
        </w:rPr>
      </w:pPr>
    </w:p>
    <w:sectPr w:rsidR="006F1422" w:rsidRPr="00BB4BF7" w:rsidSect="00952C0F">
      <w:headerReference w:type="default" r:id="rId13"/>
      <w:pgSz w:w="11906" w:h="16838"/>
      <w:pgMar w:top="720" w:right="707" w:bottom="993"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2F4D1" w14:textId="77777777" w:rsidR="005077F8" w:rsidRDefault="005077F8">
      <w:r>
        <w:separator/>
      </w:r>
    </w:p>
  </w:endnote>
  <w:endnote w:type="continuationSeparator" w:id="0">
    <w:p w14:paraId="40C13D91" w14:textId="77777777" w:rsidR="005077F8" w:rsidRDefault="005077F8">
      <w:r>
        <w:continuationSeparator/>
      </w:r>
    </w:p>
  </w:endnote>
  <w:endnote w:type="continuationNotice" w:id="1">
    <w:p w14:paraId="1B173D66" w14:textId="77777777" w:rsidR="005077F8" w:rsidRDefault="00507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xo">
    <w:altName w:val="Cambria"/>
    <w:panose1 w:val="00000000000000000000"/>
    <w:charset w:val="00"/>
    <w:family w:val="modern"/>
    <w:notTrueType/>
    <w:pitch w:val="variable"/>
    <w:sig w:usb0="A00000EF" w:usb1="4000204B" w:usb2="00000000" w:usb3="00000000" w:csb0="00000093" w:csb1="00000000"/>
  </w:font>
  <w:font w:name="Calibri">
    <w:panose1 w:val="020F0502020204030204"/>
    <w:charset w:val="EE"/>
    <w:family w:val="swiss"/>
    <w:pitch w:val="variable"/>
    <w:sig w:usb0="E4002EFF" w:usb1="C200247B" w:usb2="00000009" w:usb3="00000000" w:csb0="000001FF" w:csb1="00000000"/>
  </w:font>
  <w:font w:name="Times-NewRoman">
    <w:altName w:val="Times New Roman"/>
    <w:charset w:val="00"/>
    <w:family w:val="auto"/>
    <w:pitch w:val="default"/>
  </w:font>
  <w:font w:name="Dutch">
    <w:altName w:val="Times New Roman"/>
    <w:charset w:val="00"/>
    <w:family w:val="roman"/>
    <w:pitch w:val="variable"/>
    <w:sig w:usb0="00000003" w:usb1="00000000" w:usb2="00000000" w:usb3="00000000" w:csb0="00000001" w:csb1="00000000"/>
  </w:font>
  <w:font w:name="ZXIPFK+MinionPro-C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IDAutomationC93M">
    <w:altName w:val="Calibri"/>
    <w:panose1 w:val="02000508000000020002"/>
    <w:charset w:val="00"/>
    <w:family w:val="auto"/>
    <w:pitch w:val="variable"/>
    <w:sig w:usb0="00000003" w:usb1="1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092B5" w14:textId="77777777" w:rsidR="005077F8" w:rsidRDefault="005077F8">
      <w:r>
        <w:separator/>
      </w:r>
    </w:p>
  </w:footnote>
  <w:footnote w:type="continuationSeparator" w:id="0">
    <w:p w14:paraId="2F6D4623" w14:textId="77777777" w:rsidR="005077F8" w:rsidRDefault="005077F8">
      <w:r>
        <w:continuationSeparator/>
      </w:r>
    </w:p>
  </w:footnote>
  <w:footnote w:type="continuationNotice" w:id="1">
    <w:p w14:paraId="40AB2AB1" w14:textId="77777777" w:rsidR="005077F8" w:rsidRDefault="005077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53"/>
      <w:gridCol w:w="3119"/>
    </w:tblGrid>
    <w:tr w:rsidR="00B43547" w:rsidRPr="003255FC" w14:paraId="11C560F2" w14:textId="77777777" w:rsidTr="00281A26">
      <w:trPr>
        <w:trHeight w:val="702"/>
      </w:trPr>
      <w:tc>
        <w:tcPr>
          <w:tcW w:w="1447" w:type="dxa"/>
          <w:vMerge w:val="restart"/>
          <w:vAlign w:val="center"/>
        </w:tcPr>
        <w:p w14:paraId="25907ECE" w14:textId="77777777" w:rsidR="00B43547" w:rsidRPr="00F7334A" w:rsidRDefault="00B43547" w:rsidP="00382942">
          <w:pPr>
            <w:pStyle w:val="Zaglavlje"/>
            <w:jc w:val="center"/>
          </w:pPr>
          <w:r w:rsidRPr="00F7334A">
            <w:rPr>
              <w:sz w:val="20"/>
            </w:rPr>
            <w:object w:dxaOrig="585" w:dyaOrig="870" w14:anchorId="01A6C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25pt;height:43.5pt">
                <v:imagedata r:id="rId1" o:title=""/>
              </v:shape>
              <o:OLEObject Type="Embed" ProgID="Unknown" ShapeID="_x0000_i1026" DrawAspect="Content" ObjectID="_1838961730" r:id="rId2"/>
            </w:object>
          </w:r>
        </w:p>
      </w:tc>
      <w:tc>
        <w:tcPr>
          <w:tcW w:w="5953" w:type="dxa"/>
          <w:vAlign w:val="center"/>
        </w:tcPr>
        <w:p w14:paraId="4185372D" w14:textId="77777777" w:rsidR="00B43547" w:rsidRPr="003255FC" w:rsidRDefault="00B43547" w:rsidP="00183A97">
          <w:pPr>
            <w:tabs>
              <w:tab w:val="center" w:pos="3686"/>
              <w:tab w:val="center" w:pos="3828"/>
              <w:tab w:val="left" w:pos="4500"/>
              <w:tab w:val="left" w:pos="4536"/>
            </w:tabs>
            <w:ind w:right="176"/>
            <w:jc w:val="center"/>
            <w:rPr>
              <w:sz w:val="20"/>
              <w:szCs w:val="20"/>
            </w:rPr>
          </w:pPr>
          <w:r w:rsidRPr="003255FC">
            <w:rPr>
              <w:sz w:val="20"/>
              <w:szCs w:val="20"/>
            </w:rPr>
            <w:t>REPUBLIKA HRVATSKA</w:t>
          </w:r>
        </w:p>
        <w:p w14:paraId="2EA29583" w14:textId="77777777" w:rsidR="00B43547" w:rsidRPr="00A25B73" w:rsidRDefault="00B43547" w:rsidP="00183A97">
          <w:pPr>
            <w:tabs>
              <w:tab w:val="center" w:pos="3828"/>
              <w:tab w:val="left" w:pos="4500"/>
              <w:tab w:val="left" w:pos="4536"/>
            </w:tabs>
            <w:ind w:right="176"/>
            <w:jc w:val="center"/>
            <w:rPr>
              <w:b/>
              <w:sz w:val="20"/>
              <w:szCs w:val="20"/>
            </w:rPr>
          </w:pPr>
          <w:r w:rsidRPr="00A25B73">
            <w:rPr>
              <w:b/>
              <w:sz w:val="20"/>
              <w:szCs w:val="20"/>
            </w:rPr>
            <w:t>MINISTARSTVO PROSTORNOGA UREĐENJA,</w:t>
          </w:r>
        </w:p>
        <w:p w14:paraId="209B9505" w14:textId="2E4E861A" w:rsidR="00B43547" w:rsidRPr="003255FC" w:rsidRDefault="00B43547" w:rsidP="00183A97">
          <w:pPr>
            <w:tabs>
              <w:tab w:val="center" w:pos="3828"/>
              <w:tab w:val="left" w:pos="4500"/>
              <w:tab w:val="left" w:pos="4536"/>
            </w:tabs>
            <w:ind w:right="176"/>
            <w:jc w:val="center"/>
            <w:rPr>
              <w:b/>
              <w:sz w:val="20"/>
              <w:szCs w:val="20"/>
            </w:rPr>
          </w:pPr>
          <w:r w:rsidRPr="00A25B73">
            <w:rPr>
              <w:b/>
              <w:sz w:val="20"/>
              <w:szCs w:val="20"/>
            </w:rPr>
            <w:t>GRADITELJSTVA I DRŽAVNE IMOVINE</w:t>
          </w:r>
        </w:p>
      </w:tc>
      <w:tc>
        <w:tcPr>
          <w:tcW w:w="3119" w:type="dxa"/>
          <w:vAlign w:val="center"/>
        </w:tcPr>
        <w:p w14:paraId="65E45F54" w14:textId="77777777" w:rsidR="00B43547" w:rsidRPr="003255FC" w:rsidRDefault="00B43547" w:rsidP="003255FC">
          <w:pPr>
            <w:pStyle w:val="Zaglavlje"/>
            <w:jc w:val="center"/>
            <w:rPr>
              <w:sz w:val="20"/>
              <w:szCs w:val="20"/>
            </w:rPr>
          </w:pPr>
          <w:proofErr w:type="spellStart"/>
          <w:r w:rsidRPr="003255FC">
            <w:rPr>
              <w:sz w:val="20"/>
              <w:szCs w:val="20"/>
            </w:rPr>
            <w:t>Ev</w:t>
          </w:r>
          <w:proofErr w:type="spellEnd"/>
          <w:r w:rsidRPr="003255FC">
            <w:rPr>
              <w:sz w:val="20"/>
              <w:szCs w:val="20"/>
            </w:rPr>
            <w:t xml:space="preserve">. broj nabave: </w:t>
          </w:r>
        </w:p>
        <w:p w14:paraId="0BB09EB6" w14:textId="6050729C" w:rsidR="00B43547" w:rsidRPr="003255FC" w:rsidRDefault="00B43547" w:rsidP="00F46B77">
          <w:pPr>
            <w:pStyle w:val="Zaglavlje"/>
            <w:jc w:val="center"/>
            <w:rPr>
              <w:sz w:val="20"/>
              <w:szCs w:val="20"/>
            </w:rPr>
          </w:pPr>
          <w:r>
            <w:rPr>
              <w:sz w:val="20"/>
              <w:szCs w:val="20"/>
            </w:rPr>
            <w:t>I-</w:t>
          </w:r>
          <w:r w:rsidR="005A3495">
            <w:rPr>
              <w:sz w:val="20"/>
              <w:szCs w:val="20"/>
            </w:rPr>
            <w:t>N-HK-</w:t>
          </w:r>
          <w:r w:rsidR="00281DA4">
            <w:rPr>
              <w:sz w:val="20"/>
              <w:szCs w:val="20"/>
            </w:rPr>
            <w:t>48</w:t>
          </w:r>
          <w:r w:rsidR="005A3495">
            <w:rPr>
              <w:sz w:val="20"/>
              <w:szCs w:val="20"/>
            </w:rPr>
            <w:t>8/2026</w:t>
          </w:r>
        </w:p>
      </w:tc>
    </w:tr>
    <w:tr w:rsidR="00B43547" w:rsidRPr="003255FC" w14:paraId="023CA670" w14:textId="77777777" w:rsidTr="00281A26">
      <w:trPr>
        <w:trHeight w:val="288"/>
      </w:trPr>
      <w:tc>
        <w:tcPr>
          <w:tcW w:w="1447" w:type="dxa"/>
          <w:vMerge/>
          <w:vAlign w:val="center"/>
        </w:tcPr>
        <w:p w14:paraId="5C24D990" w14:textId="0C59643C" w:rsidR="00B43547" w:rsidRPr="00F7334A" w:rsidRDefault="00B43547" w:rsidP="00382942">
          <w:pPr>
            <w:pStyle w:val="Zaglavlje"/>
          </w:pPr>
        </w:p>
      </w:tc>
      <w:tc>
        <w:tcPr>
          <w:tcW w:w="5953" w:type="dxa"/>
          <w:vAlign w:val="center"/>
        </w:tcPr>
        <w:p w14:paraId="0CBB4541" w14:textId="1BAC9A8B" w:rsidR="00B43547" w:rsidRPr="003255FC" w:rsidRDefault="00B43547" w:rsidP="00F14AC0">
          <w:pPr>
            <w:pStyle w:val="Zaglavlje"/>
            <w:jc w:val="center"/>
            <w:rPr>
              <w:sz w:val="20"/>
              <w:szCs w:val="20"/>
            </w:rPr>
          </w:pPr>
          <w:r w:rsidRPr="003255FC">
            <w:rPr>
              <w:sz w:val="20"/>
              <w:szCs w:val="20"/>
            </w:rPr>
            <w:t xml:space="preserve">Dokumentacija o </w:t>
          </w:r>
          <w:r>
            <w:rPr>
              <w:sz w:val="20"/>
              <w:szCs w:val="20"/>
            </w:rPr>
            <w:t xml:space="preserve">jednostavnoj </w:t>
          </w:r>
          <w:r w:rsidRPr="003255FC">
            <w:rPr>
              <w:sz w:val="20"/>
              <w:szCs w:val="20"/>
            </w:rPr>
            <w:t>nabavi</w:t>
          </w:r>
        </w:p>
      </w:tc>
      <w:tc>
        <w:tcPr>
          <w:tcW w:w="3119" w:type="dxa"/>
          <w:vAlign w:val="center"/>
        </w:tcPr>
        <w:p w14:paraId="075C7D39" w14:textId="1D552A59" w:rsidR="00B43547" w:rsidRPr="003255FC" w:rsidRDefault="00B43547" w:rsidP="00382942">
          <w:pPr>
            <w:jc w:val="center"/>
            <w:rPr>
              <w:sz w:val="20"/>
              <w:szCs w:val="20"/>
            </w:rPr>
          </w:pPr>
          <w:r w:rsidRPr="003255FC">
            <w:rPr>
              <w:sz w:val="20"/>
              <w:szCs w:val="20"/>
            </w:rPr>
            <w:t xml:space="preserve">Stranica </w:t>
          </w:r>
          <w:r w:rsidRPr="003255FC">
            <w:rPr>
              <w:sz w:val="20"/>
              <w:szCs w:val="20"/>
            </w:rPr>
            <w:fldChar w:fldCharType="begin"/>
          </w:r>
          <w:r w:rsidRPr="003255FC">
            <w:rPr>
              <w:sz w:val="20"/>
              <w:szCs w:val="20"/>
            </w:rPr>
            <w:instrText xml:space="preserve"> PAGE </w:instrText>
          </w:r>
          <w:r w:rsidRPr="003255FC">
            <w:rPr>
              <w:sz w:val="20"/>
              <w:szCs w:val="20"/>
            </w:rPr>
            <w:fldChar w:fldCharType="separate"/>
          </w:r>
          <w:r w:rsidR="00507E30">
            <w:rPr>
              <w:noProof/>
              <w:sz w:val="20"/>
              <w:szCs w:val="20"/>
            </w:rPr>
            <w:t>5</w:t>
          </w:r>
          <w:r w:rsidRPr="003255FC">
            <w:rPr>
              <w:sz w:val="20"/>
              <w:szCs w:val="20"/>
            </w:rPr>
            <w:fldChar w:fldCharType="end"/>
          </w:r>
          <w:r w:rsidRPr="003255FC">
            <w:rPr>
              <w:sz w:val="20"/>
              <w:szCs w:val="20"/>
            </w:rPr>
            <w:t xml:space="preserve"> od </w:t>
          </w:r>
          <w:r w:rsidRPr="003255FC">
            <w:rPr>
              <w:sz w:val="20"/>
              <w:szCs w:val="20"/>
            </w:rPr>
            <w:fldChar w:fldCharType="begin"/>
          </w:r>
          <w:r w:rsidRPr="003255FC">
            <w:rPr>
              <w:sz w:val="20"/>
              <w:szCs w:val="20"/>
            </w:rPr>
            <w:instrText xml:space="preserve"> NUMPAGES  </w:instrText>
          </w:r>
          <w:r w:rsidRPr="003255FC">
            <w:rPr>
              <w:sz w:val="20"/>
              <w:szCs w:val="20"/>
            </w:rPr>
            <w:fldChar w:fldCharType="separate"/>
          </w:r>
          <w:r w:rsidR="00507E30">
            <w:rPr>
              <w:noProof/>
              <w:sz w:val="20"/>
              <w:szCs w:val="20"/>
            </w:rPr>
            <w:t>13</w:t>
          </w:r>
          <w:r w:rsidRPr="003255FC">
            <w:rPr>
              <w:sz w:val="20"/>
              <w:szCs w:val="20"/>
            </w:rPr>
            <w:fldChar w:fldCharType="end"/>
          </w:r>
        </w:p>
      </w:tc>
    </w:tr>
  </w:tbl>
  <w:p w14:paraId="6BC9C909" w14:textId="77777777" w:rsidR="00B43547" w:rsidRPr="00382942" w:rsidRDefault="00B43547" w:rsidP="0038294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390E"/>
    <w:multiLevelType w:val="hybridMultilevel"/>
    <w:tmpl w:val="A12C8F26"/>
    <w:lvl w:ilvl="0" w:tplc="FFFFFFFF">
      <w:start w:val="1"/>
      <w:numFmt w:val="decimal"/>
      <w:lvlText w:val="%1."/>
      <w:lvlJc w:val="left"/>
      <w:pPr>
        <w:tabs>
          <w:tab w:val="num" w:pos="360"/>
        </w:tabs>
        <w:ind w:left="360" w:hanging="360"/>
      </w:pPr>
      <w:rPr>
        <w:rFonts w:hint="default"/>
      </w:rPr>
    </w:lvl>
    <w:lvl w:ilvl="1" w:tplc="FFFFFFFF">
      <w:start w:val="1"/>
      <w:numFmt w:val="upperRoman"/>
      <w:pStyle w:val="Naslov1"/>
      <w:lvlText w:val="%2."/>
      <w:lvlJc w:val="left"/>
      <w:pPr>
        <w:tabs>
          <w:tab w:val="num" w:pos="1212"/>
        </w:tabs>
        <w:ind w:left="1212" w:hanging="720"/>
      </w:pPr>
      <w:rPr>
        <w:rFonts w:hint="default"/>
      </w:rPr>
    </w:lvl>
    <w:lvl w:ilvl="2" w:tplc="FFFFFFFF">
      <w:start w:val="14"/>
      <w:numFmt w:val="bullet"/>
      <w:lvlText w:val="-"/>
      <w:lvlJc w:val="left"/>
      <w:pPr>
        <w:tabs>
          <w:tab w:val="num" w:pos="1752"/>
        </w:tabs>
        <w:ind w:left="1752" w:hanging="360"/>
      </w:pPr>
      <w:rPr>
        <w:rFonts w:ascii="Times New Roman" w:eastAsia="Times New Roman" w:hAnsi="Times New Roman" w:cs="Times New Roman" w:hint="default"/>
      </w:rPr>
    </w:lvl>
    <w:lvl w:ilvl="3" w:tplc="FFFFFFFF">
      <w:start w:val="14"/>
      <w:numFmt w:val="bullet"/>
      <w:lvlText w:val="-"/>
      <w:lvlJc w:val="left"/>
      <w:pPr>
        <w:tabs>
          <w:tab w:val="num" w:pos="-2700"/>
        </w:tabs>
        <w:ind w:left="-2700" w:hanging="360"/>
      </w:pPr>
      <w:rPr>
        <w:rFonts w:ascii="Times New Roman" w:eastAsia="Times New Roman" w:hAnsi="Times New Roman" w:cs="Times New Roman" w:hint="default"/>
      </w:rPr>
    </w:lvl>
    <w:lvl w:ilvl="4" w:tplc="FFFFFFFF">
      <w:start w:val="14"/>
      <w:numFmt w:val="bullet"/>
      <w:lvlText w:val="-"/>
      <w:lvlJc w:val="left"/>
      <w:pPr>
        <w:tabs>
          <w:tab w:val="num" w:pos="3012"/>
        </w:tabs>
        <w:ind w:left="3012" w:hanging="360"/>
      </w:pPr>
      <w:rPr>
        <w:rFonts w:ascii="Times New Roman" w:eastAsia="Times New Roman" w:hAnsi="Times New Roman" w:cs="Times New Roman" w:hint="default"/>
      </w:rPr>
    </w:lvl>
    <w:lvl w:ilvl="5" w:tplc="90A0BA3A">
      <w:numFmt w:val="bullet"/>
      <w:lvlText w:val="-"/>
      <w:lvlJc w:val="left"/>
      <w:pPr>
        <w:tabs>
          <w:tab w:val="num" w:pos="3912"/>
        </w:tabs>
        <w:ind w:left="3912" w:hanging="360"/>
      </w:pPr>
      <w:rPr>
        <w:rFonts w:ascii="Tahoma" w:eastAsia="Times New Roman" w:hAnsi="Tahoma" w:cs="Tahoma" w:hint="default"/>
      </w:rPr>
    </w:lvl>
    <w:lvl w:ilvl="6" w:tplc="FFFFFFFF" w:tentative="1">
      <w:start w:val="1"/>
      <w:numFmt w:val="decimal"/>
      <w:lvlText w:val="%7."/>
      <w:lvlJc w:val="left"/>
      <w:pPr>
        <w:tabs>
          <w:tab w:val="num" w:pos="4452"/>
        </w:tabs>
        <w:ind w:left="4452" w:hanging="360"/>
      </w:pPr>
    </w:lvl>
    <w:lvl w:ilvl="7" w:tplc="FFFFFFFF" w:tentative="1">
      <w:start w:val="1"/>
      <w:numFmt w:val="lowerLetter"/>
      <w:lvlText w:val="%8."/>
      <w:lvlJc w:val="left"/>
      <w:pPr>
        <w:tabs>
          <w:tab w:val="num" w:pos="5172"/>
        </w:tabs>
        <w:ind w:left="5172" w:hanging="360"/>
      </w:pPr>
    </w:lvl>
    <w:lvl w:ilvl="8" w:tplc="FFFFFFFF" w:tentative="1">
      <w:start w:val="1"/>
      <w:numFmt w:val="lowerRoman"/>
      <w:lvlText w:val="%9."/>
      <w:lvlJc w:val="right"/>
      <w:pPr>
        <w:tabs>
          <w:tab w:val="num" w:pos="5892"/>
        </w:tabs>
        <w:ind w:left="5892" w:hanging="180"/>
      </w:pPr>
    </w:lvl>
  </w:abstractNum>
  <w:abstractNum w:abstractNumId="1" w15:restartNumberingAfterBreak="0">
    <w:nsid w:val="0F27762B"/>
    <w:multiLevelType w:val="hybridMultilevel"/>
    <w:tmpl w:val="4238D1CA"/>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136961E4"/>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3" w15:restartNumberingAfterBreak="0">
    <w:nsid w:val="1997707C"/>
    <w:multiLevelType w:val="hybridMultilevel"/>
    <w:tmpl w:val="37F07C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BD7379D"/>
    <w:multiLevelType w:val="hybridMultilevel"/>
    <w:tmpl w:val="5DC0ED24"/>
    <w:lvl w:ilvl="0" w:tplc="2560257C">
      <w:start w:val="1"/>
      <w:numFmt w:val="upperLetter"/>
      <w:lvlText w:val="%1."/>
      <w:lvlJc w:val="left"/>
      <w:pPr>
        <w:ind w:left="502" w:hanging="360"/>
      </w:pPr>
      <w:rPr>
        <w:rFonts w:hint="default"/>
        <w:color w:val="00206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1C215F83"/>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15:restartNumberingAfterBreak="0">
    <w:nsid w:val="1D0D356A"/>
    <w:multiLevelType w:val="hybridMultilevel"/>
    <w:tmpl w:val="D09EB8B4"/>
    <w:lvl w:ilvl="0" w:tplc="A0B6D8FA">
      <w:start w:val="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EC77C51"/>
    <w:multiLevelType w:val="hybridMultilevel"/>
    <w:tmpl w:val="8040B2E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5AE2B56"/>
    <w:multiLevelType w:val="hybridMultilevel"/>
    <w:tmpl w:val="3E164360"/>
    <w:lvl w:ilvl="0" w:tplc="D88AC64E">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9" w15:restartNumberingAfterBreak="0">
    <w:nsid w:val="26607195"/>
    <w:multiLevelType w:val="hybridMultilevel"/>
    <w:tmpl w:val="F3E2BB2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8BB354C"/>
    <w:multiLevelType w:val="hybridMultilevel"/>
    <w:tmpl w:val="C7D0F14E"/>
    <w:lvl w:ilvl="0" w:tplc="0C9073B8">
      <w:numFmt w:val="bullet"/>
      <w:lvlText w:val="-"/>
      <w:lvlJc w:val="left"/>
      <w:pPr>
        <w:ind w:left="720" w:hanging="360"/>
      </w:pPr>
      <w:rPr>
        <w:rFonts w:ascii="Exo" w:eastAsiaTheme="minorHAnsi" w:hAnsi="Exo"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8CE2DBE"/>
    <w:multiLevelType w:val="hybridMultilevel"/>
    <w:tmpl w:val="92AC6CC4"/>
    <w:lvl w:ilvl="0" w:tplc="59520A12">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C4A4FBE"/>
    <w:multiLevelType w:val="hybridMultilevel"/>
    <w:tmpl w:val="7A14EBC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CAD2D4B"/>
    <w:multiLevelType w:val="hybridMultilevel"/>
    <w:tmpl w:val="23BEACD4"/>
    <w:lvl w:ilvl="0" w:tplc="970413FC">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97346C"/>
    <w:multiLevelType w:val="hybridMultilevel"/>
    <w:tmpl w:val="A34C2D9A"/>
    <w:lvl w:ilvl="0" w:tplc="D9BC89F8">
      <w:numFmt w:val="bullet"/>
      <w:lvlText w:val="-"/>
      <w:lvlJc w:val="left"/>
      <w:pPr>
        <w:ind w:left="720" w:hanging="360"/>
      </w:pPr>
      <w:rPr>
        <w:rFonts w:ascii="Times New Roman" w:eastAsia="Times New Roman" w:hAnsi="Times New Roman" w:cs="Times New Roman" w:hint="default"/>
        <w:w w:val="99"/>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346274F"/>
    <w:multiLevelType w:val="hybridMultilevel"/>
    <w:tmpl w:val="EE04B7BA"/>
    <w:lvl w:ilvl="0" w:tplc="82E06158">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7" w15:restartNumberingAfterBreak="0">
    <w:nsid w:val="45F91CD3"/>
    <w:multiLevelType w:val="hybridMultilevel"/>
    <w:tmpl w:val="03960F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6DC37E8"/>
    <w:multiLevelType w:val="hybridMultilevel"/>
    <w:tmpl w:val="F476E1DE"/>
    <w:lvl w:ilvl="0" w:tplc="FFFFFFFF">
      <w:start w:val="1"/>
      <w:numFmt w:val="upperRoman"/>
      <w:pStyle w:val="Naslov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48737F"/>
    <w:multiLevelType w:val="hybridMultilevel"/>
    <w:tmpl w:val="B4F237E4"/>
    <w:lvl w:ilvl="0" w:tplc="041A0001">
      <w:start w:val="1"/>
      <w:numFmt w:val="bullet"/>
      <w:lvlText w:val=""/>
      <w:lvlJc w:val="left"/>
      <w:pPr>
        <w:ind w:left="1067" w:hanging="360"/>
      </w:pPr>
      <w:rPr>
        <w:rFonts w:ascii="Symbol" w:hAnsi="Symbol" w:hint="default"/>
        <w:b/>
      </w:rPr>
    </w:lvl>
    <w:lvl w:ilvl="1" w:tplc="0722FDC0">
      <w:numFmt w:val="bullet"/>
      <w:lvlText w:val="•"/>
      <w:lvlJc w:val="left"/>
      <w:pPr>
        <w:ind w:left="1787" w:hanging="360"/>
      </w:pPr>
      <w:rPr>
        <w:rFonts w:ascii="Times New Roman" w:eastAsia="Times New Roman" w:hAnsi="Times New Roman" w:cs="Times New Roman" w:hint="default"/>
      </w:rPr>
    </w:lvl>
    <w:lvl w:ilvl="2" w:tplc="041A001B" w:tentative="1">
      <w:start w:val="1"/>
      <w:numFmt w:val="lowerRoman"/>
      <w:lvlText w:val="%3."/>
      <w:lvlJc w:val="right"/>
      <w:pPr>
        <w:ind w:left="2507" w:hanging="180"/>
      </w:pPr>
    </w:lvl>
    <w:lvl w:ilvl="3" w:tplc="041A000F" w:tentative="1">
      <w:start w:val="1"/>
      <w:numFmt w:val="decimal"/>
      <w:lvlText w:val="%4."/>
      <w:lvlJc w:val="left"/>
      <w:pPr>
        <w:ind w:left="3227" w:hanging="360"/>
      </w:pPr>
    </w:lvl>
    <w:lvl w:ilvl="4" w:tplc="041A0019" w:tentative="1">
      <w:start w:val="1"/>
      <w:numFmt w:val="lowerLetter"/>
      <w:lvlText w:val="%5."/>
      <w:lvlJc w:val="left"/>
      <w:pPr>
        <w:ind w:left="3947" w:hanging="360"/>
      </w:pPr>
    </w:lvl>
    <w:lvl w:ilvl="5" w:tplc="041A001B" w:tentative="1">
      <w:start w:val="1"/>
      <w:numFmt w:val="lowerRoman"/>
      <w:lvlText w:val="%6."/>
      <w:lvlJc w:val="right"/>
      <w:pPr>
        <w:ind w:left="4667" w:hanging="180"/>
      </w:pPr>
    </w:lvl>
    <w:lvl w:ilvl="6" w:tplc="041A000F" w:tentative="1">
      <w:start w:val="1"/>
      <w:numFmt w:val="decimal"/>
      <w:lvlText w:val="%7."/>
      <w:lvlJc w:val="left"/>
      <w:pPr>
        <w:ind w:left="5387" w:hanging="360"/>
      </w:pPr>
    </w:lvl>
    <w:lvl w:ilvl="7" w:tplc="041A0019" w:tentative="1">
      <w:start w:val="1"/>
      <w:numFmt w:val="lowerLetter"/>
      <w:lvlText w:val="%8."/>
      <w:lvlJc w:val="left"/>
      <w:pPr>
        <w:ind w:left="6107" w:hanging="360"/>
      </w:pPr>
    </w:lvl>
    <w:lvl w:ilvl="8" w:tplc="041A001B" w:tentative="1">
      <w:start w:val="1"/>
      <w:numFmt w:val="lowerRoman"/>
      <w:lvlText w:val="%9."/>
      <w:lvlJc w:val="right"/>
      <w:pPr>
        <w:ind w:left="6827" w:hanging="180"/>
      </w:pPr>
    </w:lvl>
  </w:abstractNum>
  <w:abstractNum w:abstractNumId="20" w15:restartNumberingAfterBreak="0">
    <w:nsid w:val="593A429F"/>
    <w:multiLevelType w:val="hybridMultilevel"/>
    <w:tmpl w:val="30C67570"/>
    <w:lvl w:ilvl="0" w:tplc="F8126C02">
      <w:start w:val="1"/>
      <w:numFmt w:val="bullet"/>
      <w:lvlText w:val="-"/>
      <w:lvlJc w:val="left"/>
      <w:pPr>
        <w:ind w:left="2062" w:hanging="360"/>
      </w:pPr>
      <w:rPr>
        <w:rFonts w:hint="default"/>
      </w:rPr>
    </w:lvl>
    <w:lvl w:ilvl="1" w:tplc="041A0003">
      <w:start w:val="1"/>
      <w:numFmt w:val="bullet"/>
      <w:lvlText w:val="o"/>
      <w:lvlJc w:val="left"/>
      <w:pPr>
        <w:ind w:left="1803" w:hanging="360"/>
      </w:pPr>
      <w:rPr>
        <w:rFonts w:ascii="Courier New" w:hAnsi="Courier New" w:cs="Courier New" w:hint="default"/>
      </w:rPr>
    </w:lvl>
    <w:lvl w:ilvl="2" w:tplc="041A0005" w:tentative="1">
      <w:start w:val="1"/>
      <w:numFmt w:val="bullet"/>
      <w:lvlText w:val=""/>
      <w:lvlJc w:val="left"/>
      <w:pPr>
        <w:ind w:left="2523" w:hanging="360"/>
      </w:pPr>
      <w:rPr>
        <w:rFonts w:ascii="Wingdings" w:hAnsi="Wingdings" w:hint="default"/>
      </w:rPr>
    </w:lvl>
    <w:lvl w:ilvl="3" w:tplc="041A0001" w:tentative="1">
      <w:start w:val="1"/>
      <w:numFmt w:val="bullet"/>
      <w:lvlText w:val=""/>
      <w:lvlJc w:val="left"/>
      <w:pPr>
        <w:ind w:left="3243" w:hanging="360"/>
      </w:pPr>
      <w:rPr>
        <w:rFonts w:ascii="Symbol" w:hAnsi="Symbol" w:hint="default"/>
      </w:rPr>
    </w:lvl>
    <w:lvl w:ilvl="4" w:tplc="041A0003" w:tentative="1">
      <w:start w:val="1"/>
      <w:numFmt w:val="bullet"/>
      <w:lvlText w:val="o"/>
      <w:lvlJc w:val="left"/>
      <w:pPr>
        <w:ind w:left="3963" w:hanging="360"/>
      </w:pPr>
      <w:rPr>
        <w:rFonts w:ascii="Courier New" w:hAnsi="Courier New" w:cs="Courier New" w:hint="default"/>
      </w:rPr>
    </w:lvl>
    <w:lvl w:ilvl="5" w:tplc="041A0005" w:tentative="1">
      <w:start w:val="1"/>
      <w:numFmt w:val="bullet"/>
      <w:lvlText w:val=""/>
      <w:lvlJc w:val="left"/>
      <w:pPr>
        <w:ind w:left="4683" w:hanging="360"/>
      </w:pPr>
      <w:rPr>
        <w:rFonts w:ascii="Wingdings" w:hAnsi="Wingdings" w:hint="default"/>
      </w:rPr>
    </w:lvl>
    <w:lvl w:ilvl="6" w:tplc="041A0001" w:tentative="1">
      <w:start w:val="1"/>
      <w:numFmt w:val="bullet"/>
      <w:lvlText w:val=""/>
      <w:lvlJc w:val="left"/>
      <w:pPr>
        <w:ind w:left="5403" w:hanging="360"/>
      </w:pPr>
      <w:rPr>
        <w:rFonts w:ascii="Symbol" w:hAnsi="Symbol" w:hint="default"/>
      </w:rPr>
    </w:lvl>
    <w:lvl w:ilvl="7" w:tplc="041A0003" w:tentative="1">
      <w:start w:val="1"/>
      <w:numFmt w:val="bullet"/>
      <w:lvlText w:val="o"/>
      <w:lvlJc w:val="left"/>
      <w:pPr>
        <w:ind w:left="6123" w:hanging="360"/>
      </w:pPr>
      <w:rPr>
        <w:rFonts w:ascii="Courier New" w:hAnsi="Courier New" w:cs="Courier New" w:hint="default"/>
      </w:rPr>
    </w:lvl>
    <w:lvl w:ilvl="8" w:tplc="041A0005" w:tentative="1">
      <w:start w:val="1"/>
      <w:numFmt w:val="bullet"/>
      <w:lvlText w:val=""/>
      <w:lvlJc w:val="left"/>
      <w:pPr>
        <w:ind w:left="6843" w:hanging="360"/>
      </w:pPr>
      <w:rPr>
        <w:rFonts w:ascii="Wingdings" w:hAnsi="Wingdings" w:hint="default"/>
      </w:rPr>
    </w:lvl>
  </w:abstractNum>
  <w:abstractNum w:abstractNumId="21" w15:restartNumberingAfterBreak="0">
    <w:nsid w:val="613E4530"/>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22" w15:restartNumberingAfterBreak="0">
    <w:nsid w:val="62005AA8"/>
    <w:multiLevelType w:val="hybridMultilevel"/>
    <w:tmpl w:val="B8C02C70"/>
    <w:lvl w:ilvl="0" w:tplc="6A7479A8">
      <w:start w:val="1"/>
      <w:numFmt w:val="bullet"/>
      <w:pStyle w:val="Lista1"/>
      <w:lvlText w:val="o"/>
      <w:lvlJc w:val="left"/>
      <w:pPr>
        <w:tabs>
          <w:tab w:val="num" w:pos="2138"/>
        </w:tabs>
        <w:ind w:left="2138" w:hanging="360"/>
      </w:pPr>
      <w:rPr>
        <w:rFonts w:ascii="Courier New" w:hAnsi="Courier New" w:cs="Courier New" w:hint="default"/>
      </w:rPr>
    </w:lvl>
    <w:lvl w:ilvl="1" w:tplc="041A0003" w:tentative="1">
      <w:start w:val="1"/>
      <w:numFmt w:val="bullet"/>
      <w:lvlText w:val="o"/>
      <w:lvlJc w:val="left"/>
      <w:pPr>
        <w:tabs>
          <w:tab w:val="num" w:pos="2858"/>
        </w:tabs>
        <w:ind w:left="2858" w:hanging="360"/>
      </w:pPr>
      <w:rPr>
        <w:rFonts w:ascii="Courier New" w:hAnsi="Courier New" w:cs="Courier New" w:hint="default"/>
      </w:rPr>
    </w:lvl>
    <w:lvl w:ilvl="2" w:tplc="041A0005" w:tentative="1">
      <w:start w:val="1"/>
      <w:numFmt w:val="bullet"/>
      <w:lvlText w:val=""/>
      <w:lvlJc w:val="left"/>
      <w:pPr>
        <w:tabs>
          <w:tab w:val="num" w:pos="3578"/>
        </w:tabs>
        <w:ind w:left="3578" w:hanging="360"/>
      </w:pPr>
      <w:rPr>
        <w:rFonts w:ascii="Wingdings" w:hAnsi="Wingdings" w:hint="default"/>
      </w:rPr>
    </w:lvl>
    <w:lvl w:ilvl="3" w:tplc="041A0001" w:tentative="1">
      <w:start w:val="1"/>
      <w:numFmt w:val="bullet"/>
      <w:lvlText w:val=""/>
      <w:lvlJc w:val="left"/>
      <w:pPr>
        <w:tabs>
          <w:tab w:val="num" w:pos="4298"/>
        </w:tabs>
        <w:ind w:left="4298" w:hanging="360"/>
      </w:pPr>
      <w:rPr>
        <w:rFonts w:ascii="Symbol" w:hAnsi="Symbol" w:hint="default"/>
      </w:rPr>
    </w:lvl>
    <w:lvl w:ilvl="4" w:tplc="041A0003" w:tentative="1">
      <w:start w:val="1"/>
      <w:numFmt w:val="bullet"/>
      <w:lvlText w:val="o"/>
      <w:lvlJc w:val="left"/>
      <w:pPr>
        <w:tabs>
          <w:tab w:val="num" w:pos="5018"/>
        </w:tabs>
        <w:ind w:left="5018" w:hanging="360"/>
      </w:pPr>
      <w:rPr>
        <w:rFonts w:ascii="Courier New" w:hAnsi="Courier New" w:cs="Courier New" w:hint="default"/>
      </w:rPr>
    </w:lvl>
    <w:lvl w:ilvl="5" w:tplc="041A0005" w:tentative="1">
      <w:start w:val="1"/>
      <w:numFmt w:val="bullet"/>
      <w:lvlText w:val=""/>
      <w:lvlJc w:val="left"/>
      <w:pPr>
        <w:tabs>
          <w:tab w:val="num" w:pos="5738"/>
        </w:tabs>
        <w:ind w:left="5738" w:hanging="360"/>
      </w:pPr>
      <w:rPr>
        <w:rFonts w:ascii="Wingdings" w:hAnsi="Wingdings" w:hint="default"/>
      </w:rPr>
    </w:lvl>
    <w:lvl w:ilvl="6" w:tplc="041A0001" w:tentative="1">
      <w:start w:val="1"/>
      <w:numFmt w:val="bullet"/>
      <w:lvlText w:val=""/>
      <w:lvlJc w:val="left"/>
      <w:pPr>
        <w:tabs>
          <w:tab w:val="num" w:pos="6458"/>
        </w:tabs>
        <w:ind w:left="6458" w:hanging="360"/>
      </w:pPr>
      <w:rPr>
        <w:rFonts w:ascii="Symbol" w:hAnsi="Symbol" w:hint="default"/>
      </w:rPr>
    </w:lvl>
    <w:lvl w:ilvl="7" w:tplc="041A0003" w:tentative="1">
      <w:start w:val="1"/>
      <w:numFmt w:val="bullet"/>
      <w:lvlText w:val="o"/>
      <w:lvlJc w:val="left"/>
      <w:pPr>
        <w:tabs>
          <w:tab w:val="num" w:pos="7178"/>
        </w:tabs>
        <w:ind w:left="7178" w:hanging="360"/>
      </w:pPr>
      <w:rPr>
        <w:rFonts w:ascii="Courier New" w:hAnsi="Courier New" w:cs="Courier New" w:hint="default"/>
      </w:rPr>
    </w:lvl>
    <w:lvl w:ilvl="8" w:tplc="041A0005" w:tentative="1">
      <w:start w:val="1"/>
      <w:numFmt w:val="bullet"/>
      <w:lvlText w:val=""/>
      <w:lvlJc w:val="left"/>
      <w:pPr>
        <w:tabs>
          <w:tab w:val="num" w:pos="7898"/>
        </w:tabs>
        <w:ind w:left="7898" w:hanging="360"/>
      </w:pPr>
      <w:rPr>
        <w:rFonts w:ascii="Wingdings" w:hAnsi="Wingdings" w:hint="default"/>
      </w:rPr>
    </w:lvl>
  </w:abstractNum>
  <w:abstractNum w:abstractNumId="23"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6F33340"/>
    <w:multiLevelType w:val="hybridMultilevel"/>
    <w:tmpl w:val="A8927A6E"/>
    <w:lvl w:ilvl="0" w:tplc="0C9073B8">
      <w:numFmt w:val="bullet"/>
      <w:lvlText w:val="-"/>
      <w:lvlJc w:val="left"/>
      <w:pPr>
        <w:ind w:left="720" w:hanging="360"/>
      </w:pPr>
      <w:rPr>
        <w:rFonts w:ascii="Exo" w:eastAsiaTheme="minorHAnsi" w:hAnsi="Exo"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76660EC"/>
    <w:multiLevelType w:val="hybridMultilevel"/>
    <w:tmpl w:val="28CC942C"/>
    <w:lvl w:ilvl="0" w:tplc="041A000F">
      <w:start w:val="1"/>
      <w:numFmt w:val="decimal"/>
      <w:lvlText w:val="%1."/>
      <w:lvlJc w:val="left"/>
      <w:pPr>
        <w:ind w:left="50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BB105EE"/>
    <w:multiLevelType w:val="hybridMultilevel"/>
    <w:tmpl w:val="499065A4"/>
    <w:lvl w:ilvl="0" w:tplc="E6D66306">
      <w:start w:val="1"/>
      <w:numFmt w:val="lowerLetter"/>
      <w:lvlText w:val="%1)"/>
      <w:lvlJc w:val="left"/>
      <w:pPr>
        <w:ind w:left="420" w:hanging="360"/>
      </w:pPr>
      <w:rPr>
        <w:rFonts w:hint="default"/>
        <w:b/>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27" w15:restartNumberingAfterBreak="0">
    <w:nsid w:val="7FC62B0D"/>
    <w:multiLevelType w:val="hybridMultilevel"/>
    <w:tmpl w:val="79A8C232"/>
    <w:lvl w:ilvl="0" w:tplc="01F6A368">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num w:numId="1" w16cid:durableId="487208579">
    <w:abstractNumId w:val="18"/>
  </w:num>
  <w:num w:numId="2" w16cid:durableId="90636617">
    <w:abstractNumId w:val="0"/>
  </w:num>
  <w:num w:numId="3" w16cid:durableId="223758444">
    <w:abstractNumId w:val="23"/>
  </w:num>
  <w:num w:numId="4" w16cid:durableId="839273836">
    <w:abstractNumId w:val="22"/>
  </w:num>
  <w:num w:numId="5" w16cid:durableId="1847668374">
    <w:abstractNumId w:val="11"/>
  </w:num>
  <w:num w:numId="6" w16cid:durableId="1152867506">
    <w:abstractNumId w:val="16"/>
  </w:num>
  <w:num w:numId="7" w16cid:durableId="1029061298">
    <w:abstractNumId w:val="21"/>
  </w:num>
  <w:num w:numId="8" w16cid:durableId="203905357">
    <w:abstractNumId w:val="5"/>
  </w:num>
  <w:num w:numId="9" w16cid:durableId="808326937">
    <w:abstractNumId w:val="2"/>
  </w:num>
  <w:num w:numId="10" w16cid:durableId="1139034589">
    <w:abstractNumId w:val="27"/>
  </w:num>
  <w:num w:numId="11" w16cid:durableId="1617758529">
    <w:abstractNumId w:val="8"/>
  </w:num>
  <w:num w:numId="12" w16cid:durableId="544676456">
    <w:abstractNumId w:val="4"/>
  </w:num>
  <w:num w:numId="13" w16cid:durableId="1559048303">
    <w:abstractNumId w:val="14"/>
  </w:num>
  <w:num w:numId="14" w16cid:durableId="1340885127">
    <w:abstractNumId w:val="10"/>
  </w:num>
  <w:num w:numId="15" w16cid:durableId="470950861">
    <w:abstractNumId w:val="6"/>
  </w:num>
  <w:num w:numId="16" w16cid:durableId="777989834">
    <w:abstractNumId w:val="17"/>
  </w:num>
  <w:num w:numId="17" w16cid:durableId="1651516707">
    <w:abstractNumId w:val="25"/>
  </w:num>
  <w:num w:numId="18" w16cid:durableId="2120375120">
    <w:abstractNumId w:val="19"/>
  </w:num>
  <w:num w:numId="19" w16cid:durableId="1877036085">
    <w:abstractNumId w:val="20"/>
  </w:num>
  <w:num w:numId="20" w16cid:durableId="347954740">
    <w:abstractNumId w:val="24"/>
  </w:num>
  <w:num w:numId="21" w16cid:durableId="456410571">
    <w:abstractNumId w:val="13"/>
  </w:num>
  <w:num w:numId="22" w16cid:durableId="2108770465">
    <w:abstractNumId w:val="7"/>
  </w:num>
  <w:num w:numId="23" w16cid:durableId="81223540">
    <w:abstractNumId w:val="12"/>
  </w:num>
  <w:num w:numId="24" w16cid:durableId="11379204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31071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6920303">
    <w:abstractNumId w:val="26"/>
  </w:num>
  <w:num w:numId="27" w16cid:durableId="806555594">
    <w:abstractNumId w:val="1"/>
  </w:num>
  <w:num w:numId="28" w16cid:durableId="1794055273">
    <w:abstractNumId w:val="3"/>
  </w:num>
  <w:num w:numId="29" w16cid:durableId="109864812">
    <w:abstractNumId w:val="9"/>
  </w:num>
  <w:num w:numId="30" w16cid:durableId="1530145362">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C87"/>
    <w:rsid w:val="00000422"/>
    <w:rsid w:val="000008A9"/>
    <w:rsid w:val="000008B0"/>
    <w:rsid w:val="00000CC4"/>
    <w:rsid w:val="00001A3B"/>
    <w:rsid w:val="00001A3D"/>
    <w:rsid w:val="00002292"/>
    <w:rsid w:val="00002322"/>
    <w:rsid w:val="00002509"/>
    <w:rsid w:val="0000261C"/>
    <w:rsid w:val="000030D7"/>
    <w:rsid w:val="000035F2"/>
    <w:rsid w:val="00003675"/>
    <w:rsid w:val="000036BC"/>
    <w:rsid w:val="0000386A"/>
    <w:rsid w:val="000038D8"/>
    <w:rsid w:val="00003B20"/>
    <w:rsid w:val="00003FD0"/>
    <w:rsid w:val="00004606"/>
    <w:rsid w:val="0000494C"/>
    <w:rsid w:val="0000513B"/>
    <w:rsid w:val="00005470"/>
    <w:rsid w:val="000054BD"/>
    <w:rsid w:val="00005686"/>
    <w:rsid w:val="00005BC8"/>
    <w:rsid w:val="0000611A"/>
    <w:rsid w:val="00006268"/>
    <w:rsid w:val="00006453"/>
    <w:rsid w:val="00006532"/>
    <w:rsid w:val="00006887"/>
    <w:rsid w:val="00006FB7"/>
    <w:rsid w:val="0000745B"/>
    <w:rsid w:val="0001108E"/>
    <w:rsid w:val="0001141A"/>
    <w:rsid w:val="00011E08"/>
    <w:rsid w:val="000120B6"/>
    <w:rsid w:val="000127FD"/>
    <w:rsid w:val="00012878"/>
    <w:rsid w:val="00013725"/>
    <w:rsid w:val="00013BD8"/>
    <w:rsid w:val="00013BEE"/>
    <w:rsid w:val="00013F4F"/>
    <w:rsid w:val="00014736"/>
    <w:rsid w:val="00014B36"/>
    <w:rsid w:val="000157B4"/>
    <w:rsid w:val="00016249"/>
    <w:rsid w:val="00016748"/>
    <w:rsid w:val="00016960"/>
    <w:rsid w:val="000172D8"/>
    <w:rsid w:val="000176F3"/>
    <w:rsid w:val="00017890"/>
    <w:rsid w:val="00017CFF"/>
    <w:rsid w:val="00017ED5"/>
    <w:rsid w:val="000204C8"/>
    <w:rsid w:val="000207BA"/>
    <w:rsid w:val="000207F9"/>
    <w:rsid w:val="00020954"/>
    <w:rsid w:val="000211BE"/>
    <w:rsid w:val="00021AEF"/>
    <w:rsid w:val="00022041"/>
    <w:rsid w:val="000230A6"/>
    <w:rsid w:val="0002314F"/>
    <w:rsid w:val="00023539"/>
    <w:rsid w:val="0002373D"/>
    <w:rsid w:val="000237AD"/>
    <w:rsid w:val="000237F9"/>
    <w:rsid w:val="00023A7F"/>
    <w:rsid w:val="00023BB3"/>
    <w:rsid w:val="000242D4"/>
    <w:rsid w:val="000243F9"/>
    <w:rsid w:val="00024875"/>
    <w:rsid w:val="00024D0A"/>
    <w:rsid w:val="00024F97"/>
    <w:rsid w:val="000255A3"/>
    <w:rsid w:val="00025C5A"/>
    <w:rsid w:val="00026106"/>
    <w:rsid w:val="00026315"/>
    <w:rsid w:val="00026BED"/>
    <w:rsid w:val="00026C26"/>
    <w:rsid w:val="00027487"/>
    <w:rsid w:val="000278CF"/>
    <w:rsid w:val="00027CD9"/>
    <w:rsid w:val="00027F6E"/>
    <w:rsid w:val="0003079A"/>
    <w:rsid w:val="00030A30"/>
    <w:rsid w:val="00030A33"/>
    <w:rsid w:val="00030ACD"/>
    <w:rsid w:val="00030F76"/>
    <w:rsid w:val="00031DEF"/>
    <w:rsid w:val="00031EB4"/>
    <w:rsid w:val="00032522"/>
    <w:rsid w:val="00032560"/>
    <w:rsid w:val="000328F7"/>
    <w:rsid w:val="00032B4A"/>
    <w:rsid w:val="00033D56"/>
    <w:rsid w:val="000342E3"/>
    <w:rsid w:val="00034558"/>
    <w:rsid w:val="00034DCF"/>
    <w:rsid w:val="00035020"/>
    <w:rsid w:val="0003535F"/>
    <w:rsid w:val="00036727"/>
    <w:rsid w:val="00036F2D"/>
    <w:rsid w:val="00037080"/>
    <w:rsid w:val="00037362"/>
    <w:rsid w:val="0004065E"/>
    <w:rsid w:val="00040A47"/>
    <w:rsid w:val="00040C8F"/>
    <w:rsid w:val="00040C9E"/>
    <w:rsid w:val="00041053"/>
    <w:rsid w:val="000414BD"/>
    <w:rsid w:val="00041745"/>
    <w:rsid w:val="00041B26"/>
    <w:rsid w:val="00041BF2"/>
    <w:rsid w:val="00041CE5"/>
    <w:rsid w:val="00042BA1"/>
    <w:rsid w:val="00043007"/>
    <w:rsid w:val="00044612"/>
    <w:rsid w:val="000452DF"/>
    <w:rsid w:val="000455F9"/>
    <w:rsid w:val="00045816"/>
    <w:rsid w:val="00045A98"/>
    <w:rsid w:val="00045DAD"/>
    <w:rsid w:val="00046305"/>
    <w:rsid w:val="00046676"/>
    <w:rsid w:val="00046909"/>
    <w:rsid w:val="00046914"/>
    <w:rsid w:val="0004697B"/>
    <w:rsid w:val="00046B35"/>
    <w:rsid w:val="00046B52"/>
    <w:rsid w:val="00046E62"/>
    <w:rsid w:val="00047253"/>
    <w:rsid w:val="00050051"/>
    <w:rsid w:val="000503C7"/>
    <w:rsid w:val="000504E9"/>
    <w:rsid w:val="000505BA"/>
    <w:rsid w:val="000513F5"/>
    <w:rsid w:val="00051799"/>
    <w:rsid w:val="00051CC3"/>
    <w:rsid w:val="00052146"/>
    <w:rsid w:val="000525D7"/>
    <w:rsid w:val="00052D21"/>
    <w:rsid w:val="00052E84"/>
    <w:rsid w:val="00052F4B"/>
    <w:rsid w:val="000535DC"/>
    <w:rsid w:val="00053803"/>
    <w:rsid w:val="00054162"/>
    <w:rsid w:val="000541AD"/>
    <w:rsid w:val="0005460E"/>
    <w:rsid w:val="00055899"/>
    <w:rsid w:val="00055C1A"/>
    <w:rsid w:val="00055DAE"/>
    <w:rsid w:val="00056068"/>
    <w:rsid w:val="0005611E"/>
    <w:rsid w:val="00056205"/>
    <w:rsid w:val="00057379"/>
    <w:rsid w:val="00057772"/>
    <w:rsid w:val="00060403"/>
    <w:rsid w:val="00060778"/>
    <w:rsid w:val="00060BDE"/>
    <w:rsid w:val="0006106A"/>
    <w:rsid w:val="00061232"/>
    <w:rsid w:val="00061614"/>
    <w:rsid w:val="00061880"/>
    <w:rsid w:val="00061B6B"/>
    <w:rsid w:val="00061D9E"/>
    <w:rsid w:val="000622FB"/>
    <w:rsid w:val="00062838"/>
    <w:rsid w:val="00062D27"/>
    <w:rsid w:val="00062EC8"/>
    <w:rsid w:val="00062FDB"/>
    <w:rsid w:val="0006332E"/>
    <w:rsid w:val="00063C04"/>
    <w:rsid w:val="00063C83"/>
    <w:rsid w:val="00063FED"/>
    <w:rsid w:val="000644BE"/>
    <w:rsid w:val="0006459F"/>
    <w:rsid w:val="00064662"/>
    <w:rsid w:val="0006488F"/>
    <w:rsid w:val="00064925"/>
    <w:rsid w:val="00065035"/>
    <w:rsid w:val="00065203"/>
    <w:rsid w:val="0006532F"/>
    <w:rsid w:val="000655DD"/>
    <w:rsid w:val="00065A32"/>
    <w:rsid w:val="00065B44"/>
    <w:rsid w:val="00065D0B"/>
    <w:rsid w:val="00065FE9"/>
    <w:rsid w:val="00066223"/>
    <w:rsid w:val="0006622A"/>
    <w:rsid w:val="000663FA"/>
    <w:rsid w:val="00066FF1"/>
    <w:rsid w:val="0006707A"/>
    <w:rsid w:val="000672F7"/>
    <w:rsid w:val="00067920"/>
    <w:rsid w:val="00067932"/>
    <w:rsid w:val="00070852"/>
    <w:rsid w:val="00070E7D"/>
    <w:rsid w:val="00071048"/>
    <w:rsid w:val="00071238"/>
    <w:rsid w:val="000712E3"/>
    <w:rsid w:val="0007130C"/>
    <w:rsid w:val="000716A1"/>
    <w:rsid w:val="00071B35"/>
    <w:rsid w:val="00071CFE"/>
    <w:rsid w:val="00071EA1"/>
    <w:rsid w:val="000725E1"/>
    <w:rsid w:val="000725FD"/>
    <w:rsid w:val="00072782"/>
    <w:rsid w:val="0007281B"/>
    <w:rsid w:val="000732AA"/>
    <w:rsid w:val="000733C1"/>
    <w:rsid w:val="00073A0E"/>
    <w:rsid w:val="00073F26"/>
    <w:rsid w:val="0007444D"/>
    <w:rsid w:val="0007451A"/>
    <w:rsid w:val="00074548"/>
    <w:rsid w:val="00074916"/>
    <w:rsid w:val="00074A44"/>
    <w:rsid w:val="00074D1A"/>
    <w:rsid w:val="00074E7A"/>
    <w:rsid w:val="00074FA9"/>
    <w:rsid w:val="00075367"/>
    <w:rsid w:val="000754C3"/>
    <w:rsid w:val="0007623D"/>
    <w:rsid w:val="00076B01"/>
    <w:rsid w:val="00076B61"/>
    <w:rsid w:val="00076BDB"/>
    <w:rsid w:val="00076CD0"/>
    <w:rsid w:val="00077494"/>
    <w:rsid w:val="00077948"/>
    <w:rsid w:val="00077C6B"/>
    <w:rsid w:val="00081264"/>
    <w:rsid w:val="00081CDF"/>
    <w:rsid w:val="000828DE"/>
    <w:rsid w:val="00082B8A"/>
    <w:rsid w:val="00082C8F"/>
    <w:rsid w:val="000832D6"/>
    <w:rsid w:val="00083746"/>
    <w:rsid w:val="000839F8"/>
    <w:rsid w:val="00084F97"/>
    <w:rsid w:val="00085858"/>
    <w:rsid w:val="000860AD"/>
    <w:rsid w:val="00086113"/>
    <w:rsid w:val="000866A7"/>
    <w:rsid w:val="0008690E"/>
    <w:rsid w:val="00086A46"/>
    <w:rsid w:val="00086D01"/>
    <w:rsid w:val="00087B94"/>
    <w:rsid w:val="00087C7F"/>
    <w:rsid w:val="00087D20"/>
    <w:rsid w:val="00087F31"/>
    <w:rsid w:val="000900E4"/>
    <w:rsid w:val="00090466"/>
    <w:rsid w:val="0009047A"/>
    <w:rsid w:val="00091A39"/>
    <w:rsid w:val="00091E46"/>
    <w:rsid w:val="00092116"/>
    <w:rsid w:val="000926F9"/>
    <w:rsid w:val="00092CAA"/>
    <w:rsid w:val="00092CB2"/>
    <w:rsid w:val="00092EB3"/>
    <w:rsid w:val="00092FF4"/>
    <w:rsid w:val="000930EE"/>
    <w:rsid w:val="0009316B"/>
    <w:rsid w:val="000954FC"/>
    <w:rsid w:val="00095543"/>
    <w:rsid w:val="00095CF8"/>
    <w:rsid w:val="00096522"/>
    <w:rsid w:val="0009683F"/>
    <w:rsid w:val="000969BC"/>
    <w:rsid w:val="000969F4"/>
    <w:rsid w:val="00096F2A"/>
    <w:rsid w:val="00097805"/>
    <w:rsid w:val="00097C87"/>
    <w:rsid w:val="000A02AE"/>
    <w:rsid w:val="000A048B"/>
    <w:rsid w:val="000A10E9"/>
    <w:rsid w:val="000A1493"/>
    <w:rsid w:val="000A1684"/>
    <w:rsid w:val="000A1B53"/>
    <w:rsid w:val="000A1C15"/>
    <w:rsid w:val="000A1DF1"/>
    <w:rsid w:val="000A2333"/>
    <w:rsid w:val="000A272A"/>
    <w:rsid w:val="000A2DF2"/>
    <w:rsid w:val="000A32FE"/>
    <w:rsid w:val="000A356C"/>
    <w:rsid w:val="000A39B3"/>
    <w:rsid w:val="000A3DA8"/>
    <w:rsid w:val="000A4951"/>
    <w:rsid w:val="000A4BBC"/>
    <w:rsid w:val="000A4FF8"/>
    <w:rsid w:val="000A5D86"/>
    <w:rsid w:val="000A6192"/>
    <w:rsid w:val="000A67D7"/>
    <w:rsid w:val="000A68B5"/>
    <w:rsid w:val="000A6EEA"/>
    <w:rsid w:val="000A7870"/>
    <w:rsid w:val="000A7A6C"/>
    <w:rsid w:val="000A7DA5"/>
    <w:rsid w:val="000B06C9"/>
    <w:rsid w:val="000B08A7"/>
    <w:rsid w:val="000B0966"/>
    <w:rsid w:val="000B1213"/>
    <w:rsid w:val="000B132A"/>
    <w:rsid w:val="000B14C2"/>
    <w:rsid w:val="000B1DE3"/>
    <w:rsid w:val="000B1FC1"/>
    <w:rsid w:val="000B1FDF"/>
    <w:rsid w:val="000B2334"/>
    <w:rsid w:val="000B25E8"/>
    <w:rsid w:val="000B2794"/>
    <w:rsid w:val="000B2D26"/>
    <w:rsid w:val="000B38BD"/>
    <w:rsid w:val="000B3BB3"/>
    <w:rsid w:val="000B4F0D"/>
    <w:rsid w:val="000B504F"/>
    <w:rsid w:val="000B5D32"/>
    <w:rsid w:val="000B630D"/>
    <w:rsid w:val="000B6669"/>
    <w:rsid w:val="000B6687"/>
    <w:rsid w:val="000B7A19"/>
    <w:rsid w:val="000B7AA9"/>
    <w:rsid w:val="000C00C7"/>
    <w:rsid w:val="000C0234"/>
    <w:rsid w:val="000C02B1"/>
    <w:rsid w:val="000C05A2"/>
    <w:rsid w:val="000C06AB"/>
    <w:rsid w:val="000C076E"/>
    <w:rsid w:val="000C0BDE"/>
    <w:rsid w:val="000C1135"/>
    <w:rsid w:val="000C11F3"/>
    <w:rsid w:val="000C15CD"/>
    <w:rsid w:val="000C17F6"/>
    <w:rsid w:val="000C1D7C"/>
    <w:rsid w:val="000C2031"/>
    <w:rsid w:val="000C231D"/>
    <w:rsid w:val="000C2433"/>
    <w:rsid w:val="000C3196"/>
    <w:rsid w:val="000C3CEE"/>
    <w:rsid w:val="000C3FBC"/>
    <w:rsid w:val="000C43E7"/>
    <w:rsid w:val="000C60E1"/>
    <w:rsid w:val="000C6EBA"/>
    <w:rsid w:val="000C7AFE"/>
    <w:rsid w:val="000D0CF6"/>
    <w:rsid w:val="000D1180"/>
    <w:rsid w:val="000D1387"/>
    <w:rsid w:val="000D15FF"/>
    <w:rsid w:val="000D1615"/>
    <w:rsid w:val="000D170A"/>
    <w:rsid w:val="000D1859"/>
    <w:rsid w:val="000D1E34"/>
    <w:rsid w:val="000D230E"/>
    <w:rsid w:val="000D2B84"/>
    <w:rsid w:val="000D2D26"/>
    <w:rsid w:val="000D34FC"/>
    <w:rsid w:val="000D3507"/>
    <w:rsid w:val="000D392E"/>
    <w:rsid w:val="000D41C8"/>
    <w:rsid w:val="000D41F0"/>
    <w:rsid w:val="000D42DE"/>
    <w:rsid w:val="000D460F"/>
    <w:rsid w:val="000D4BB2"/>
    <w:rsid w:val="000D4FD4"/>
    <w:rsid w:val="000D51FB"/>
    <w:rsid w:val="000D54BF"/>
    <w:rsid w:val="000D5E4A"/>
    <w:rsid w:val="000D5EF0"/>
    <w:rsid w:val="000D61FC"/>
    <w:rsid w:val="000D6798"/>
    <w:rsid w:val="000D6B83"/>
    <w:rsid w:val="000D6C68"/>
    <w:rsid w:val="000D72C1"/>
    <w:rsid w:val="000D7664"/>
    <w:rsid w:val="000D7839"/>
    <w:rsid w:val="000D7E09"/>
    <w:rsid w:val="000D7FD0"/>
    <w:rsid w:val="000E0074"/>
    <w:rsid w:val="000E02B3"/>
    <w:rsid w:val="000E04B5"/>
    <w:rsid w:val="000E1607"/>
    <w:rsid w:val="000E1755"/>
    <w:rsid w:val="000E18AB"/>
    <w:rsid w:val="000E202C"/>
    <w:rsid w:val="000E22D0"/>
    <w:rsid w:val="000E26AB"/>
    <w:rsid w:val="000E2720"/>
    <w:rsid w:val="000E2964"/>
    <w:rsid w:val="000E2B7E"/>
    <w:rsid w:val="000E2D02"/>
    <w:rsid w:val="000E2DFD"/>
    <w:rsid w:val="000E2EF9"/>
    <w:rsid w:val="000E2F72"/>
    <w:rsid w:val="000E3D90"/>
    <w:rsid w:val="000E4AF2"/>
    <w:rsid w:val="000E4B59"/>
    <w:rsid w:val="000E4D63"/>
    <w:rsid w:val="000E529A"/>
    <w:rsid w:val="000E5C47"/>
    <w:rsid w:val="000E5F32"/>
    <w:rsid w:val="000E61CA"/>
    <w:rsid w:val="000E63E2"/>
    <w:rsid w:val="000E6783"/>
    <w:rsid w:val="000E686D"/>
    <w:rsid w:val="000E68A1"/>
    <w:rsid w:val="000E6A4D"/>
    <w:rsid w:val="000E6F20"/>
    <w:rsid w:val="000E758E"/>
    <w:rsid w:val="000E7591"/>
    <w:rsid w:val="000E7963"/>
    <w:rsid w:val="000E7B66"/>
    <w:rsid w:val="000E7BF4"/>
    <w:rsid w:val="000E7C78"/>
    <w:rsid w:val="000F047C"/>
    <w:rsid w:val="000F0554"/>
    <w:rsid w:val="000F07ED"/>
    <w:rsid w:val="000F0DD6"/>
    <w:rsid w:val="000F0E2B"/>
    <w:rsid w:val="000F117A"/>
    <w:rsid w:val="000F184B"/>
    <w:rsid w:val="000F1D4E"/>
    <w:rsid w:val="000F200B"/>
    <w:rsid w:val="000F2021"/>
    <w:rsid w:val="000F255B"/>
    <w:rsid w:val="000F2F62"/>
    <w:rsid w:val="000F34BB"/>
    <w:rsid w:val="000F4745"/>
    <w:rsid w:val="000F487B"/>
    <w:rsid w:val="000F4931"/>
    <w:rsid w:val="000F4F74"/>
    <w:rsid w:val="000F55E4"/>
    <w:rsid w:val="000F5636"/>
    <w:rsid w:val="000F6195"/>
    <w:rsid w:val="000F64F5"/>
    <w:rsid w:val="000F6984"/>
    <w:rsid w:val="000F6CDD"/>
    <w:rsid w:val="000F7051"/>
    <w:rsid w:val="000F7110"/>
    <w:rsid w:val="000F7630"/>
    <w:rsid w:val="000F7963"/>
    <w:rsid w:val="000F7B08"/>
    <w:rsid w:val="000F7B41"/>
    <w:rsid w:val="000F7C84"/>
    <w:rsid w:val="001003C2"/>
    <w:rsid w:val="0010100A"/>
    <w:rsid w:val="00101124"/>
    <w:rsid w:val="0010139D"/>
    <w:rsid w:val="00101C6C"/>
    <w:rsid w:val="00102539"/>
    <w:rsid w:val="00102580"/>
    <w:rsid w:val="001025CE"/>
    <w:rsid w:val="00102A78"/>
    <w:rsid w:val="00102DE9"/>
    <w:rsid w:val="00102EB9"/>
    <w:rsid w:val="00102F45"/>
    <w:rsid w:val="00102FBC"/>
    <w:rsid w:val="00103226"/>
    <w:rsid w:val="001040F9"/>
    <w:rsid w:val="001040FF"/>
    <w:rsid w:val="0010499D"/>
    <w:rsid w:val="00105A79"/>
    <w:rsid w:val="00105C34"/>
    <w:rsid w:val="001060C2"/>
    <w:rsid w:val="00106615"/>
    <w:rsid w:val="00106C96"/>
    <w:rsid w:val="00106E20"/>
    <w:rsid w:val="00106E3F"/>
    <w:rsid w:val="0010758C"/>
    <w:rsid w:val="001078F0"/>
    <w:rsid w:val="00107D62"/>
    <w:rsid w:val="00110304"/>
    <w:rsid w:val="001103DD"/>
    <w:rsid w:val="00110653"/>
    <w:rsid w:val="0011087F"/>
    <w:rsid w:val="00110A81"/>
    <w:rsid w:val="00110ACF"/>
    <w:rsid w:val="001113C2"/>
    <w:rsid w:val="00111859"/>
    <w:rsid w:val="00111B12"/>
    <w:rsid w:val="00112095"/>
    <w:rsid w:val="00112A45"/>
    <w:rsid w:val="00113018"/>
    <w:rsid w:val="001130C6"/>
    <w:rsid w:val="00113AB0"/>
    <w:rsid w:val="001143A6"/>
    <w:rsid w:val="00114CE3"/>
    <w:rsid w:val="00114E6A"/>
    <w:rsid w:val="00115AA4"/>
    <w:rsid w:val="00115B4D"/>
    <w:rsid w:val="00115DE0"/>
    <w:rsid w:val="00116290"/>
    <w:rsid w:val="001162E1"/>
    <w:rsid w:val="00117400"/>
    <w:rsid w:val="00117527"/>
    <w:rsid w:val="001175B2"/>
    <w:rsid w:val="00117BA1"/>
    <w:rsid w:val="00120077"/>
    <w:rsid w:val="0012074A"/>
    <w:rsid w:val="00120AA6"/>
    <w:rsid w:val="00120F1A"/>
    <w:rsid w:val="00121317"/>
    <w:rsid w:val="001213E5"/>
    <w:rsid w:val="001217AE"/>
    <w:rsid w:val="0012192B"/>
    <w:rsid w:val="001219C9"/>
    <w:rsid w:val="00121D55"/>
    <w:rsid w:val="00121E5E"/>
    <w:rsid w:val="00121F25"/>
    <w:rsid w:val="00121F73"/>
    <w:rsid w:val="00122891"/>
    <w:rsid w:val="00123153"/>
    <w:rsid w:val="0012331F"/>
    <w:rsid w:val="00123CD0"/>
    <w:rsid w:val="0012486C"/>
    <w:rsid w:val="001259EF"/>
    <w:rsid w:val="00125A3B"/>
    <w:rsid w:val="00125CDE"/>
    <w:rsid w:val="00126012"/>
    <w:rsid w:val="00126351"/>
    <w:rsid w:val="00126C8D"/>
    <w:rsid w:val="001277E9"/>
    <w:rsid w:val="00130001"/>
    <w:rsid w:val="00130DA8"/>
    <w:rsid w:val="00131121"/>
    <w:rsid w:val="0013165A"/>
    <w:rsid w:val="0013175D"/>
    <w:rsid w:val="00131832"/>
    <w:rsid w:val="00131A2A"/>
    <w:rsid w:val="00131B11"/>
    <w:rsid w:val="00131ECF"/>
    <w:rsid w:val="0013266C"/>
    <w:rsid w:val="00132A03"/>
    <w:rsid w:val="00132B60"/>
    <w:rsid w:val="00133575"/>
    <w:rsid w:val="0013387F"/>
    <w:rsid w:val="00133AC7"/>
    <w:rsid w:val="001343E3"/>
    <w:rsid w:val="00134599"/>
    <w:rsid w:val="0013488D"/>
    <w:rsid w:val="00135A23"/>
    <w:rsid w:val="00135FD1"/>
    <w:rsid w:val="001362AD"/>
    <w:rsid w:val="0013659C"/>
    <w:rsid w:val="00136706"/>
    <w:rsid w:val="00136FCB"/>
    <w:rsid w:val="0013755B"/>
    <w:rsid w:val="00137650"/>
    <w:rsid w:val="001378EF"/>
    <w:rsid w:val="00137EC7"/>
    <w:rsid w:val="00140063"/>
    <w:rsid w:val="00140608"/>
    <w:rsid w:val="001406A1"/>
    <w:rsid w:val="001406E9"/>
    <w:rsid w:val="00140BA4"/>
    <w:rsid w:val="00140CEA"/>
    <w:rsid w:val="00140F80"/>
    <w:rsid w:val="00141667"/>
    <w:rsid w:val="001417EE"/>
    <w:rsid w:val="00141A57"/>
    <w:rsid w:val="001425BB"/>
    <w:rsid w:val="001426A2"/>
    <w:rsid w:val="00142A70"/>
    <w:rsid w:val="00142F3B"/>
    <w:rsid w:val="00143010"/>
    <w:rsid w:val="001431B7"/>
    <w:rsid w:val="00143538"/>
    <w:rsid w:val="00143637"/>
    <w:rsid w:val="00143BEA"/>
    <w:rsid w:val="00143E1C"/>
    <w:rsid w:val="00143E3C"/>
    <w:rsid w:val="0014423A"/>
    <w:rsid w:val="0014487B"/>
    <w:rsid w:val="00144C4F"/>
    <w:rsid w:val="00144CA4"/>
    <w:rsid w:val="001452CC"/>
    <w:rsid w:val="00145391"/>
    <w:rsid w:val="001456AC"/>
    <w:rsid w:val="00145715"/>
    <w:rsid w:val="0014592F"/>
    <w:rsid w:val="00146034"/>
    <w:rsid w:val="0014636E"/>
    <w:rsid w:val="00146588"/>
    <w:rsid w:val="00146EFB"/>
    <w:rsid w:val="00147058"/>
    <w:rsid w:val="00147252"/>
    <w:rsid w:val="001477BC"/>
    <w:rsid w:val="00147C8E"/>
    <w:rsid w:val="00147DF9"/>
    <w:rsid w:val="00147EDC"/>
    <w:rsid w:val="00150783"/>
    <w:rsid w:val="00150869"/>
    <w:rsid w:val="001510B2"/>
    <w:rsid w:val="001515F8"/>
    <w:rsid w:val="00151A06"/>
    <w:rsid w:val="00151AC6"/>
    <w:rsid w:val="0015217B"/>
    <w:rsid w:val="0015222D"/>
    <w:rsid w:val="0015229C"/>
    <w:rsid w:val="001522A7"/>
    <w:rsid w:val="001528A7"/>
    <w:rsid w:val="00152E6E"/>
    <w:rsid w:val="0015313E"/>
    <w:rsid w:val="00154486"/>
    <w:rsid w:val="00154564"/>
    <w:rsid w:val="001547F5"/>
    <w:rsid w:val="001550D0"/>
    <w:rsid w:val="001556BA"/>
    <w:rsid w:val="001559B1"/>
    <w:rsid w:val="00155EFD"/>
    <w:rsid w:val="00156032"/>
    <w:rsid w:val="0015613F"/>
    <w:rsid w:val="00156491"/>
    <w:rsid w:val="00156D9D"/>
    <w:rsid w:val="00157066"/>
    <w:rsid w:val="00157163"/>
    <w:rsid w:val="00157411"/>
    <w:rsid w:val="001576B5"/>
    <w:rsid w:val="00157C37"/>
    <w:rsid w:val="00160160"/>
    <w:rsid w:val="001605E7"/>
    <w:rsid w:val="00160DD3"/>
    <w:rsid w:val="00160EAE"/>
    <w:rsid w:val="00161338"/>
    <w:rsid w:val="001614D9"/>
    <w:rsid w:val="00161722"/>
    <w:rsid w:val="00161749"/>
    <w:rsid w:val="00161AA4"/>
    <w:rsid w:val="00161DCF"/>
    <w:rsid w:val="00162913"/>
    <w:rsid w:val="00162B15"/>
    <w:rsid w:val="00162CB0"/>
    <w:rsid w:val="00162CB9"/>
    <w:rsid w:val="0016307F"/>
    <w:rsid w:val="00163BB8"/>
    <w:rsid w:val="00163D0C"/>
    <w:rsid w:val="00163F8F"/>
    <w:rsid w:val="001646DE"/>
    <w:rsid w:val="00164723"/>
    <w:rsid w:val="00165219"/>
    <w:rsid w:val="00165378"/>
    <w:rsid w:val="001655BF"/>
    <w:rsid w:val="001657A4"/>
    <w:rsid w:val="00165AE6"/>
    <w:rsid w:val="001668F0"/>
    <w:rsid w:val="00166945"/>
    <w:rsid w:val="00166A3D"/>
    <w:rsid w:val="001673AC"/>
    <w:rsid w:val="00167CD6"/>
    <w:rsid w:val="00167D35"/>
    <w:rsid w:val="00167E23"/>
    <w:rsid w:val="00170371"/>
    <w:rsid w:val="00170529"/>
    <w:rsid w:val="0017068F"/>
    <w:rsid w:val="00170A1C"/>
    <w:rsid w:val="00170F31"/>
    <w:rsid w:val="001713E8"/>
    <w:rsid w:val="00171628"/>
    <w:rsid w:val="0017173A"/>
    <w:rsid w:val="0017176D"/>
    <w:rsid w:val="001717AE"/>
    <w:rsid w:val="00171ED6"/>
    <w:rsid w:val="00172024"/>
    <w:rsid w:val="00172172"/>
    <w:rsid w:val="001726D9"/>
    <w:rsid w:val="00172A47"/>
    <w:rsid w:val="00173BEC"/>
    <w:rsid w:val="00174058"/>
    <w:rsid w:val="001748CB"/>
    <w:rsid w:val="00175046"/>
    <w:rsid w:val="0017513D"/>
    <w:rsid w:val="0017523F"/>
    <w:rsid w:val="0017551B"/>
    <w:rsid w:val="0017587E"/>
    <w:rsid w:val="001763F7"/>
    <w:rsid w:val="0017646D"/>
    <w:rsid w:val="00176765"/>
    <w:rsid w:val="00176FA3"/>
    <w:rsid w:val="001777AF"/>
    <w:rsid w:val="0017799A"/>
    <w:rsid w:val="00177BA0"/>
    <w:rsid w:val="00177BBD"/>
    <w:rsid w:val="00177FB2"/>
    <w:rsid w:val="001802F7"/>
    <w:rsid w:val="00180A39"/>
    <w:rsid w:val="00180D76"/>
    <w:rsid w:val="001813E9"/>
    <w:rsid w:val="0018158B"/>
    <w:rsid w:val="001816B3"/>
    <w:rsid w:val="00181B04"/>
    <w:rsid w:val="00181B54"/>
    <w:rsid w:val="0018248A"/>
    <w:rsid w:val="00182B0E"/>
    <w:rsid w:val="00183733"/>
    <w:rsid w:val="001837B5"/>
    <w:rsid w:val="00183A7F"/>
    <w:rsid w:val="00183A97"/>
    <w:rsid w:val="00183FD2"/>
    <w:rsid w:val="001842F2"/>
    <w:rsid w:val="0018440A"/>
    <w:rsid w:val="00184DAE"/>
    <w:rsid w:val="00184E25"/>
    <w:rsid w:val="00184E71"/>
    <w:rsid w:val="001851FB"/>
    <w:rsid w:val="0018592B"/>
    <w:rsid w:val="00185AF9"/>
    <w:rsid w:val="001865F2"/>
    <w:rsid w:val="0018718D"/>
    <w:rsid w:val="001872E1"/>
    <w:rsid w:val="001872EF"/>
    <w:rsid w:val="00187379"/>
    <w:rsid w:val="00187BF9"/>
    <w:rsid w:val="00187D1D"/>
    <w:rsid w:val="00187EAE"/>
    <w:rsid w:val="00187F0F"/>
    <w:rsid w:val="00187F66"/>
    <w:rsid w:val="00187FD6"/>
    <w:rsid w:val="00190248"/>
    <w:rsid w:val="00190305"/>
    <w:rsid w:val="00190721"/>
    <w:rsid w:val="001907A3"/>
    <w:rsid w:val="00190F55"/>
    <w:rsid w:val="00191220"/>
    <w:rsid w:val="00191301"/>
    <w:rsid w:val="00191423"/>
    <w:rsid w:val="0019179E"/>
    <w:rsid w:val="00191A29"/>
    <w:rsid w:val="00191D43"/>
    <w:rsid w:val="0019206F"/>
    <w:rsid w:val="00193378"/>
    <w:rsid w:val="00193389"/>
    <w:rsid w:val="00193AE5"/>
    <w:rsid w:val="001944C6"/>
    <w:rsid w:val="001946AF"/>
    <w:rsid w:val="00194AE5"/>
    <w:rsid w:val="00195104"/>
    <w:rsid w:val="001967E1"/>
    <w:rsid w:val="00196955"/>
    <w:rsid w:val="0019695D"/>
    <w:rsid w:val="00197021"/>
    <w:rsid w:val="001970D5"/>
    <w:rsid w:val="00197462"/>
    <w:rsid w:val="00197AB4"/>
    <w:rsid w:val="00197AC9"/>
    <w:rsid w:val="00197BEE"/>
    <w:rsid w:val="001A05AB"/>
    <w:rsid w:val="001A1BC5"/>
    <w:rsid w:val="001A1E0E"/>
    <w:rsid w:val="001A216B"/>
    <w:rsid w:val="001A274F"/>
    <w:rsid w:val="001A29EF"/>
    <w:rsid w:val="001A2F7C"/>
    <w:rsid w:val="001A338C"/>
    <w:rsid w:val="001A3BF2"/>
    <w:rsid w:val="001A3C9B"/>
    <w:rsid w:val="001A3D3C"/>
    <w:rsid w:val="001A3E66"/>
    <w:rsid w:val="001A4390"/>
    <w:rsid w:val="001A4482"/>
    <w:rsid w:val="001A44B7"/>
    <w:rsid w:val="001A48F6"/>
    <w:rsid w:val="001A5124"/>
    <w:rsid w:val="001A578A"/>
    <w:rsid w:val="001A69E0"/>
    <w:rsid w:val="001A6BBE"/>
    <w:rsid w:val="001A6C30"/>
    <w:rsid w:val="001A7012"/>
    <w:rsid w:val="001A7881"/>
    <w:rsid w:val="001A7D4F"/>
    <w:rsid w:val="001A7E96"/>
    <w:rsid w:val="001B000D"/>
    <w:rsid w:val="001B010A"/>
    <w:rsid w:val="001B06DA"/>
    <w:rsid w:val="001B0828"/>
    <w:rsid w:val="001B09A8"/>
    <w:rsid w:val="001B0C42"/>
    <w:rsid w:val="001B0C74"/>
    <w:rsid w:val="001B0F23"/>
    <w:rsid w:val="001B12AB"/>
    <w:rsid w:val="001B26E8"/>
    <w:rsid w:val="001B282A"/>
    <w:rsid w:val="001B33EE"/>
    <w:rsid w:val="001B3D7B"/>
    <w:rsid w:val="001B4327"/>
    <w:rsid w:val="001B4D8E"/>
    <w:rsid w:val="001B51E8"/>
    <w:rsid w:val="001B5811"/>
    <w:rsid w:val="001B5F11"/>
    <w:rsid w:val="001B6898"/>
    <w:rsid w:val="001B6BDC"/>
    <w:rsid w:val="001B6C8F"/>
    <w:rsid w:val="001B72EE"/>
    <w:rsid w:val="001B76C7"/>
    <w:rsid w:val="001B7C85"/>
    <w:rsid w:val="001C018F"/>
    <w:rsid w:val="001C0563"/>
    <w:rsid w:val="001C0D83"/>
    <w:rsid w:val="001C0F05"/>
    <w:rsid w:val="001C1001"/>
    <w:rsid w:val="001C11B8"/>
    <w:rsid w:val="001C191B"/>
    <w:rsid w:val="001C202A"/>
    <w:rsid w:val="001C28FF"/>
    <w:rsid w:val="001C2951"/>
    <w:rsid w:val="001C2BDF"/>
    <w:rsid w:val="001C422F"/>
    <w:rsid w:val="001C45B9"/>
    <w:rsid w:val="001C4966"/>
    <w:rsid w:val="001C4ABE"/>
    <w:rsid w:val="001C4D25"/>
    <w:rsid w:val="001C4ED8"/>
    <w:rsid w:val="001C52E3"/>
    <w:rsid w:val="001C61FB"/>
    <w:rsid w:val="001C62D3"/>
    <w:rsid w:val="001C6991"/>
    <w:rsid w:val="001C6BCB"/>
    <w:rsid w:val="001C7042"/>
    <w:rsid w:val="001D0049"/>
    <w:rsid w:val="001D023A"/>
    <w:rsid w:val="001D0303"/>
    <w:rsid w:val="001D0B64"/>
    <w:rsid w:val="001D10AA"/>
    <w:rsid w:val="001D10C8"/>
    <w:rsid w:val="001D1651"/>
    <w:rsid w:val="001D2D81"/>
    <w:rsid w:val="001D2E11"/>
    <w:rsid w:val="001D3282"/>
    <w:rsid w:val="001D4373"/>
    <w:rsid w:val="001D46F2"/>
    <w:rsid w:val="001D4DAB"/>
    <w:rsid w:val="001D5057"/>
    <w:rsid w:val="001D5167"/>
    <w:rsid w:val="001D51CE"/>
    <w:rsid w:val="001D5539"/>
    <w:rsid w:val="001D6632"/>
    <w:rsid w:val="001D66D4"/>
    <w:rsid w:val="001D6BCE"/>
    <w:rsid w:val="001D6C38"/>
    <w:rsid w:val="001D6C52"/>
    <w:rsid w:val="001D6D89"/>
    <w:rsid w:val="001D76FE"/>
    <w:rsid w:val="001D7857"/>
    <w:rsid w:val="001D7AF8"/>
    <w:rsid w:val="001D7C80"/>
    <w:rsid w:val="001E01D6"/>
    <w:rsid w:val="001E03CB"/>
    <w:rsid w:val="001E03DE"/>
    <w:rsid w:val="001E058C"/>
    <w:rsid w:val="001E1433"/>
    <w:rsid w:val="001E1975"/>
    <w:rsid w:val="001E19E5"/>
    <w:rsid w:val="001E2258"/>
    <w:rsid w:val="001E27D5"/>
    <w:rsid w:val="001E2A1F"/>
    <w:rsid w:val="001E2A9C"/>
    <w:rsid w:val="001E3009"/>
    <w:rsid w:val="001E36DF"/>
    <w:rsid w:val="001E37BD"/>
    <w:rsid w:val="001E3AFB"/>
    <w:rsid w:val="001E3B64"/>
    <w:rsid w:val="001E3DF6"/>
    <w:rsid w:val="001E4820"/>
    <w:rsid w:val="001E4859"/>
    <w:rsid w:val="001E4923"/>
    <w:rsid w:val="001E4D5C"/>
    <w:rsid w:val="001E5C3A"/>
    <w:rsid w:val="001E5FD9"/>
    <w:rsid w:val="001E6166"/>
    <w:rsid w:val="001E64E7"/>
    <w:rsid w:val="001E65E9"/>
    <w:rsid w:val="001E679F"/>
    <w:rsid w:val="001E6BEC"/>
    <w:rsid w:val="001E7528"/>
    <w:rsid w:val="001E7D67"/>
    <w:rsid w:val="001F03C5"/>
    <w:rsid w:val="001F04EA"/>
    <w:rsid w:val="001F05D6"/>
    <w:rsid w:val="001F0961"/>
    <w:rsid w:val="001F0A67"/>
    <w:rsid w:val="001F1103"/>
    <w:rsid w:val="001F13DD"/>
    <w:rsid w:val="001F1C1C"/>
    <w:rsid w:val="001F20B0"/>
    <w:rsid w:val="001F25BB"/>
    <w:rsid w:val="001F27E7"/>
    <w:rsid w:val="001F2C04"/>
    <w:rsid w:val="001F320D"/>
    <w:rsid w:val="001F351E"/>
    <w:rsid w:val="001F39E6"/>
    <w:rsid w:val="001F3AB9"/>
    <w:rsid w:val="001F40D3"/>
    <w:rsid w:val="001F40D9"/>
    <w:rsid w:val="001F4109"/>
    <w:rsid w:val="001F47F5"/>
    <w:rsid w:val="001F4E7F"/>
    <w:rsid w:val="001F4F30"/>
    <w:rsid w:val="001F571B"/>
    <w:rsid w:val="001F5EE4"/>
    <w:rsid w:val="001F60EF"/>
    <w:rsid w:val="001F6378"/>
    <w:rsid w:val="001F645E"/>
    <w:rsid w:val="001F668A"/>
    <w:rsid w:val="001F6A68"/>
    <w:rsid w:val="001F6E0C"/>
    <w:rsid w:val="001F6F4A"/>
    <w:rsid w:val="001F7042"/>
    <w:rsid w:val="001F765C"/>
    <w:rsid w:val="001F77A0"/>
    <w:rsid w:val="001F7963"/>
    <w:rsid w:val="001F79C0"/>
    <w:rsid w:val="001F7A9B"/>
    <w:rsid w:val="001F7B6F"/>
    <w:rsid w:val="001F7EA9"/>
    <w:rsid w:val="0020017E"/>
    <w:rsid w:val="002007A1"/>
    <w:rsid w:val="002007C0"/>
    <w:rsid w:val="002008BB"/>
    <w:rsid w:val="00200F4B"/>
    <w:rsid w:val="00200FD7"/>
    <w:rsid w:val="00201117"/>
    <w:rsid w:val="00201489"/>
    <w:rsid w:val="002019F5"/>
    <w:rsid w:val="00201C6D"/>
    <w:rsid w:val="00201CAF"/>
    <w:rsid w:val="00201D40"/>
    <w:rsid w:val="00201D8B"/>
    <w:rsid w:val="00202245"/>
    <w:rsid w:val="002022D8"/>
    <w:rsid w:val="00202E1C"/>
    <w:rsid w:val="00203BF2"/>
    <w:rsid w:val="00203C04"/>
    <w:rsid w:val="0020434F"/>
    <w:rsid w:val="002045AF"/>
    <w:rsid w:val="002045F4"/>
    <w:rsid w:val="0020461E"/>
    <w:rsid w:val="00204667"/>
    <w:rsid w:val="00204A02"/>
    <w:rsid w:val="00204FFE"/>
    <w:rsid w:val="00205134"/>
    <w:rsid w:val="00205A2E"/>
    <w:rsid w:val="00205AB8"/>
    <w:rsid w:val="00205E94"/>
    <w:rsid w:val="00205F87"/>
    <w:rsid w:val="002068B7"/>
    <w:rsid w:val="00206B66"/>
    <w:rsid w:val="002072A3"/>
    <w:rsid w:val="002076DD"/>
    <w:rsid w:val="00207B6F"/>
    <w:rsid w:val="00210905"/>
    <w:rsid w:val="00210E59"/>
    <w:rsid w:val="0021149E"/>
    <w:rsid w:val="002115A5"/>
    <w:rsid w:val="002116D7"/>
    <w:rsid w:val="00211857"/>
    <w:rsid w:val="00211CBA"/>
    <w:rsid w:val="00211E8C"/>
    <w:rsid w:val="00211ECC"/>
    <w:rsid w:val="00211F2E"/>
    <w:rsid w:val="00212AE1"/>
    <w:rsid w:val="002134D6"/>
    <w:rsid w:val="00213545"/>
    <w:rsid w:val="00213590"/>
    <w:rsid w:val="00213B92"/>
    <w:rsid w:val="002143E6"/>
    <w:rsid w:val="002144EC"/>
    <w:rsid w:val="00214511"/>
    <w:rsid w:val="0021484E"/>
    <w:rsid w:val="00214C9C"/>
    <w:rsid w:val="00215488"/>
    <w:rsid w:val="002157F0"/>
    <w:rsid w:val="00215A2C"/>
    <w:rsid w:val="00215F45"/>
    <w:rsid w:val="00216182"/>
    <w:rsid w:val="0021621D"/>
    <w:rsid w:val="002163A9"/>
    <w:rsid w:val="002164F3"/>
    <w:rsid w:val="00216757"/>
    <w:rsid w:val="00216C70"/>
    <w:rsid w:val="0021758B"/>
    <w:rsid w:val="00220004"/>
    <w:rsid w:val="0022004A"/>
    <w:rsid w:val="002200F9"/>
    <w:rsid w:val="00220784"/>
    <w:rsid w:val="002208DF"/>
    <w:rsid w:val="00220974"/>
    <w:rsid w:val="00220B59"/>
    <w:rsid w:val="00220C25"/>
    <w:rsid w:val="00220D69"/>
    <w:rsid w:val="002213F9"/>
    <w:rsid w:val="00221433"/>
    <w:rsid w:val="00221485"/>
    <w:rsid w:val="00222370"/>
    <w:rsid w:val="002228BE"/>
    <w:rsid w:val="002229AA"/>
    <w:rsid w:val="00222B20"/>
    <w:rsid w:val="00222D2E"/>
    <w:rsid w:val="00222D4F"/>
    <w:rsid w:val="00223018"/>
    <w:rsid w:val="00223175"/>
    <w:rsid w:val="00223AA5"/>
    <w:rsid w:val="00223F5D"/>
    <w:rsid w:val="00223FC9"/>
    <w:rsid w:val="002240EB"/>
    <w:rsid w:val="00224806"/>
    <w:rsid w:val="00224B79"/>
    <w:rsid w:val="00224ECA"/>
    <w:rsid w:val="002253FF"/>
    <w:rsid w:val="0022543F"/>
    <w:rsid w:val="0022577B"/>
    <w:rsid w:val="0022583F"/>
    <w:rsid w:val="00225859"/>
    <w:rsid w:val="00225C46"/>
    <w:rsid w:val="00225DD3"/>
    <w:rsid w:val="00225E3B"/>
    <w:rsid w:val="0022709C"/>
    <w:rsid w:val="002272D3"/>
    <w:rsid w:val="002279BE"/>
    <w:rsid w:val="002279C1"/>
    <w:rsid w:val="00227DDD"/>
    <w:rsid w:val="0023029F"/>
    <w:rsid w:val="0023089B"/>
    <w:rsid w:val="00230D0C"/>
    <w:rsid w:val="00230F32"/>
    <w:rsid w:val="00231185"/>
    <w:rsid w:val="002317F1"/>
    <w:rsid w:val="0023186E"/>
    <w:rsid w:val="0023189F"/>
    <w:rsid w:val="00231F70"/>
    <w:rsid w:val="0023216B"/>
    <w:rsid w:val="0023217F"/>
    <w:rsid w:val="002321AD"/>
    <w:rsid w:val="0023228D"/>
    <w:rsid w:val="002329E0"/>
    <w:rsid w:val="00232EFE"/>
    <w:rsid w:val="002333A9"/>
    <w:rsid w:val="00233482"/>
    <w:rsid w:val="0023379E"/>
    <w:rsid w:val="00233E95"/>
    <w:rsid w:val="002345BA"/>
    <w:rsid w:val="00234924"/>
    <w:rsid w:val="00234E04"/>
    <w:rsid w:val="00234E61"/>
    <w:rsid w:val="00235736"/>
    <w:rsid w:val="00235A5E"/>
    <w:rsid w:val="00235F96"/>
    <w:rsid w:val="00236210"/>
    <w:rsid w:val="0023664E"/>
    <w:rsid w:val="00236B9F"/>
    <w:rsid w:val="00236D2B"/>
    <w:rsid w:val="00237DDC"/>
    <w:rsid w:val="00240305"/>
    <w:rsid w:val="0024103F"/>
    <w:rsid w:val="00241BF8"/>
    <w:rsid w:val="0024224D"/>
    <w:rsid w:val="002425DB"/>
    <w:rsid w:val="002429FE"/>
    <w:rsid w:val="00242A5C"/>
    <w:rsid w:val="00242B29"/>
    <w:rsid w:val="00242C2B"/>
    <w:rsid w:val="00242D73"/>
    <w:rsid w:val="00242E7D"/>
    <w:rsid w:val="0024339E"/>
    <w:rsid w:val="00243AB0"/>
    <w:rsid w:val="00243AE4"/>
    <w:rsid w:val="00243B60"/>
    <w:rsid w:val="0024456D"/>
    <w:rsid w:val="0024516A"/>
    <w:rsid w:val="00245647"/>
    <w:rsid w:val="00245E41"/>
    <w:rsid w:val="00245F5B"/>
    <w:rsid w:val="00246554"/>
    <w:rsid w:val="00247057"/>
    <w:rsid w:val="0024705B"/>
    <w:rsid w:val="00247635"/>
    <w:rsid w:val="00247726"/>
    <w:rsid w:val="0024776A"/>
    <w:rsid w:val="00247881"/>
    <w:rsid w:val="00247A0E"/>
    <w:rsid w:val="00250205"/>
    <w:rsid w:val="002509F8"/>
    <w:rsid w:val="00250B7C"/>
    <w:rsid w:val="00250E46"/>
    <w:rsid w:val="00251185"/>
    <w:rsid w:val="0025129B"/>
    <w:rsid w:val="002512F7"/>
    <w:rsid w:val="00251911"/>
    <w:rsid w:val="00252D4B"/>
    <w:rsid w:val="00253202"/>
    <w:rsid w:val="00253600"/>
    <w:rsid w:val="00253624"/>
    <w:rsid w:val="00253BEF"/>
    <w:rsid w:val="00254720"/>
    <w:rsid w:val="00254B62"/>
    <w:rsid w:val="00254E48"/>
    <w:rsid w:val="00255513"/>
    <w:rsid w:val="00255A56"/>
    <w:rsid w:val="00255CB3"/>
    <w:rsid w:val="00255E05"/>
    <w:rsid w:val="00255EAE"/>
    <w:rsid w:val="00256602"/>
    <w:rsid w:val="00256E9D"/>
    <w:rsid w:val="0025730F"/>
    <w:rsid w:val="0025754A"/>
    <w:rsid w:val="00257760"/>
    <w:rsid w:val="002579EC"/>
    <w:rsid w:val="00257C6A"/>
    <w:rsid w:val="00257CB1"/>
    <w:rsid w:val="002601BB"/>
    <w:rsid w:val="0026067F"/>
    <w:rsid w:val="0026069C"/>
    <w:rsid w:val="00260B91"/>
    <w:rsid w:val="00260BE5"/>
    <w:rsid w:val="00261510"/>
    <w:rsid w:val="00261A6B"/>
    <w:rsid w:val="0026233C"/>
    <w:rsid w:val="002627C5"/>
    <w:rsid w:val="00262F0E"/>
    <w:rsid w:val="002632DE"/>
    <w:rsid w:val="00263FDF"/>
    <w:rsid w:val="002640CA"/>
    <w:rsid w:val="00264262"/>
    <w:rsid w:val="00264329"/>
    <w:rsid w:val="00264468"/>
    <w:rsid w:val="00264585"/>
    <w:rsid w:val="00264614"/>
    <w:rsid w:val="00265997"/>
    <w:rsid w:val="00265DC7"/>
    <w:rsid w:val="00266428"/>
    <w:rsid w:val="0026653B"/>
    <w:rsid w:val="002666E5"/>
    <w:rsid w:val="00266B91"/>
    <w:rsid w:val="00266CC8"/>
    <w:rsid w:val="00267235"/>
    <w:rsid w:val="00267542"/>
    <w:rsid w:val="00267640"/>
    <w:rsid w:val="00267A88"/>
    <w:rsid w:val="00267C26"/>
    <w:rsid w:val="00267CAC"/>
    <w:rsid w:val="002704D3"/>
    <w:rsid w:val="00270679"/>
    <w:rsid w:val="00270C03"/>
    <w:rsid w:val="002711B7"/>
    <w:rsid w:val="00271595"/>
    <w:rsid w:val="0027160D"/>
    <w:rsid w:val="00271C22"/>
    <w:rsid w:val="00272275"/>
    <w:rsid w:val="002723FB"/>
    <w:rsid w:val="002724C9"/>
    <w:rsid w:val="002725B4"/>
    <w:rsid w:val="002727DA"/>
    <w:rsid w:val="00272C45"/>
    <w:rsid w:val="00272DA3"/>
    <w:rsid w:val="00272F88"/>
    <w:rsid w:val="0027344B"/>
    <w:rsid w:val="00273C19"/>
    <w:rsid w:val="00273E3C"/>
    <w:rsid w:val="00273E67"/>
    <w:rsid w:val="00273F84"/>
    <w:rsid w:val="00274725"/>
    <w:rsid w:val="00274DBC"/>
    <w:rsid w:val="0027527D"/>
    <w:rsid w:val="00275965"/>
    <w:rsid w:val="00275BB5"/>
    <w:rsid w:val="00276301"/>
    <w:rsid w:val="00276B78"/>
    <w:rsid w:val="00276BCE"/>
    <w:rsid w:val="00276D97"/>
    <w:rsid w:val="00277718"/>
    <w:rsid w:val="0027772E"/>
    <w:rsid w:val="00277DEC"/>
    <w:rsid w:val="0028027C"/>
    <w:rsid w:val="00280BF9"/>
    <w:rsid w:val="00281492"/>
    <w:rsid w:val="00281795"/>
    <w:rsid w:val="00281A26"/>
    <w:rsid w:val="00281CD8"/>
    <w:rsid w:val="00281DA4"/>
    <w:rsid w:val="0028201F"/>
    <w:rsid w:val="0028221E"/>
    <w:rsid w:val="00282573"/>
    <w:rsid w:val="0028263C"/>
    <w:rsid w:val="00282BA4"/>
    <w:rsid w:val="0028331B"/>
    <w:rsid w:val="00283568"/>
    <w:rsid w:val="002836A2"/>
    <w:rsid w:val="002836E8"/>
    <w:rsid w:val="00283B11"/>
    <w:rsid w:val="00283CDE"/>
    <w:rsid w:val="00283E29"/>
    <w:rsid w:val="002842BF"/>
    <w:rsid w:val="00284493"/>
    <w:rsid w:val="00284E95"/>
    <w:rsid w:val="00284F65"/>
    <w:rsid w:val="00285200"/>
    <w:rsid w:val="00285794"/>
    <w:rsid w:val="00285AEF"/>
    <w:rsid w:val="0028660B"/>
    <w:rsid w:val="002866A0"/>
    <w:rsid w:val="0028689F"/>
    <w:rsid w:val="00286C7F"/>
    <w:rsid w:val="00286D79"/>
    <w:rsid w:val="00287C43"/>
    <w:rsid w:val="00287E63"/>
    <w:rsid w:val="00287F2A"/>
    <w:rsid w:val="00287FA7"/>
    <w:rsid w:val="00290A35"/>
    <w:rsid w:val="00290B10"/>
    <w:rsid w:val="00290D74"/>
    <w:rsid w:val="00291561"/>
    <w:rsid w:val="002915B0"/>
    <w:rsid w:val="00291CA7"/>
    <w:rsid w:val="00291F64"/>
    <w:rsid w:val="002925B6"/>
    <w:rsid w:val="00292621"/>
    <w:rsid w:val="0029288E"/>
    <w:rsid w:val="00292F90"/>
    <w:rsid w:val="002930B0"/>
    <w:rsid w:val="0029396F"/>
    <w:rsid w:val="00293C17"/>
    <w:rsid w:val="00293C41"/>
    <w:rsid w:val="0029504A"/>
    <w:rsid w:val="002953D5"/>
    <w:rsid w:val="002955B6"/>
    <w:rsid w:val="00295787"/>
    <w:rsid w:val="002957D4"/>
    <w:rsid w:val="00296C18"/>
    <w:rsid w:val="00296CCF"/>
    <w:rsid w:val="002973B1"/>
    <w:rsid w:val="00297516"/>
    <w:rsid w:val="00297A03"/>
    <w:rsid w:val="00297A21"/>
    <w:rsid w:val="00297BDC"/>
    <w:rsid w:val="002A0372"/>
    <w:rsid w:val="002A046C"/>
    <w:rsid w:val="002A080B"/>
    <w:rsid w:val="002A121F"/>
    <w:rsid w:val="002A1650"/>
    <w:rsid w:val="002A1782"/>
    <w:rsid w:val="002A188B"/>
    <w:rsid w:val="002A1A9B"/>
    <w:rsid w:val="002A2A64"/>
    <w:rsid w:val="002A2B74"/>
    <w:rsid w:val="002A3541"/>
    <w:rsid w:val="002A377E"/>
    <w:rsid w:val="002A38DA"/>
    <w:rsid w:val="002A3963"/>
    <w:rsid w:val="002A3AB0"/>
    <w:rsid w:val="002A400A"/>
    <w:rsid w:val="002A4140"/>
    <w:rsid w:val="002A4194"/>
    <w:rsid w:val="002A4402"/>
    <w:rsid w:val="002A4705"/>
    <w:rsid w:val="002A521C"/>
    <w:rsid w:val="002A5F0D"/>
    <w:rsid w:val="002A6091"/>
    <w:rsid w:val="002A63A4"/>
    <w:rsid w:val="002A6680"/>
    <w:rsid w:val="002A6BC2"/>
    <w:rsid w:val="002A6E41"/>
    <w:rsid w:val="002A6FEC"/>
    <w:rsid w:val="002A71BD"/>
    <w:rsid w:val="002A7474"/>
    <w:rsid w:val="002B032F"/>
    <w:rsid w:val="002B0509"/>
    <w:rsid w:val="002B0ADA"/>
    <w:rsid w:val="002B13FE"/>
    <w:rsid w:val="002B307C"/>
    <w:rsid w:val="002B30BD"/>
    <w:rsid w:val="002B3358"/>
    <w:rsid w:val="002B389E"/>
    <w:rsid w:val="002B45E7"/>
    <w:rsid w:val="002B4DA1"/>
    <w:rsid w:val="002B5BFC"/>
    <w:rsid w:val="002B5E1E"/>
    <w:rsid w:val="002B613D"/>
    <w:rsid w:val="002B61A1"/>
    <w:rsid w:val="002B6CB8"/>
    <w:rsid w:val="002B6DDC"/>
    <w:rsid w:val="002B7993"/>
    <w:rsid w:val="002B7E37"/>
    <w:rsid w:val="002C0382"/>
    <w:rsid w:val="002C03E3"/>
    <w:rsid w:val="002C0849"/>
    <w:rsid w:val="002C0E2E"/>
    <w:rsid w:val="002C0FC7"/>
    <w:rsid w:val="002C1611"/>
    <w:rsid w:val="002C1937"/>
    <w:rsid w:val="002C1D56"/>
    <w:rsid w:val="002C1F38"/>
    <w:rsid w:val="002C2392"/>
    <w:rsid w:val="002C2431"/>
    <w:rsid w:val="002C2602"/>
    <w:rsid w:val="002C2DDF"/>
    <w:rsid w:val="002C367B"/>
    <w:rsid w:val="002C48D0"/>
    <w:rsid w:val="002C4A83"/>
    <w:rsid w:val="002C5165"/>
    <w:rsid w:val="002C549C"/>
    <w:rsid w:val="002C5558"/>
    <w:rsid w:val="002C6572"/>
    <w:rsid w:val="002C6D8E"/>
    <w:rsid w:val="002C6DC7"/>
    <w:rsid w:val="002C7948"/>
    <w:rsid w:val="002C7B1F"/>
    <w:rsid w:val="002C7C01"/>
    <w:rsid w:val="002C7E10"/>
    <w:rsid w:val="002C7EEF"/>
    <w:rsid w:val="002C7F2B"/>
    <w:rsid w:val="002D0182"/>
    <w:rsid w:val="002D0770"/>
    <w:rsid w:val="002D0B03"/>
    <w:rsid w:val="002D0BBA"/>
    <w:rsid w:val="002D0BDB"/>
    <w:rsid w:val="002D1A12"/>
    <w:rsid w:val="002D1E2F"/>
    <w:rsid w:val="002D2626"/>
    <w:rsid w:val="002D295B"/>
    <w:rsid w:val="002D298D"/>
    <w:rsid w:val="002D2F8A"/>
    <w:rsid w:val="002D30CE"/>
    <w:rsid w:val="002D392B"/>
    <w:rsid w:val="002D39B0"/>
    <w:rsid w:val="002D5AFA"/>
    <w:rsid w:val="002D5D28"/>
    <w:rsid w:val="002D5E8E"/>
    <w:rsid w:val="002D5FCF"/>
    <w:rsid w:val="002D6202"/>
    <w:rsid w:val="002D656F"/>
    <w:rsid w:val="002D6843"/>
    <w:rsid w:val="002D6E96"/>
    <w:rsid w:val="002D7105"/>
    <w:rsid w:val="002D7800"/>
    <w:rsid w:val="002D7AA5"/>
    <w:rsid w:val="002E025F"/>
    <w:rsid w:val="002E02A9"/>
    <w:rsid w:val="002E040F"/>
    <w:rsid w:val="002E1028"/>
    <w:rsid w:val="002E13CD"/>
    <w:rsid w:val="002E1B9E"/>
    <w:rsid w:val="002E1E22"/>
    <w:rsid w:val="002E229D"/>
    <w:rsid w:val="002E2856"/>
    <w:rsid w:val="002E38A9"/>
    <w:rsid w:val="002E3C24"/>
    <w:rsid w:val="002E3C98"/>
    <w:rsid w:val="002E437E"/>
    <w:rsid w:val="002E44A7"/>
    <w:rsid w:val="002E4544"/>
    <w:rsid w:val="002E46A4"/>
    <w:rsid w:val="002E5238"/>
    <w:rsid w:val="002E5BDA"/>
    <w:rsid w:val="002E6939"/>
    <w:rsid w:val="002E72BD"/>
    <w:rsid w:val="002E73EE"/>
    <w:rsid w:val="002E7728"/>
    <w:rsid w:val="002E79DB"/>
    <w:rsid w:val="002E7FE6"/>
    <w:rsid w:val="002F01B0"/>
    <w:rsid w:val="002F0575"/>
    <w:rsid w:val="002F07AF"/>
    <w:rsid w:val="002F0B88"/>
    <w:rsid w:val="002F1239"/>
    <w:rsid w:val="002F1399"/>
    <w:rsid w:val="002F16CB"/>
    <w:rsid w:val="002F1926"/>
    <w:rsid w:val="002F1D2F"/>
    <w:rsid w:val="002F23FC"/>
    <w:rsid w:val="002F25D6"/>
    <w:rsid w:val="002F2846"/>
    <w:rsid w:val="002F28FD"/>
    <w:rsid w:val="002F2BE3"/>
    <w:rsid w:val="002F2C61"/>
    <w:rsid w:val="002F2DE3"/>
    <w:rsid w:val="002F3472"/>
    <w:rsid w:val="002F3642"/>
    <w:rsid w:val="002F3F79"/>
    <w:rsid w:val="002F40B8"/>
    <w:rsid w:val="002F4BEF"/>
    <w:rsid w:val="002F4E70"/>
    <w:rsid w:val="002F502F"/>
    <w:rsid w:val="002F5550"/>
    <w:rsid w:val="002F5711"/>
    <w:rsid w:val="002F578B"/>
    <w:rsid w:val="002F65DE"/>
    <w:rsid w:val="002F685B"/>
    <w:rsid w:val="002F69FC"/>
    <w:rsid w:val="002F6EA9"/>
    <w:rsid w:val="002F7510"/>
    <w:rsid w:val="002F75F4"/>
    <w:rsid w:val="002F76BA"/>
    <w:rsid w:val="002F7903"/>
    <w:rsid w:val="002F7957"/>
    <w:rsid w:val="00300467"/>
    <w:rsid w:val="00300779"/>
    <w:rsid w:val="00300A58"/>
    <w:rsid w:val="00300BCE"/>
    <w:rsid w:val="00300C38"/>
    <w:rsid w:val="00301474"/>
    <w:rsid w:val="003014E5"/>
    <w:rsid w:val="00301C71"/>
    <w:rsid w:val="00301D2E"/>
    <w:rsid w:val="00302F80"/>
    <w:rsid w:val="00302FF7"/>
    <w:rsid w:val="0030307E"/>
    <w:rsid w:val="0030331A"/>
    <w:rsid w:val="0030352D"/>
    <w:rsid w:val="00303C83"/>
    <w:rsid w:val="00304435"/>
    <w:rsid w:val="00305330"/>
    <w:rsid w:val="00305C4A"/>
    <w:rsid w:val="00305E21"/>
    <w:rsid w:val="00306815"/>
    <w:rsid w:val="00306F6E"/>
    <w:rsid w:val="00307073"/>
    <w:rsid w:val="00307105"/>
    <w:rsid w:val="003072BC"/>
    <w:rsid w:val="00307445"/>
    <w:rsid w:val="00307495"/>
    <w:rsid w:val="003078A4"/>
    <w:rsid w:val="00307E0D"/>
    <w:rsid w:val="003102F3"/>
    <w:rsid w:val="0031096E"/>
    <w:rsid w:val="003113BE"/>
    <w:rsid w:val="00311419"/>
    <w:rsid w:val="00312884"/>
    <w:rsid w:val="00313345"/>
    <w:rsid w:val="003136F1"/>
    <w:rsid w:val="003138B0"/>
    <w:rsid w:val="00313EAF"/>
    <w:rsid w:val="00313F76"/>
    <w:rsid w:val="003143D8"/>
    <w:rsid w:val="00314A27"/>
    <w:rsid w:val="00315AFB"/>
    <w:rsid w:val="0031605F"/>
    <w:rsid w:val="00316179"/>
    <w:rsid w:val="00316337"/>
    <w:rsid w:val="00320041"/>
    <w:rsid w:val="003200CF"/>
    <w:rsid w:val="003203D1"/>
    <w:rsid w:val="00320615"/>
    <w:rsid w:val="00320FF3"/>
    <w:rsid w:val="00321226"/>
    <w:rsid w:val="003212B9"/>
    <w:rsid w:val="00321367"/>
    <w:rsid w:val="003213A9"/>
    <w:rsid w:val="00321443"/>
    <w:rsid w:val="003214BA"/>
    <w:rsid w:val="00321D59"/>
    <w:rsid w:val="00321D7F"/>
    <w:rsid w:val="003222B3"/>
    <w:rsid w:val="00322774"/>
    <w:rsid w:val="003227B4"/>
    <w:rsid w:val="00322C00"/>
    <w:rsid w:val="003230E2"/>
    <w:rsid w:val="00323A02"/>
    <w:rsid w:val="00323CF9"/>
    <w:rsid w:val="00323E68"/>
    <w:rsid w:val="00324C2C"/>
    <w:rsid w:val="00325475"/>
    <w:rsid w:val="003255FC"/>
    <w:rsid w:val="0032564A"/>
    <w:rsid w:val="003259B0"/>
    <w:rsid w:val="003262BF"/>
    <w:rsid w:val="003262CD"/>
    <w:rsid w:val="00326556"/>
    <w:rsid w:val="003269A9"/>
    <w:rsid w:val="00326ACB"/>
    <w:rsid w:val="00327511"/>
    <w:rsid w:val="0032786B"/>
    <w:rsid w:val="003279C0"/>
    <w:rsid w:val="00327BF7"/>
    <w:rsid w:val="00327C64"/>
    <w:rsid w:val="00330032"/>
    <w:rsid w:val="00330770"/>
    <w:rsid w:val="003309C0"/>
    <w:rsid w:val="00330F66"/>
    <w:rsid w:val="00330F92"/>
    <w:rsid w:val="003312C6"/>
    <w:rsid w:val="003313F5"/>
    <w:rsid w:val="00331581"/>
    <w:rsid w:val="003325A2"/>
    <w:rsid w:val="00332B57"/>
    <w:rsid w:val="00332E11"/>
    <w:rsid w:val="00333046"/>
    <w:rsid w:val="00333213"/>
    <w:rsid w:val="00333243"/>
    <w:rsid w:val="0033399B"/>
    <w:rsid w:val="00333B5C"/>
    <w:rsid w:val="00334320"/>
    <w:rsid w:val="00334823"/>
    <w:rsid w:val="003355F6"/>
    <w:rsid w:val="00335680"/>
    <w:rsid w:val="00336575"/>
    <w:rsid w:val="003367D6"/>
    <w:rsid w:val="00336ED5"/>
    <w:rsid w:val="003372CA"/>
    <w:rsid w:val="003374C9"/>
    <w:rsid w:val="00337740"/>
    <w:rsid w:val="00337B90"/>
    <w:rsid w:val="00337C8E"/>
    <w:rsid w:val="00337ED2"/>
    <w:rsid w:val="0034016A"/>
    <w:rsid w:val="00341A76"/>
    <w:rsid w:val="00341C7A"/>
    <w:rsid w:val="00342194"/>
    <w:rsid w:val="00342ABA"/>
    <w:rsid w:val="00342EFC"/>
    <w:rsid w:val="00343051"/>
    <w:rsid w:val="00343422"/>
    <w:rsid w:val="0034390F"/>
    <w:rsid w:val="00343949"/>
    <w:rsid w:val="003442A4"/>
    <w:rsid w:val="00344455"/>
    <w:rsid w:val="00344809"/>
    <w:rsid w:val="003448D2"/>
    <w:rsid w:val="003452DF"/>
    <w:rsid w:val="003456ED"/>
    <w:rsid w:val="00345C8E"/>
    <w:rsid w:val="003467CB"/>
    <w:rsid w:val="0034685F"/>
    <w:rsid w:val="00346BD9"/>
    <w:rsid w:val="00346D36"/>
    <w:rsid w:val="00346E41"/>
    <w:rsid w:val="00347293"/>
    <w:rsid w:val="00347417"/>
    <w:rsid w:val="00347EFD"/>
    <w:rsid w:val="00347FB8"/>
    <w:rsid w:val="0035011C"/>
    <w:rsid w:val="00350D46"/>
    <w:rsid w:val="00350F9D"/>
    <w:rsid w:val="00351138"/>
    <w:rsid w:val="00351348"/>
    <w:rsid w:val="0035179E"/>
    <w:rsid w:val="00351B35"/>
    <w:rsid w:val="00351D4F"/>
    <w:rsid w:val="00351DD9"/>
    <w:rsid w:val="00352175"/>
    <w:rsid w:val="00352483"/>
    <w:rsid w:val="00352767"/>
    <w:rsid w:val="00353099"/>
    <w:rsid w:val="00353176"/>
    <w:rsid w:val="003531FF"/>
    <w:rsid w:val="003533E7"/>
    <w:rsid w:val="00353860"/>
    <w:rsid w:val="0035393B"/>
    <w:rsid w:val="00353D6D"/>
    <w:rsid w:val="0035405D"/>
    <w:rsid w:val="00354143"/>
    <w:rsid w:val="00354C9C"/>
    <w:rsid w:val="003555A3"/>
    <w:rsid w:val="00356CD6"/>
    <w:rsid w:val="003572AF"/>
    <w:rsid w:val="003577DC"/>
    <w:rsid w:val="00357DD6"/>
    <w:rsid w:val="00360293"/>
    <w:rsid w:val="003602CF"/>
    <w:rsid w:val="00360348"/>
    <w:rsid w:val="0036045C"/>
    <w:rsid w:val="00360489"/>
    <w:rsid w:val="00360FF7"/>
    <w:rsid w:val="00361A15"/>
    <w:rsid w:val="00361F02"/>
    <w:rsid w:val="00362771"/>
    <w:rsid w:val="00362A23"/>
    <w:rsid w:val="00362A63"/>
    <w:rsid w:val="00362AFD"/>
    <w:rsid w:val="00362BF2"/>
    <w:rsid w:val="00362D8C"/>
    <w:rsid w:val="00362F3C"/>
    <w:rsid w:val="00363734"/>
    <w:rsid w:val="003641B4"/>
    <w:rsid w:val="003641FD"/>
    <w:rsid w:val="003643A6"/>
    <w:rsid w:val="00364488"/>
    <w:rsid w:val="003648E4"/>
    <w:rsid w:val="00364AA9"/>
    <w:rsid w:val="00364B97"/>
    <w:rsid w:val="00364E37"/>
    <w:rsid w:val="00365087"/>
    <w:rsid w:val="003653C4"/>
    <w:rsid w:val="003653FD"/>
    <w:rsid w:val="003654A3"/>
    <w:rsid w:val="003663D2"/>
    <w:rsid w:val="003665AB"/>
    <w:rsid w:val="00366C27"/>
    <w:rsid w:val="00366CFB"/>
    <w:rsid w:val="00366D54"/>
    <w:rsid w:val="003673EB"/>
    <w:rsid w:val="0036748B"/>
    <w:rsid w:val="00367A6B"/>
    <w:rsid w:val="00367A84"/>
    <w:rsid w:val="00367D66"/>
    <w:rsid w:val="00367E0F"/>
    <w:rsid w:val="00370258"/>
    <w:rsid w:val="003703D1"/>
    <w:rsid w:val="00371161"/>
    <w:rsid w:val="00371A8A"/>
    <w:rsid w:val="00371F6A"/>
    <w:rsid w:val="0037226F"/>
    <w:rsid w:val="00372A60"/>
    <w:rsid w:val="00372FE3"/>
    <w:rsid w:val="003731F9"/>
    <w:rsid w:val="003732B5"/>
    <w:rsid w:val="00373387"/>
    <w:rsid w:val="00373650"/>
    <w:rsid w:val="00373F4F"/>
    <w:rsid w:val="0037439B"/>
    <w:rsid w:val="00374419"/>
    <w:rsid w:val="00374911"/>
    <w:rsid w:val="003749BB"/>
    <w:rsid w:val="00374C78"/>
    <w:rsid w:val="00374E82"/>
    <w:rsid w:val="0037595E"/>
    <w:rsid w:val="00375B60"/>
    <w:rsid w:val="00375C8A"/>
    <w:rsid w:val="00375FF0"/>
    <w:rsid w:val="00376058"/>
    <w:rsid w:val="003768B9"/>
    <w:rsid w:val="003769EF"/>
    <w:rsid w:val="00376FF0"/>
    <w:rsid w:val="0037725D"/>
    <w:rsid w:val="00377440"/>
    <w:rsid w:val="00377648"/>
    <w:rsid w:val="003806AC"/>
    <w:rsid w:val="00380783"/>
    <w:rsid w:val="003809A8"/>
    <w:rsid w:val="003814D2"/>
    <w:rsid w:val="00381535"/>
    <w:rsid w:val="00381BB8"/>
    <w:rsid w:val="00381C39"/>
    <w:rsid w:val="00381DB6"/>
    <w:rsid w:val="00381FD2"/>
    <w:rsid w:val="0038215D"/>
    <w:rsid w:val="003821C7"/>
    <w:rsid w:val="00382942"/>
    <w:rsid w:val="003829AB"/>
    <w:rsid w:val="00382AE4"/>
    <w:rsid w:val="003833BC"/>
    <w:rsid w:val="00383428"/>
    <w:rsid w:val="0038343F"/>
    <w:rsid w:val="00383592"/>
    <w:rsid w:val="0038375E"/>
    <w:rsid w:val="00383F14"/>
    <w:rsid w:val="00384BBA"/>
    <w:rsid w:val="00384EF9"/>
    <w:rsid w:val="003851EE"/>
    <w:rsid w:val="003852D2"/>
    <w:rsid w:val="00385638"/>
    <w:rsid w:val="003867AD"/>
    <w:rsid w:val="00386DEC"/>
    <w:rsid w:val="00387172"/>
    <w:rsid w:val="00387E81"/>
    <w:rsid w:val="00390623"/>
    <w:rsid w:val="00390887"/>
    <w:rsid w:val="003914CE"/>
    <w:rsid w:val="0039177B"/>
    <w:rsid w:val="003919DE"/>
    <w:rsid w:val="00392252"/>
    <w:rsid w:val="00392322"/>
    <w:rsid w:val="00392F1A"/>
    <w:rsid w:val="00393022"/>
    <w:rsid w:val="0039305C"/>
    <w:rsid w:val="00393123"/>
    <w:rsid w:val="00393B38"/>
    <w:rsid w:val="00393D97"/>
    <w:rsid w:val="0039459F"/>
    <w:rsid w:val="00394769"/>
    <w:rsid w:val="00394882"/>
    <w:rsid w:val="00394A58"/>
    <w:rsid w:val="00394CC7"/>
    <w:rsid w:val="00394D14"/>
    <w:rsid w:val="003951CB"/>
    <w:rsid w:val="003952CD"/>
    <w:rsid w:val="0039554B"/>
    <w:rsid w:val="0039556B"/>
    <w:rsid w:val="00396144"/>
    <w:rsid w:val="0039688C"/>
    <w:rsid w:val="00396D68"/>
    <w:rsid w:val="003977C4"/>
    <w:rsid w:val="00397996"/>
    <w:rsid w:val="00397E3D"/>
    <w:rsid w:val="003A0296"/>
    <w:rsid w:val="003A092C"/>
    <w:rsid w:val="003A12B6"/>
    <w:rsid w:val="003A245C"/>
    <w:rsid w:val="003A286C"/>
    <w:rsid w:val="003A2BF4"/>
    <w:rsid w:val="003A3389"/>
    <w:rsid w:val="003A3875"/>
    <w:rsid w:val="003A399A"/>
    <w:rsid w:val="003A3FDF"/>
    <w:rsid w:val="003A4945"/>
    <w:rsid w:val="003A5A29"/>
    <w:rsid w:val="003A5BA3"/>
    <w:rsid w:val="003A63E7"/>
    <w:rsid w:val="003A6DAF"/>
    <w:rsid w:val="003A6E93"/>
    <w:rsid w:val="003A7107"/>
    <w:rsid w:val="003A7267"/>
    <w:rsid w:val="003A7850"/>
    <w:rsid w:val="003A7BB1"/>
    <w:rsid w:val="003B03D2"/>
    <w:rsid w:val="003B0453"/>
    <w:rsid w:val="003B0504"/>
    <w:rsid w:val="003B05CB"/>
    <w:rsid w:val="003B0A05"/>
    <w:rsid w:val="003B0AA9"/>
    <w:rsid w:val="003B0F90"/>
    <w:rsid w:val="003B10CD"/>
    <w:rsid w:val="003B1472"/>
    <w:rsid w:val="003B149B"/>
    <w:rsid w:val="003B160A"/>
    <w:rsid w:val="003B1623"/>
    <w:rsid w:val="003B1B60"/>
    <w:rsid w:val="003B2A56"/>
    <w:rsid w:val="003B2AB6"/>
    <w:rsid w:val="003B3A77"/>
    <w:rsid w:val="003B3C65"/>
    <w:rsid w:val="003B47AF"/>
    <w:rsid w:val="003B490A"/>
    <w:rsid w:val="003B49CD"/>
    <w:rsid w:val="003B4F01"/>
    <w:rsid w:val="003B53B7"/>
    <w:rsid w:val="003B57D8"/>
    <w:rsid w:val="003B5889"/>
    <w:rsid w:val="003B5922"/>
    <w:rsid w:val="003B5A21"/>
    <w:rsid w:val="003B6BF2"/>
    <w:rsid w:val="003B7394"/>
    <w:rsid w:val="003C0053"/>
    <w:rsid w:val="003C0D8B"/>
    <w:rsid w:val="003C1376"/>
    <w:rsid w:val="003C13BC"/>
    <w:rsid w:val="003C160C"/>
    <w:rsid w:val="003C2051"/>
    <w:rsid w:val="003C2124"/>
    <w:rsid w:val="003C220E"/>
    <w:rsid w:val="003C2379"/>
    <w:rsid w:val="003C2AAD"/>
    <w:rsid w:val="003C2DF5"/>
    <w:rsid w:val="003C2FDB"/>
    <w:rsid w:val="003C33AE"/>
    <w:rsid w:val="003C3BA4"/>
    <w:rsid w:val="003C41B4"/>
    <w:rsid w:val="003C4209"/>
    <w:rsid w:val="003C42A4"/>
    <w:rsid w:val="003C53EC"/>
    <w:rsid w:val="003C59A0"/>
    <w:rsid w:val="003C5BEB"/>
    <w:rsid w:val="003C5D32"/>
    <w:rsid w:val="003C5DE8"/>
    <w:rsid w:val="003C636E"/>
    <w:rsid w:val="003C74E3"/>
    <w:rsid w:val="003C797D"/>
    <w:rsid w:val="003C7F20"/>
    <w:rsid w:val="003D052C"/>
    <w:rsid w:val="003D0CDF"/>
    <w:rsid w:val="003D1169"/>
    <w:rsid w:val="003D147B"/>
    <w:rsid w:val="003D214D"/>
    <w:rsid w:val="003D230B"/>
    <w:rsid w:val="003D25E4"/>
    <w:rsid w:val="003D2AD2"/>
    <w:rsid w:val="003D2D03"/>
    <w:rsid w:val="003D33AD"/>
    <w:rsid w:val="003D3ABE"/>
    <w:rsid w:val="003D43EB"/>
    <w:rsid w:val="003D444C"/>
    <w:rsid w:val="003D5168"/>
    <w:rsid w:val="003D526D"/>
    <w:rsid w:val="003D5848"/>
    <w:rsid w:val="003D58C0"/>
    <w:rsid w:val="003D5AD1"/>
    <w:rsid w:val="003D6303"/>
    <w:rsid w:val="003D6D6E"/>
    <w:rsid w:val="003D6DDA"/>
    <w:rsid w:val="003D73C6"/>
    <w:rsid w:val="003D745B"/>
    <w:rsid w:val="003D7484"/>
    <w:rsid w:val="003D793B"/>
    <w:rsid w:val="003E028D"/>
    <w:rsid w:val="003E049F"/>
    <w:rsid w:val="003E04E4"/>
    <w:rsid w:val="003E0718"/>
    <w:rsid w:val="003E090E"/>
    <w:rsid w:val="003E1361"/>
    <w:rsid w:val="003E1785"/>
    <w:rsid w:val="003E1872"/>
    <w:rsid w:val="003E19A9"/>
    <w:rsid w:val="003E1F0C"/>
    <w:rsid w:val="003E1FBB"/>
    <w:rsid w:val="003E20D0"/>
    <w:rsid w:val="003E21AA"/>
    <w:rsid w:val="003E2435"/>
    <w:rsid w:val="003E245D"/>
    <w:rsid w:val="003E2BD1"/>
    <w:rsid w:val="003E301D"/>
    <w:rsid w:val="003E30AC"/>
    <w:rsid w:val="003E313E"/>
    <w:rsid w:val="003E378A"/>
    <w:rsid w:val="003E37CE"/>
    <w:rsid w:val="003E3970"/>
    <w:rsid w:val="003E3BA8"/>
    <w:rsid w:val="003E3F22"/>
    <w:rsid w:val="003E3F8D"/>
    <w:rsid w:val="003E4074"/>
    <w:rsid w:val="003E428E"/>
    <w:rsid w:val="003E44B1"/>
    <w:rsid w:val="003E4883"/>
    <w:rsid w:val="003E4CAF"/>
    <w:rsid w:val="003E53D3"/>
    <w:rsid w:val="003E5657"/>
    <w:rsid w:val="003E6EB3"/>
    <w:rsid w:val="003E73A9"/>
    <w:rsid w:val="003E7DD4"/>
    <w:rsid w:val="003F00E8"/>
    <w:rsid w:val="003F0326"/>
    <w:rsid w:val="003F07EA"/>
    <w:rsid w:val="003F08E3"/>
    <w:rsid w:val="003F0E12"/>
    <w:rsid w:val="003F0FC7"/>
    <w:rsid w:val="003F12C9"/>
    <w:rsid w:val="003F17C3"/>
    <w:rsid w:val="003F1C76"/>
    <w:rsid w:val="003F1CAE"/>
    <w:rsid w:val="003F1D91"/>
    <w:rsid w:val="003F1E42"/>
    <w:rsid w:val="003F1F64"/>
    <w:rsid w:val="003F22C6"/>
    <w:rsid w:val="003F2327"/>
    <w:rsid w:val="003F2349"/>
    <w:rsid w:val="003F2377"/>
    <w:rsid w:val="003F23C8"/>
    <w:rsid w:val="003F32CD"/>
    <w:rsid w:val="003F351B"/>
    <w:rsid w:val="003F42DC"/>
    <w:rsid w:val="003F4966"/>
    <w:rsid w:val="003F4E5F"/>
    <w:rsid w:val="003F5019"/>
    <w:rsid w:val="003F5938"/>
    <w:rsid w:val="003F5B46"/>
    <w:rsid w:val="003F5B7C"/>
    <w:rsid w:val="003F5D88"/>
    <w:rsid w:val="003F640C"/>
    <w:rsid w:val="003F6661"/>
    <w:rsid w:val="003F6982"/>
    <w:rsid w:val="003F7297"/>
    <w:rsid w:val="003F7FB6"/>
    <w:rsid w:val="0040002F"/>
    <w:rsid w:val="00400305"/>
    <w:rsid w:val="00400A10"/>
    <w:rsid w:val="00400A3C"/>
    <w:rsid w:val="0040186B"/>
    <w:rsid w:val="00401B44"/>
    <w:rsid w:val="004023B2"/>
    <w:rsid w:val="00402450"/>
    <w:rsid w:val="00402E0F"/>
    <w:rsid w:val="00402F80"/>
    <w:rsid w:val="00403023"/>
    <w:rsid w:val="004038B2"/>
    <w:rsid w:val="00403970"/>
    <w:rsid w:val="00403D34"/>
    <w:rsid w:val="00403F30"/>
    <w:rsid w:val="0040446D"/>
    <w:rsid w:val="00404755"/>
    <w:rsid w:val="00404AB3"/>
    <w:rsid w:val="00404FA2"/>
    <w:rsid w:val="00404FD7"/>
    <w:rsid w:val="00405809"/>
    <w:rsid w:val="004059BE"/>
    <w:rsid w:val="00405FA1"/>
    <w:rsid w:val="00406C61"/>
    <w:rsid w:val="00406F6C"/>
    <w:rsid w:val="004071BF"/>
    <w:rsid w:val="004072E1"/>
    <w:rsid w:val="00407637"/>
    <w:rsid w:val="00407C6F"/>
    <w:rsid w:val="00410614"/>
    <w:rsid w:val="0041094F"/>
    <w:rsid w:val="00410D70"/>
    <w:rsid w:val="00410FA8"/>
    <w:rsid w:val="004118DF"/>
    <w:rsid w:val="00412041"/>
    <w:rsid w:val="0041204E"/>
    <w:rsid w:val="00412132"/>
    <w:rsid w:val="0041263A"/>
    <w:rsid w:val="00412746"/>
    <w:rsid w:val="00413659"/>
    <w:rsid w:val="00413729"/>
    <w:rsid w:val="00413982"/>
    <w:rsid w:val="00414098"/>
    <w:rsid w:val="0041453A"/>
    <w:rsid w:val="00414A78"/>
    <w:rsid w:val="0041514E"/>
    <w:rsid w:val="00415151"/>
    <w:rsid w:val="0041531F"/>
    <w:rsid w:val="0041557B"/>
    <w:rsid w:val="00415A34"/>
    <w:rsid w:val="0041636D"/>
    <w:rsid w:val="004163FE"/>
    <w:rsid w:val="004165DB"/>
    <w:rsid w:val="004165E8"/>
    <w:rsid w:val="004167DB"/>
    <w:rsid w:val="00416A40"/>
    <w:rsid w:val="00416D3A"/>
    <w:rsid w:val="004171D9"/>
    <w:rsid w:val="004179B7"/>
    <w:rsid w:val="00417B84"/>
    <w:rsid w:val="00420058"/>
    <w:rsid w:val="00420771"/>
    <w:rsid w:val="00421209"/>
    <w:rsid w:val="004213B5"/>
    <w:rsid w:val="00421592"/>
    <w:rsid w:val="00421854"/>
    <w:rsid w:val="00421F75"/>
    <w:rsid w:val="00421FC0"/>
    <w:rsid w:val="004221E6"/>
    <w:rsid w:val="0042220E"/>
    <w:rsid w:val="0042255C"/>
    <w:rsid w:val="004229CD"/>
    <w:rsid w:val="004234C3"/>
    <w:rsid w:val="00423585"/>
    <w:rsid w:val="004237AB"/>
    <w:rsid w:val="00423878"/>
    <w:rsid w:val="00423A5C"/>
    <w:rsid w:val="00423C82"/>
    <w:rsid w:val="00423F2C"/>
    <w:rsid w:val="00424061"/>
    <w:rsid w:val="00424502"/>
    <w:rsid w:val="00424509"/>
    <w:rsid w:val="00424D60"/>
    <w:rsid w:val="0042542C"/>
    <w:rsid w:val="0042544D"/>
    <w:rsid w:val="004254DF"/>
    <w:rsid w:val="00425709"/>
    <w:rsid w:val="004257C4"/>
    <w:rsid w:val="00425B99"/>
    <w:rsid w:val="00425DC0"/>
    <w:rsid w:val="00425F15"/>
    <w:rsid w:val="00425F2F"/>
    <w:rsid w:val="00425FBB"/>
    <w:rsid w:val="00426461"/>
    <w:rsid w:val="004265DD"/>
    <w:rsid w:val="00426623"/>
    <w:rsid w:val="00426B64"/>
    <w:rsid w:val="00426BC1"/>
    <w:rsid w:val="00426D47"/>
    <w:rsid w:val="004276F2"/>
    <w:rsid w:val="004309E8"/>
    <w:rsid w:val="00430D61"/>
    <w:rsid w:val="00430FB3"/>
    <w:rsid w:val="004314D9"/>
    <w:rsid w:val="00431985"/>
    <w:rsid w:val="00431AB2"/>
    <w:rsid w:val="00431B1F"/>
    <w:rsid w:val="00431B40"/>
    <w:rsid w:val="00431CED"/>
    <w:rsid w:val="00431D05"/>
    <w:rsid w:val="00431E8C"/>
    <w:rsid w:val="0043280F"/>
    <w:rsid w:val="004331B9"/>
    <w:rsid w:val="004331D3"/>
    <w:rsid w:val="004331E8"/>
    <w:rsid w:val="00433C42"/>
    <w:rsid w:val="00434869"/>
    <w:rsid w:val="00435057"/>
    <w:rsid w:val="004354C7"/>
    <w:rsid w:val="004361F2"/>
    <w:rsid w:val="00436574"/>
    <w:rsid w:val="00436686"/>
    <w:rsid w:val="004368BC"/>
    <w:rsid w:val="00436C7E"/>
    <w:rsid w:val="0043701B"/>
    <w:rsid w:val="004373B2"/>
    <w:rsid w:val="00437424"/>
    <w:rsid w:val="004375F6"/>
    <w:rsid w:val="00437614"/>
    <w:rsid w:val="004379C8"/>
    <w:rsid w:val="00437EA0"/>
    <w:rsid w:val="004408CB"/>
    <w:rsid w:val="0044128A"/>
    <w:rsid w:val="004413A7"/>
    <w:rsid w:val="00441898"/>
    <w:rsid w:val="00441EE6"/>
    <w:rsid w:val="00441F3A"/>
    <w:rsid w:val="00442283"/>
    <w:rsid w:val="004423B3"/>
    <w:rsid w:val="0044256C"/>
    <w:rsid w:val="0044259F"/>
    <w:rsid w:val="00442D87"/>
    <w:rsid w:val="0044412B"/>
    <w:rsid w:val="004443E7"/>
    <w:rsid w:val="004444BA"/>
    <w:rsid w:val="00444832"/>
    <w:rsid w:val="00445CCB"/>
    <w:rsid w:val="0044612F"/>
    <w:rsid w:val="00446312"/>
    <w:rsid w:val="00446367"/>
    <w:rsid w:val="00446574"/>
    <w:rsid w:val="004466BB"/>
    <w:rsid w:val="004468BE"/>
    <w:rsid w:val="00446BEF"/>
    <w:rsid w:val="00447133"/>
    <w:rsid w:val="00447638"/>
    <w:rsid w:val="004476E6"/>
    <w:rsid w:val="00450A27"/>
    <w:rsid w:val="00450D7E"/>
    <w:rsid w:val="00450F06"/>
    <w:rsid w:val="004510AF"/>
    <w:rsid w:val="004512FA"/>
    <w:rsid w:val="00452407"/>
    <w:rsid w:val="00452B1D"/>
    <w:rsid w:val="00452C12"/>
    <w:rsid w:val="00452DFD"/>
    <w:rsid w:val="00452E71"/>
    <w:rsid w:val="00452FC8"/>
    <w:rsid w:val="0045363A"/>
    <w:rsid w:val="0045423D"/>
    <w:rsid w:val="00455033"/>
    <w:rsid w:val="00455B94"/>
    <w:rsid w:val="004565BB"/>
    <w:rsid w:val="00456B8A"/>
    <w:rsid w:val="00456C04"/>
    <w:rsid w:val="0045712F"/>
    <w:rsid w:val="004576E5"/>
    <w:rsid w:val="00457941"/>
    <w:rsid w:val="00457E7E"/>
    <w:rsid w:val="00460095"/>
    <w:rsid w:val="00460150"/>
    <w:rsid w:val="004603CC"/>
    <w:rsid w:val="00460AF0"/>
    <w:rsid w:val="00460D2F"/>
    <w:rsid w:val="00461A88"/>
    <w:rsid w:val="0046224C"/>
    <w:rsid w:val="00462435"/>
    <w:rsid w:val="0046245A"/>
    <w:rsid w:val="0046248D"/>
    <w:rsid w:val="004627DE"/>
    <w:rsid w:val="00462B03"/>
    <w:rsid w:val="00462C89"/>
    <w:rsid w:val="0046322A"/>
    <w:rsid w:val="004635A5"/>
    <w:rsid w:val="004638EF"/>
    <w:rsid w:val="00463A87"/>
    <w:rsid w:val="00463A90"/>
    <w:rsid w:val="00463C9A"/>
    <w:rsid w:val="00464224"/>
    <w:rsid w:val="00464998"/>
    <w:rsid w:val="00464C82"/>
    <w:rsid w:val="004651A6"/>
    <w:rsid w:val="00465317"/>
    <w:rsid w:val="00465F7B"/>
    <w:rsid w:val="00466628"/>
    <w:rsid w:val="00466A75"/>
    <w:rsid w:val="00466F02"/>
    <w:rsid w:val="00467560"/>
    <w:rsid w:val="00467A72"/>
    <w:rsid w:val="00470CFA"/>
    <w:rsid w:val="0047150B"/>
    <w:rsid w:val="004717BA"/>
    <w:rsid w:val="00471877"/>
    <w:rsid w:val="004721AF"/>
    <w:rsid w:val="0047287E"/>
    <w:rsid w:val="00472F61"/>
    <w:rsid w:val="0047316D"/>
    <w:rsid w:val="004733C7"/>
    <w:rsid w:val="004737A2"/>
    <w:rsid w:val="00473ABC"/>
    <w:rsid w:val="00473BD8"/>
    <w:rsid w:val="00473D0D"/>
    <w:rsid w:val="00474E72"/>
    <w:rsid w:val="004753DA"/>
    <w:rsid w:val="00476808"/>
    <w:rsid w:val="00477316"/>
    <w:rsid w:val="004775FB"/>
    <w:rsid w:val="004778C4"/>
    <w:rsid w:val="00477F27"/>
    <w:rsid w:val="004801E0"/>
    <w:rsid w:val="004807C2"/>
    <w:rsid w:val="00480D4A"/>
    <w:rsid w:val="00480D98"/>
    <w:rsid w:val="00481289"/>
    <w:rsid w:val="004814D3"/>
    <w:rsid w:val="00481F8D"/>
    <w:rsid w:val="004821D3"/>
    <w:rsid w:val="00482209"/>
    <w:rsid w:val="0048260D"/>
    <w:rsid w:val="0048287B"/>
    <w:rsid w:val="0048375E"/>
    <w:rsid w:val="004837E1"/>
    <w:rsid w:val="00483E20"/>
    <w:rsid w:val="00483E7C"/>
    <w:rsid w:val="0048459D"/>
    <w:rsid w:val="00485236"/>
    <w:rsid w:val="00485EE7"/>
    <w:rsid w:val="004861CC"/>
    <w:rsid w:val="004862C9"/>
    <w:rsid w:val="00486457"/>
    <w:rsid w:val="0048777B"/>
    <w:rsid w:val="00487EEE"/>
    <w:rsid w:val="004900A4"/>
    <w:rsid w:val="004900AA"/>
    <w:rsid w:val="004903B5"/>
    <w:rsid w:val="0049052D"/>
    <w:rsid w:val="00490613"/>
    <w:rsid w:val="00490CE0"/>
    <w:rsid w:val="00490E60"/>
    <w:rsid w:val="00491A8A"/>
    <w:rsid w:val="00491F81"/>
    <w:rsid w:val="00492111"/>
    <w:rsid w:val="00492747"/>
    <w:rsid w:val="00492BCE"/>
    <w:rsid w:val="004934CD"/>
    <w:rsid w:val="00493677"/>
    <w:rsid w:val="00493B33"/>
    <w:rsid w:val="00493BFC"/>
    <w:rsid w:val="00495B73"/>
    <w:rsid w:val="00495C91"/>
    <w:rsid w:val="00496A9C"/>
    <w:rsid w:val="00496FEF"/>
    <w:rsid w:val="0049779B"/>
    <w:rsid w:val="00497838"/>
    <w:rsid w:val="00497E0C"/>
    <w:rsid w:val="00497F90"/>
    <w:rsid w:val="004A0004"/>
    <w:rsid w:val="004A03F7"/>
    <w:rsid w:val="004A0DD1"/>
    <w:rsid w:val="004A0F97"/>
    <w:rsid w:val="004A15F1"/>
    <w:rsid w:val="004A26C1"/>
    <w:rsid w:val="004A26E9"/>
    <w:rsid w:val="004A2C0A"/>
    <w:rsid w:val="004A2DC6"/>
    <w:rsid w:val="004A3045"/>
    <w:rsid w:val="004A32B1"/>
    <w:rsid w:val="004A399C"/>
    <w:rsid w:val="004A4645"/>
    <w:rsid w:val="004A4748"/>
    <w:rsid w:val="004A486E"/>
    <w:rsid w:val="004A4CB2"/>
    <w:rsid w:val="004A51D2"/>
    <w:rsid w:val="004A5248"/>
    <w:rsid w:val="004A54D8"/>
    <w:rsid w:val="004A5551"/>
    <w:rsid w:val="004A5BC6"/>
    <w:rsid w:val="004A5E92"/>
    <w:rsid w:val="004A6154"/>
    <w:rsid w:val="004A6746"/>
    <w:rsid w:val="004A699D"/>
    <w:rsid w:val="004A7389"/>
    <w:rsid w:val="004A7891"/>
    <w:rsid w:val="004A796D"/>
    <w:rsid w:val="004A79DC"/>
    <w:rsid w:val="004A7AE2"/>
    <w:rsid w:val="004B0403"/>
    <w:rsid w:val="004B0BE9"/>
    <w:rsid w:val="004B13D9"/>
    <w:rsid w:val="004B149E"/>
    <w:rsid w:val="004B18C6"/>
    <w:rsid w:val="004B26C2"/>
    <w:rsid w:val="004B2F6A"/>
    <w:rsid w:val="004B302B"/>
    <w:rsid w:val="004B362C"/>
    <w:rsid w:val="004B3B23"/>
    <w:rsid w:val="004B4200"/>
    <w:rsid w:val="004B51C0"/>
    <w:rsid w:val="004B596A"/>
    <w:rsid w:val="004B5A68"/>
    <w:rsid w:val="004B5DF1"/>
    <w:rsid w:val="004B5E0F"/>
    <w:rsid w:val="004B6340"/>
    <w:rsid w:val="004B6AB1"/>
    <w:rsid w:val="004B6AD9"/>
    <w:rsid w:val="004B6DC8"/>
    <w:rsid w:val="004B7077"/>
    <w:rsid w:val="004B73D7"/>
    <w:rsid w:val="004B7B1A"/>
    <w:rsid w:val="004C03B8"/>
    <w:rsid w:val="004C0F20"/>
    <w:rsid w:val="004C0FB8"/>
    <w:rsid w:val="004C0FD1"/>
    <w:rsid w:val="004C1262"/>
    <w:rsid w:val="004C1303"/>
    <w:rsid w:val="004C1958"/>
    <w:rsid w:val="004C1AE7"/>
    <w:rsid w:val="004C1B4C"/>
    <w:rsid w:val="004C1C8E"/>
    <w:rsid w:val="004C1E45"/>
    <w:rsid w:val="004C212F"/>
    <w:rsid w:val="004C2F7F"/>
    <w:rsid w:val="004C381C"/>
    <w:rsid w:val="004C3B64"/>
    <w:rsid w:val="004C4972"/>
    <w:rsid w:val="004C53D1"/>
    <w:rsid w:val="004C54DF"/>
    <w:rsid w:val="004C5597"/>
    <w:rsid w:val="004C584E"/>
    <w:rsid w:val="004C5EB2"/>
    <w:rsid w:val="004C6EC8"/>
    <w:rsid w:val="004C70EE"/>
    <w:rsid w:val="004C71A2"/>
    <w:rsid w:val="004C75FD"/>
    <w:rsid w:val="004C7957"/>
    <w:rsid w:val="004D046F"/>
    <w:rsid w:val="004D06B1"/>
    <w:rsid w:val="004D0F13"/>
    <w:rsid w:val="004D1111"/>
    <w:rsid w:val="004D14FC"/>
    <w:rsid w:val="004D1865"/>
    <w:rsid w:val="004D27E3"/>
    <w:rsid w:val="004D29F7"/>
    <w:rsid w:val="004D2A51"/>
    <w:rsid w:val="004D2B3D"/>
    <w:rsid w:val="004D339E"/>
    <w:rsid w:val="004D38A4"/>
    <w:rsid w:val="004D3A0F"/>
    <w:rsid w:val="004D3FD9"/>
    <w:rsid w:val="004D404D"/>
    <w:rsid w:val="004D47A9"/>
    <w:rsid w:val="004D51E7"/>
    <w:rsid w:val="004D6C17"/>
    <w:rsid w:val="004D729E"/>
    <w:rsid w:val="004D7D46"/>
    <w:rsid w:val="004D7FBA"/>
    <w:rsid w:val="004E0DB4"/>
    <w:rsid w:val="004E15FE"/>
    <w:rsid w:val="004E246B"/>
    <w:rsid w:val="004E283E"/>
    <w:rsid w:val="004E2921"/>
    <w:rsid w:val="004E397C"/>
    <w:rsid w:val="004E3A03"/>
    <w:rsid w:val="004E3D5E"/>
    <w:rsid w:val="004E3F8C"/>
    <w:rsid w:val="004E422B"/>
    <w:rsid w:val="004E5017"/>
    <w:rsid w:val="004E51ED"/>
    <w:rsid w:val="004E5455"/>
    <w:rsid w:val="004E581A"/>
    <w:rsid w:val="004E5B98"/>
    <w:rsid w:val="004E5F6A"/>
    <w:rsid w:val="004E6000"/>
    <w:rsid w:val="004E6092"/>
    <w:rsid w:val="004E6483"/>
    <w:rsid w:val="004E64D4"/>
    <w:rsid w:val="004E65BF"/>
    <w:rsid w:val="004E68D4"/>
    <w:rsid w:val="004E6A4A"/>
    <w:rsid w:val="004E6BB9"/>
    <w:rsid w:val="004E7976"/>
    <w:rsid w:val="004E7C0E"/>
    <w:rsid w:val="004F0313"/>
    <w:rsid w:val="004F0668"/>
    <w:rsid w:val="004F0C68"/>
    <w:rsid w:val="004F0E80"/>
    <w:rsid w:val="004F10CC"/>
    <w:rsid w:val="004F127E"/>
    <w:rsid w:val="004F1D28"/>
    <w:rsid w:val="004F1D5F"/>
    <w:rsid w:val="004F1D84"/>
    <w:rsid w:val="004F1ECA"/>
    <w:rsid w:val="004F211D"/>
    <w:rsid w:val="004F27E9"/>
    <w:rsid w:val="004F3434"/>
    <w:rsid w:val="004F3868"/>
    <w:rsid w:val="004F3BCD"/>
    <w:rsid w:val="004F3DC0"/>
    <w:rsid w:val="004F4305"/>
    <w:rsid w:val="004F4437"/>
    <w:rsid w:val="004F46DF"/>
    <w:rsid w:val="004F4FE6"/>
    <w:rsid w:val="004F5329"/>
    <w:rsid w:val="004F53C2"/>
    <w:rsid w:val="004F5446"/>
    <w:rsid w:val="004F5801"/>
    <w:rsid w:val="004F6A79"/>
    <w:rsid w:val="004F6C39"/>
    <w:rsid w:val="004F752D"/>
    <w:rsid w:val="004F771B"/>
    <w:rsid w:val="004F7890"/>
    <w:rsid w:val="004F79A5"/>
    <w:rsid w:val="004F7AC2"/>
    <w:rsid w:val="0050045A"/>
    <w:rsid w:val="00501A5D"/>
    <w:rsid w:val="00501A7E"/>
    <w:rsid w:val="00502240"/>
    <w:rsid w:val="0050240C"/>
    <w:rsid w:val="005035AE"/>
    <w:rsid w:val="005041E1"/>
    <w:rsid w:val="00504347"/>
    <w:rsid w:val="005044A4"/>
    <w:rsid w:val="00504641"/>
    <w:rsid w:val="005051F5"/>
    <w:rsid w:val="00505293"/>
    <w:rsid w:val="0050556F"/>
    <w:rsid w:val="00505DC5"/>
    <w:rsid w:val="0050607A"/>
    <w:rsid w:val="00506707"/>
    <w:rsid w:val="00506BCD"/>
    <w:rsid w:val="00506DFB"/>
    <w:rsid w:val="00507298"/>
    <w:rsid w:val="00507356"/>
    <w:rsid w:val="005077C3"/>
    <w:rsid w:val="005077F8"/>
    <w:rsid w:val="00507AD3"/>
    <w:rsid w:val="00507AE7"/>
    <w:rsid w:val="00507D08"/>
    <w:rsid w:val="00507DD4"/>
    <w:rsid w:val="00507E30"/>
    <w:rsid w:val="00510FE4"/>
    <w:rsid w:val="005113F1"/>
    <w:rsid w:val="00511BAA"/>
    <w:rsid w:val="005123E7"/>
    <w:rsid w:val="005129ED"/>
    <w:rsid w:val="00512F90"/>
    <w:rsid w:val="0051301D"/>
    <w:rsid w:val="0051303B"/>
    <w:rsid w:val="00513091"/>
    <w:rsid w:val="005130A6"/>
    <w:rsid w:val="00513108"/>
    <w:rsid w:val="00513202"/>
    <w:rsid w:val="005133B5"/>
    <w:rsid w:val="00513478"/>
    <w:rsid w:val="00513491"/>
    <w:rsid w:val="005135A9"/>
    <w:rsid w:val="0051425E"/>
    <w:rsid w:val="00514344"/>
    <w:rsid w:val="00514CA7"/>
    <w:rsid w:val="005151C4"/>
    <w:rsid w:val="00515897"/>
    <w:rsid w:val="00515FD9"/>
    <w:rsid w:val="0051644D"/>
    <w:rsid w:val="00516A60"/>
    <w:rsid w:val="00516B3C"/>
    <w:rsid w:val="00516C39"/>
    <w:rsid w:val="005174D4"/>
    <w:rsid w:val="00517A3A"/>
    <w:rsid w:val="00517CAA"/>
    <w:rsid w:val="005202CF"/>
    <w:rsid w:val="0052079C"/>
    <w:rsid w:val="00520846"/>
    <w:rsid w:val="005212D4"/>
    <w:rsid w:val="005219EB"/>
    <w:rsid w:val="00521B22"/>
    <w:rsid w:val="00522063"/>
    <w:rsid w:val="005220EC"/>
    <w:rsid w:val="00522E3F"/>
    <w:rsid w:val="00522E97"/>
    <w:rsid w:val="00523CB7"/>
    <w:rsid w:val="00524023"/>
    <w:rsid w:val="00524168"/>
    <w:rsid w:val="0052453A"/>
    <w:rsid w:val="00524616"/>
    <w:rsid w:val="00524958"/>
    <w:rsid w:val="00525059"/>
    <w:rsid w:val="00525A0C"/>
    <w:rsid w:val="00525E43"/>
    <w:rsid w:val="00526241"/>
    <w:rsid w:val="0052648E"/>
    <w:rsid w:val="00526718"/>
    <w:rsid w:val="00526B01"/>
    <w:rsid w:val="0052705C"/>
    <w:rsid w:val="005275A2"/>
    <w:rsid w:val="00527A7A"/>
    <w:rsid w:val="00530164"/>
    <w:rsid w:val="00530373"/>
    <w:rsid w:val="00530633"/>
    <w:rsid w:val="005306EF"/>
    <w:rsid w:val="0053083A"/>
    <w:rsid w:val="00530C86"/>
    <w:rsid w:val="005310C1"/>
    <w:rsid w:val="005311E0"/>
    <w:rsid w:val="00531BFD"/>
    <w:rsid w:val="00532260"/>
    <w:rsid w:val="005323E1"/>
    <w:rsid w:val="0053261E"/>
    <w:rsid w:val="00532651"/>
    <w:rsid w:val="00532A95"/>
    <w:rsid w:val="00532C87"/>
    <w:rsid w:val="00532F5F"/>
    <w:rsid w:val="00532FE6"/>
    <w:rsid w:val="005330E1"/>
    <w:rsid w:val="005342B7"/>
    <w:rsid w:val="00534486"/>
    <w:rsid w:val="00535A37"/>
    <w:rsid w:val="00536B2D"/>
    <w:rsid w:val="00536B42"/>
    <w:rsid w:val="00536B90"/>
    <w:rsid w:val="00536F5E"/>
    <w:rsid w:val="0053742A"/>
    <w:rsid w:val="00537925"/>
    <w:rsid w:val="00537D7A"/>
    <w:rsid w:val="00537ECC"/>
    <w:rsid w:val="0054041D"/>
    <w:rsid w:val="0054089E"/>
    <w:rsid w:val="00540E58"/>
    <w:rsid w:val="005414D7"/>
    <w:rsid w:val="005418A7"/>
    <w:rsid w:val="00541A13"/>
    <w:rsid w:val="005424EC"/>
    <w:rsid w:val="00542716"/>
    <w:rsid w:val="00543157"/>
    <w:rsid w:val="005433A3"/>
    <w:rsid w:val="00543CA4"/>
    <w:rsid w:val="0054444C"/>
    <w:rsid w:val="00544613"/>
    <w:rsid w:val="005447F9"/>
    <w:rsid w:val="00544A73"/>
    <w:rsid w:val="00544F84"/>
    <w:rsid w:val="00544F97"/>
    <w:rsid w:val="005457E0"/>
    <w:rsid w:val="00545882"/>
    <w:rsid w:val="00545FDC"/>
    <w:rsid w:val="00546D36"/>
    <w:rsid w:val="005477E9"/>
    <w:rsid w:val="00547B17"/>
    <w:rsid w:val="00547D48"/>
    <w:rsid w:val="00547FEC"/>
    <w:rsid w:val="00550552"/>
    <w:rsid w:val="005505BF"/>
    <w:rsid w:val="00550C75"/>
    <w:rsid w:val="00550E5F"/>
    <w:rsid w:val="00550EF8"/>
    <w:rsid w:val="00550F15"/>
    <w:rsid w:val="005510D8"/>
    <w:rsid w:val="0055124C"/>
    <w:rsid w:val="0055139F"/>
    <w:rsid w:val="005516E3"/>
    <w:rsid w:val="0055171C"/>
    <w:rsid w:val="005520E6"/>
    <w:rsid w:val="00552269"/>
    <w:rsid w:val="00552567"/>
    <w:rsid w:val="00552CBC"/>
    <w:rsid w:val="0055307C"/>
    <w:rsid w:val="005540A1"/>
    <w:rsid w:val="005545E3"/>
    <w:rsid w:val="00555150"/>
    <w:rsid w:val="00555375"/>
    <w:rsid w:val="0055538C"/>
    <w:rsid w:val="00555594"/>
    <w:rsid w:val="005558AA"/>
    <w:rsid w:val="00555B82"/>
    <w:rsid w:val="0055626F"/>
    <w:rsid w:val="005569F5"/>
    <w:rsid w:val="00556CC7"/>
    <w:rsid w:val="005576FC"/>
    <w:rsid w:val="00557835"/>
    <w:rsid w:val="00557BC5"/>
    <w:rsid w:val="005601FD"/>
    <w:rsid w:val="005605E9"/>
    <w:rsid w:val="00560B3C"/>
    <w:rsid w:val="00560B43"/>
    <w:rsid w:val="00560BB7"/>
    <w:rsid w:val="0056125C"/>
    <w:rsid w:val="0056194E"/>
    <w:rsid w:val="005619E7"/>
    <w:rsid w:val="00561FBE"/>
    <w:rsid w:val="00562A9B"/>
    <w:rsid w:val="00562D10"/>
    <w:rsid w:val="0056308D"/>
    <w:rsid w:val="005635D6"/>
    <w:rsid w:val="00564350"/>
    <w:rsid w:val="00564376"/>
    <w:rsid w:val="0056444E"/>
    <w:rsid w:val="0056483B"/>
    <w:rsid w:val="005650A3"/>
    <w:rsid w:val="005652FF"/>
    <w:rsid w:val="00565EEB"/>
    <w:rsid w:val="005660D5"/>
    <w:rsid w:val="00566362"/>
    <w:rsid w:val="00566369"/>
    <w:rsid w:val="00566856"/>
    <w:rsid w:val="00566EF8"/>
    <w:rsid w:val="00567041"/>
    <w:rsid w:val="005676C2"/>
    <w:rsid w:val="00567E1E"/>
    <w:rsid w:val="00567FC3"/>
    <w:rsid w:val="0057001E"/>
    <w:rsid w:val="005702B2"/>
    <w:rsid w:val="00570404"/>
    <w:rsid w:val="00570500"/>
    <w:rsid w:val="00570740"/>
    <w:rsid w:val="0057097D"/>
    <w:rsid w:val="00571003"/>
    <w:rsid w:val="00571BB8"/>
    <w:rsid w:val="00571D31"/>
    <w:rsid w:val="00571EE4"/>
    <w:rsid w:val="00572124"/>
    <w:rsid w:val="0057252C"/>
    <w:rsid w:val="00572E70"/>
    <w:rsid w:val="00572EB7"/>
    <w:rsid w:val="00572F24"/>
    <w:rsid w:val="00573007"/>
    <w:rsid w:val="00573566"/>
    <w:rsid w:val="00573D6A"/>
    <w:rsid w:val="00573FA1"/>
    <w:rsid w:val="0057401D"/>
    <w:rsid w:val="005747E5"/>
    <w:rsid w:val="005752AE"/>
    <w:rsid w:val="005754FF"/>
    <w:rsid w:val="005755E3"/>
    <w:rsid w:val="00575704"/>
    <w:rsid w:val="0057585B"/>
    <w:rsid w:val="00575EB0"/>
    <w:rsid w:val="0057618A"/>
    <w:rsid w:val="00576767"/>
    <w:rsid w:val="0057756B"/>
    <w:rsid w:val="00580064"/>
    <w:rsid w:val="0058029E"/>
    <w:rsid w:val="00580566"/>
    <w:rsid w:val="00580938"/>
    <w:rsid w:val="00580BF3"/>
    <w:rsid w:val="005811BE"/>
    <w:rsid w:val="00581AB7"/>
    <w:rsid w:val="00581DC9"/>
    <w:rsid w:val="00582120"/>
    <w:rsid w:val="0058218E"/>
    <w:rsid w:val="0058273A"/>
    <w:rsid w:val="005829BB"/>
    <w:rsid w:val="005831A8"/>
    <w:rsid w:val="005837E9"/>
    <w:rsid w:val="00583A79"/>
    <w:rsid w:val="0058416E"/>
    <w:rsid w:val="00584E3F"/>
    <w:rsid w:val="00585624"/>
    <w:rsid w:val="00586612"/>
    <w:rsid w:val="00586775"/>
    <w:rsid w:val="005868B6"/>
    <w:rsid w:val="00586ACF"/>
    <w:rsid w:val="00586DC6"/>
    <w:rsid w:val="00586F4D"/>
    <w:rsid w:val="00586FC3"/>
    <w:rsid w:val="00587304"/>
    <w:rsid w:val="005877D3"/>
    <w:rsid w:val="005879FD"/>
    <w:rsid w:val="00587CFB"/>
    <w:rsid w:val="00587F4E"/>
    <w:rsid w:val="005902AA"/>
    <w:rsid w:val="005902E6"/>
    <w:rsid w:val="0059078B"/>
    <w:rsid w:val="00590E5D"/>
    <w:rsid w:val="005922C3"/>
    <w:rsid w:val="00592618"/>
    <w:rsid w:val="005929D4"/>
    <w:rsid w:val="00592CBA"/>
    <w:rsid w:val="00592D66"/>
    <w:rsid w:val="00593883"/>
    <w:rsid w:val="005939C2"/>
    <w:rsid w:val="00595062"/>
    <w:rsid w:val="005952C1"/>
    <w:rsid w:val="005955F0"/>
    <w:rsid w:val="0059580D"/>
    <w:rsid w:val="00595B2D"/>
    <w:rsid w:val="00595C34"/>
    <w:rsid w:val="00595F4B"/>
    <w:rsid w:val="00596E9A"/>
    <w:rsid w:val="00597C3F"/>
    <w:rsid w:val="00597F63"/>
    <w:rsid w:val="005A06B0"/>
    <w:rsid w:val="005A0E9A"/>
    <w:rsid w:val="005A132E"/>
    <w:rsid w:val="005A1650"/>
    <w:rsid w:val="005A1759"/>
    <w:rsid w:val="005A1BD9"/>
    <w:rsid w:val="005A20EA"/>
    <w:rsid w:val="005A21B6"/>
    <w:rsid w:val="005A2797"/>
    <w:rsid w:val="005A2DBD"/>
    <w:rsid w:val="005A308E"/>
    <w:rsid w:val="005A332A"/>
    <w:rsid w:val="005A3495"/>
    <w:rsid w:val="005A34EF"/>
    <w:rsid w:val="005A36F6"/>
    <w:rsid w:val="005A39FF"/>
    <w:rsid w:val="005A3CE5"/>
    <w:rsid w:val="005A410F"/>
    <w:rsid w:val="005A44B8"/>
    <w:rsid w:val="005A4A08"/>
    <w:rsid w:val="005A4B74"/>
    <w:rsid w:val="005A511E"/>
    <w:rsid w:val="005A5AEF"/>
    <w:rsid w:val="005A5C20"/>
    <w:rsid w:val="005A62FC"/>
    <w:rsid w:val="005A6EA3"/>
    <w:rsid w:val="005A6F87"/>
    <w:rsid w:val="005A7116"/>
    <w:rsid w:val="005A7428"/>
    <w:rsid w:val="005A755F"/>
    <w:rsid w:val="005A790A"/>
    <w:rsid w:val="005A7CE8"/>
    <w:rsid w:val="005B024A"/>
    <w:rsid w:val="005B0749"/>
    <w:rsid w:val="005B0DFC"/>
    <w:rsid w:val="005B14F9"/>
    <w:rsid w:val="005B1602"/>
    <w:rsid w:val="005B16E5"/>
    <w:rsid w:val="005B1794"/>
    <w:rsid w:val="005B18B2"/>
    <w:rsid w:val="005B1B9C"/>
    <w:rsid w:val="005B2062"/>
    <w:rsid w:val="005B23BA"/>
    <w:rsid w:val="005B291E"/>
    <w:rsid w:val="005B2C7F"/>
    <w:rsid w:val="005B2E13"/>
    <w:rsid w:val="005B2E3B"/>
    <w:rsid w:val="005B36C1"/>
    <w:rsid w:val="005B3B62"/>
    <w:rsid w:val="005B4831"/>
    <w:rsid w:val="005B49BC"/>
    <w:rsid w:val="005B5568"/>
    <w:rsid w:val="005B5E5C"/>
    <w:rsid w:val="005B612B"/>
    <w:rsid w:val="005B626E"/>
    <w:rsid w:val="005B6B04"/>
    <w:rsid w:val="005B6B48"/>
    <w:rsid w:val="005B7900"/>
    <w:rsid w:val="005B7FFC"/>
    <w:rsid w:val="005C028A"/>
    <w:rsid w:val="005C044E"/>
    <w:rsid w:val="005C1090"/>
    <w:rsid w:val="005C1212"/>
    <w:rsid w:val="005C1293"/>
    <w:rsid w:val="005C1B8A"/>
    <w:rsid w:val="005C248A"/>
    <w:rsid w:val="005C2D0A"/>
    <w:rsid w:val="005C3442"/>
    <w:rsid w:val="005C36FD"/>
    <w:rsid w:val="005C439F"/>
    <w:rsid w:val="005C4883"/>
    <w:rsid w:val="005C49AF"/>
    <w:rsid w:val="005C4A85"/>
    <w:rsid w:val="005C4E19"/>
    <w:rsid w:val="005C4EA6"/>
    <w:rsid w:val="005C5148"/>
    <w:rsid w:val="005C584A"/>
    <w:rsid w:val="005C5C52"/>
    <w:rsid w:val="005C5CF7"/>
    <w:rsid w:val="005C60F0"/>
    <w:rsid w:val="005C61D3"/>
    <w:rsid w:val="005C62E1"/>
    <w:rsid w:val="005C6A7E"/>
    <w:rsid w:val="005C7455"/>
    <w:rsid w:val="005C7463"/>
    <w:rsid w:val="005C7B50"/>
    <w:rsid w:val="005D0DB2"/>
    <w:rsid w:val="005D20D2"/>
    <w:rsid w:val="005D23F2"/>
    <w:rsid w:val="005D27D5"/>
    <w:rsid w:val="005D2807"/>
    <w:rsid w:val="005D29EA"/>
    <w:rsid w:val="005D30A1"/>
    <w:rsid w:val="005D4058"/>
    <w:rsid w:val="005D416F"/>
    <w:rsid w:val="005D4323"/>
    <w:rsid w:val="005D45A9"/>
    <w:rsid w:val="005D4E74"/>
    <w:rsid w:val="005D56F5"/>
    <w:rsid w:val="005D5884"/>
    <w:rsid w:val="005D5D29"/>
    <w:rsid w:val="005D62A1"/>
    <w:rsid w:val="005D665F"/>
    <w:rsid w:val="005D689B"/>
    <w:rsid w:val="005D70E7"/>
    <w:rsid w:val="005D79C1"/>
    <w:rsid w:val="005D7C65"/>
    <w:rsid w:val="005D7D14"/>
    <w:rsid w:val="005D7DBA"/>
    <w:rsid w:val="005E0400"/>
    <w:rsid w:val="005E18A4"/>
    <w:rsid w:val="005E19DE"/>
    <w:rsid w:val="005E1AB4"/>
    <w:rsid w:val="005E2972"/>
    <w:rsid w:val="005E2CAE"/>
    <w:rsid w:val="005E35F2"/>
    <w:rsid w:val="005E3ABF"/>
    <w:rsid w:val="005E3BEF"/>
    <w:rsid w:val="005E44FE"/>
    <w:rsid w:val="005E4913"/>
    <w:rsid w:val="005E4E5C"/>
    <w:rsid w:val="005E4E9F"/>
    <w:rsid w:val="005E57C5"/>
    <w:rsid w:val="005E59C9"/>
    <w:rsid w:val="005E5BA1"/>
    <w:rsid w:val="005E63C5"/>
    <w:rsid w:val="005E654D"/>
    <w:rsid w:val="005E672D"/>
    <w:rsid w:val="005E6823"/>
    <w:rsid w:val="005E6FDF"/>
    <w:rsid w:val="005E7681"/>
    <w:rsid w:val="005F00CB"/>
    <w:rsid w:val="005F0205"/>
    <w:rsid w:val="005F04FE"/>
    <w:rsid w:val="005F0589"/>
    <w:rsid w:val="005F08B7"/>
    <w:rsid w:val="005F1421"/>
    <w:rsid w:val="005F16BE"/>
    <w:rsid w:val="005F2322"/>
    <w:rsid w:val="005F2873"/>
    <w:rsid w:val="005F2DBD"/>
    <w:rsid w:val="005F3021"/>
    <w:rsid w:val="005F3183"/>
    <w:rsid w:val="005F3273"/>
    <w:rsid w:val="005F3678"/>
    <w:rsid w:val="005F3729"/>
    <w:rsid w:val="005F39B9"/>
    <w:rsid w:val="005F3B0D"/>
    <w:rsid w:val="005F3D68"/>
    <w:rsid w:val="005F3D9E"/>
    <w:rsid w:val="005F3DE1"/>
    <w:rsid w:val="005F46EF"/>
    <w:rsid w:val="005F4B43"/>
    <w:rsid w:val="005F4E3D"/>
    <w:rsid w:val="005F4EC9"/>
    <w:rsid w:val="005F51C4"/>
    <w:rsid w:val="005F54B1"/>
    <w:rsid w:val="005F55F3"/>
    <w:rsid w:val="005F577E"/>
    <w:rsid w:val="005F587A"/>
    <w:rsid w:val="005F5A3F"/>
    <w:rsid w:val="005F5A5A"/>
    <w:rsid w:val="005F5B85"/>
    <w:rsid w:val="005F629F"/>
    <w:rsid w:val="005F6365"/>
    <w:rsid w:val="005F63B2"/>
    <w:rsid w:val="005F6B0D"/>
    <w:rsid w:val="005F6CE1"/>
    <w:rsid w:val="005F74E9"/>
    <w:rsid w:val="005F7886"/>
    <w:rsid w:val="005F78EA"/>
    <w:rsid w:val="005F7B21"/>
    <w:rsid w:val="0060009A"/>
    <w:rsid w:val="0060036C"/>
    <w:rsid w:val="00600D95"/>
    <w:rsid w:val="006012E5"/>
    <w:rsid w:val="00601533"/>
    <w:rsid w:val="006017A6"/>
    <w:rsid w:val="00601854"/>
    <w:rsid w:val="006025EC"/>
    <w:rsid w:val="006026FA"/>
    <w:rsid w:val="00602A05"/>
    <w:rsid w:val="00602AA7"/>
    <w:rsid w:val="0060303C"/>
    <w:rsid w:val="0060305F"/>
    <w:rsid w:val="006030A2"/>
    <w:rsid w:val="00603ABE"/>
    <w:rsid w:val="00603D2D"/>
    <w:rsid w:val="006043F8"/>
    <w:rsid w:val="0060455E"/>
    <w:rsid w:val="00604582"/>
    <w:rsid w:val="006046C6"/>
    <w:rsid w:val="0060481E"/>
    <w:rsid w:val="0060701A"/>
    <w:rsid w:val="00607556"/>
    <w:rsid w:val="00610C5D"/>
    <w:rsid w:val="00610D4A"/>
    <w:rsid w:val="006113FE"/>
    <w:rsid w:val="00611E74"/>
    <w:rsid w:val="00612140"/>
    <w:rsid w:val="00612A19"/>
    <w:rsid w:val="00612D1D"/>
    <w:rsid w:val="006132E5"/>
    <w:rsid w:val="00613BFA"/>
    <w:rsid w:val="00613C03"/>
    <w:rsid w:val="00614D90"/>
    <w:rsid w:val="006150AA"/>
    <w:rsid w:val="006154A0"/>
    <w:rsid w:val="006158F8"/>
    <w:rsid w:val="00615C14"/>
    <w:rsid w:val="00616412"/>
    <w:rsid w:val="006165FC"/>
    <w:rsid w:val="006167BF"/>
    <w:rsid w:val="00617238"/>
    <w:rsid w:val="00620354"/>
    <w:rsid w:val="00620446"/>
    <w:rsid w:val="00620686"/>
    <w:rsid w:val="0062109F"/>
    <w:rsid w:val="006212C6"/>
    <w:rsid w:val="00621310"/>
    <w:rsid w:val="00621C09"/>
    <w:rsid w:val="00621FD1"/>
    <w:rsid w:val="006222D6"/>
    <w:rsid w:val="00622549"/>
    <w:rsid w:val="0062278E"/>
    <w:rsid w:val="006227F7"/>
    <w:rsid w:val="00622BD0"/>
    <w:rsid w:val="00623134"/>
    <w:rsid w:val="006232A1"/>
    <w:rsid w:val="006233E0"/>
    <w:rsid w:val="006236DB"/>
    <w:rsid w:val="00623DA9"/>
    <w:rsid w:val="00623F50"/>
    <w:rsid w:val="00623F7E"/>
    <w:rsid w:val="006241B1"/>
    <w:rsid w:val="006242CB"/>
    <w:rsid w:val="00624307"/>
    <w:rsid w:val="00624866"/>
    <w:rsid w:val="0062491A"/>
    <w:rsid w:val="00624953"/>
    <w:rsid w:val="006251B0"/>
    <w:rsid w:val="00625BCC"/>
    <w:rsid w:val="00625FCF"/>
    <w:rsid w:val="006262A2"/>
    <w:rsid w:val="006263A6"/>
    <w:rsid w:val="0062642F"/>
    <w:rsid w:val="00626732"/>
    <w:rsid w:val="0062674A"/>
    <w:rsid w:val="00626B3D"/>
    <w:rsid w:val="0062740F"/>
    <w:rsid w:val="0062751E"/>
    <w:rsid w:val="00627668"/>
    <w:rsid w:val="0063073F"/>
    <w:rsid w:val="00630852"/>
    <w:rsid w:val="006312E3"/>
    <w:rsid w:val="006331F3"/>
    <w:rsid w:val="00633F89"/>
    <w:rsid w:val="006346F4"/>
    <w:rsid w:val="00634A37"/>
    <w:rsid w:val="00634D10"/>
    <w:rsid w:val="0063510C"/>
    <w:rsid w:val="006352C8"/>
    <w:rsid w:val="00635641"/>
    <w:rsid w:val="00635AF8"/>
    <w:rsid w:val="006360B4"/>
    <w:rsid w:val="00636304"/>
    <w:rsid w:val="006365FB"/>
    <w:rsid w:val="00636DC5"/>
    <w:rsid w:val="00637060"/>
    <w:rsid w:val="00637195"/>
    <w:rsid w:val="0063719A"/>
    <w:rsid w:val="00637224"/>
    <w:rsid w:val="0063779D"/>
    <w:rsid w:val="00637AF9"/>
    <w:rsid w:val="00637CC6"/>
    <w:rsid w:val="0064011C"/>
    <w:rsid w:val="006409DD"/>
    <w:rsid w:val="0064123E"/>
    <w:rsid w:val="006412DC"/>
    <w:rsid w:val="00641463"/>
    <w:rsid w:val="0064187A"/>
    <w:rsid w:val="00641C4E"/>
    <w:rsid w:val="00641DD8"/>
    <w:rsid w:val="00642683"/>
    <w:rsid w:val="00642D36"/>
    <w:rsid w:val="0064312D"/>
    <w:rsid w:val="00643486"/>
    <w:rsid w:val="0064360D"/>
    <w:rsid w:val="00643AB6"/>
    <w:rsid w:val="00644BE8"/>
    <w:rsid w:val="00646095"/>
    <w:rsid w:val="006469F9"/>
    <w:rsid w:val="00646B78"/>
    <w:rsid w:val="00646F3D"/>
    <w:rsid w:val="006471AE"/>
    <w:rsid w:val="0064735E"/>
    <w:rsid w:val="00647B1F"/>
    <w:rsid w:val="00647E04"/>
    <w:rsid w:val="00647FBF"/>
    <w:rsid w:val="006507FB"/>
    <w:rsid w:val="00650DE2"/>
    <w:rsid w:val="00650E92"/>
    <w:rsid w:val="00650EB4"/>
    <w:rsid w:val="00650F8B"/>
    <w:rsid w:val="00651117"/>
    <w:rsid w:val="00651665"/>
    <w:rsid w:val="00651905"/>
    <w:rsid w:val="00651E47"/>
    <w:rsid w:val="006521E7"/>
    <w:rsid w:val="0065223C"/>
    <w:rsid w:val="00652955"/>
    <w:rsid w:val="006529D4"/>
    <w:rsid w:val="00652A78"/>
    <w:rsid w:val="00652F3D"/>
    <w:rsid w:val="00653235"/>
    <w:rsid w:val="00653BDA"/>
    <w:rsid w:val="00654516"/>
    <w:rsid w:val="00654744"/>
    <w:rsid w:val="00654AEA"/>
    <w:rsid w:val="00655309"/>
    <w:rsid w:val="006553F6"/>
    <w:rsid w:val="00656048"/>
    <w:rsid w:val="006564FC"/>
    <w:rsid w:val="0065651D"/>
    <w:rsid w:val="006574B9"/>
    <w:rsid w:val="006574E5"/>
    <w:rsid w:val="00657647"/>
    <w:rsid w:val="00657B5F"/>
    <w:rsid w:val="00660AC6"/>
    <w:rsid w:val="00660B24"/>
    <w:rsid w:val="00660BB2"/>
    <w:rsid w:val="00660D5A"/>
    <w:rsid w:val="00660FBD"/>
    <w:rsid w:val="00661270"/>
    <w:rsid w:val="0066219D"/>
    <w:rsid w:val="006621D1"/>
    <w:rsid w:val="00662459"/>
    <w:rsid w:val="0066259C"/>
    <w:rsid w:val="0066265B"/>
    <w:rsid w:val="00662679"/>
    <w:rsid w:val="00662AD9"/>
    <w:rsid w:val="00663233"/>
    <w:rsid w:val="006634A2"/>
    <w:rsid w:val="0066378C"/>
    <w:rsid w:val="0066385C"/>
    <w:rsid w:val="00663B7D"/>
    <w:rsid w:val="00663D0F"/>
    <w:rsid w:val="00663F40"/>
    <w:rsid w:val="0066487C"/>
    <w:rsid w:val="00664E41"/>
    <w:rsid w:val="00665857"/>
    <w:rsid w:val="00665F22"/>
    <w:rsid w:val="006661A2"/>
    <w:rsid w:val="006664A4"/>
    <w:rsid w:val="00666521"/>
    <w:rsid w:val="00666B55"/>
    <w:rsid w:val="00666E43"/>
    <w:rsid w:val="006701EC"/>
    <w:rsid w:val="006701FB"/>
    <w:rsid w:val="006703F0"/>
    <w:rsid w:val="006704ED"/>
    <w:rsid w:val="00670544"/>
    <w:rsid w:val="006708AA"/>
    <w:rsid w:val="0067122A"/>
    <w:rsid w:val="00671673"/>
    <w:rsid w:val="00671A4B"/>
    <w:rsid w:val="00671F8D"/>
    <w:rsid w:val="00672295"/>
    <w:rsid w:val="00672B02"/>
    <w:rsid w:val="006734B1"/>
    <w:rsid w:val="006737C5"/>
    <w:rsid w:val="00673BD3"/>
    <w:rsid w:val="00673CE7"/>
    <w:rsid w:val="00673F6D"/>
    <w:rsid w:val="00674067"/>
    <w:rsid w:val="00674257"/>
    <w:rsid w:val="006744EB"/>
    <w:rsid w:val="00674B40"/>
    <w:rsid w:val="00674C83"/>
    <w:rsid w:val="00675338"/>
    <w:rsid w:val="0067568F"/>
    <w:rsid w:val="00675796"/>
    <w:rsid w:val="00675AEA"/>
    <w:rsid w:val="00675ECD"/>
    <w:rsid w:val="00676A6A"/>
    <w:rsid w:val="00676CBD"/>
    <w:rsid w:val="006772F0"/>
    <w:rsid w:val="00677562"/>
    <w:rsid w:val="006775E0"/>
    <w:rsid w:val="00677DEB"/>
    <w:rsid w:val="0068006D"/>
    <w:rsid w:val="00680DF1"/>
    <w:rsid w:val="00680E44"/>
    <w:rsid w:val="0068122B"/>
    <w:rsid w:val="006813C0"/>
    <w:rsid w:val="00681955"/>
    <w:rsid w:val="00682343"/>
    <w:rsid w:val="00682F5D"/>
    <w:rsid w:val="00683211"/>
    <w:rsid w:val="006832FF"/>
    <w:rsid w:val="00683311"/>
    <w:rsid w:val="00683527"/>
    <w:rsid w:val="00683546"/>
    <w:rsid w:val="006838F2"/>
    <w:rsid w:val="00684439"/>
    <w:rsid w:val="0068493A"/>
    <w:rsid w:val="0068496A"/>
    <w:rsid w:val="00684B3C"/>
    <w:rsid w:val="00684D0D"/>
    <w:rsid w:val="00684F31"/>
    <w:rsid w:val="00685116"/>
    <w:rsid w:val="00685AF4"/>
    <w:rsid w:val="00685CB1"/>
    <w:rsid w:val="00685F50"/>
    <w:rsid w:val="006861F4"/>
    <w:rsid w:val="0068632C"/>
    <w:rsid w:val="00686963"/>
    <w:rsid w:val="0068770A"/>
    <w:rsid w:val="00687D05"/>
    <w:rsid w:val="00687E99"/>
    <w:rsid w:val="006902FB"/>
    <w:rsid w:val="006904AB"/>
    <w:rsid w:val="006914BC"/>
    <w:rsid w:val="00691598"/>
    <w:rsid w:val="006915EC"/>
    <w:rsid w:val="00691ED9"/>
    <w:rsid w:val="00691F0A"/>
    <w:rsid w:val="006928C4"/>
    <w:rsid w:val="00692B9F"/>
    <w:rsid w:val="006931F7"/>
    <w:rsid w:val="00693402"/>
    <w:rsid w:val="006938D9"/>
    <w:rsid w:val="006938EC"/>
    <w:rsid w:val="006939A9"/>
    <w:rsid w:val="00693E06"/>
    <w:rsid w:val="006940F0"/>
    <w:rsid w:val="0069492E"/>
    <w:rsid w:val="00694C1F"/>
    <w:rsid w:val="00694CA1"/>
    <w:rsid w:val="006955E2"/>
    <w:rsid w:val="00695D2C"/>
    <w:rsid w:val="00695DB6"/>
    <w:rsid w:val="00695DE7"/>
    <w:rsid w:val="00695F8E"/>
    <w:rsid w:val="006960F0"/>
    <w:rsid w:val="006966D1"/>
    <w:rsid w:val="00696F0A"/>
    <w:rsid w:val="00697AE8"/>
    <w:rsid w:val="00697C03"/>
    <w:rsid w:val="006A00BD"/>
    <w:rsid w:val="006A05BB"/>
    <w:rsid w:val="006A0D3F"/>
    <w:rsid w:val="006A0FB9"/>
    <w:rsid w:val="006A1539"/>
    <w:rsid w:val="006A15F6"/>
    <w:rsid w:val="006A1E12"/>
    <w:rsid w:val="006A1E71"/>
    <w:rsid w:val="006A23AD"/>
    <w:rsid w:val="006A2897"/>
    <w:rsid w:val="006A2C5A"/>
    <w:rsid w:val="006A31F8"/>
    <w:rsid w:val="006A349C"/>
    <w:rsid w:val="006A3B87"/>
    <w:rsid w:val="006A3D54"/>
    <w:rsid w:val="006A4066"/>
    <w:rsid w:val="006A43C3"/>
    <w:rsid w:val="006A4940"/>
    <w:rsid w:val="006A499D"/>
    <w:rsid w:val="006A56A1"/>
    <w:rsid w:val="006A6155"/>
    <w:rsid w:val="006A6C14"/>
    <w:rsid w:val="006A708E"/>
    <w:rsid w:val="006A7956"/>
    <w:rsid w:val="006A7C37"/>
    <w:rsid w:val="006B0B9C"/>
    <w:rsid w:val="006B0FFD"/>
    <w:rsid w:val="006B1636"/>
    <w:rsid w:val="006B189F"/>
    <w:rsid w:val="006B1942"/>
    <w:rsid w:val="006B19EA"/>
    <w:rsid w:val="006B19F8"/>
    <w:rsid w:val="006B1BA6"/>
    <w:rsid w:val="006B255F"/>
    <w:rsid w:val="006B2760"/>
    <w:rsid w:val="006B2DA3"/>
    <w:rsid w:val="006B34FF"/>
    <w:rsid w:val="006B395D"/>
    <w:rsid w:val="006B3BE6"/>
    <w:rsid w:val="006B3ECA"/>
    <w:rsid w:val="006B47FC"/>
    <w:rsid w:val="006B4D7D"/>
    <w:rsid w:val="006B4F57"/>
    <w:rsid w:val="006B56FD"/>
    <w:rsid w:val="006B5887"/>
    <w:rsid w:val="006B5A9B"/>
    <w:rsid w:val="006B5EA1"/>
    <w:rsid w:val="006B6831"/>
    <w:rsid w:val="006B78B1"/>
    <w:rsid w:val="006B7BA3"/>
    <w:rsid w:val="006B7D34"/>
    <w:rsid w:val="006C0619"/>
    <w:rsid w:val="006C0F63"/>
    <w:rsid w:val="006C1036"/>
    <w:rsid w:val="006C121D"/>
    <w:rsid w:val="006C1470"/>
    <w:rsid w:val="006C1677"/>
    <w:rsid w:val="006C188A"/>
    <w:rsid w:val="006C18D9"/>
    <w:rsid w:val="006C1B8C"/>
    <w:rsid w:val="006C1EAA"/>
    <w:rsid w:val="006C25E9"/>
    <w:rsid w:val="006C264F"/>
    <w:rsid w:val="006C2AE4"/>
    <w:rsid w:val="006C3411"/>
    <w:rsid w:val="006C411B"/>
    <w:rsid w:val="006C5226"/>
    <w:rsid w:val="006C5749"/>
    <w:rsid w:val="006C59CC"/>
    <w:rsid w:val="006C5A39"/>
    <w:rsid w:val="006C5D43"/>
    <w:rsid w:val="006C5E30"/>
    <w:rsid w:val="006C6063"/>
    <w:rsid w:val="006C65F9"/>
    <w:rsid w:val="006C69A8"/>
    <w:rsid w:val="006C6B94"/>
    <w:rsid w:val="006C7072"/>
    <w:rsid w:val="006C75CA"/>
    <w:rsid w:val="006D071F"/>
    <w:rsid w:val="006D07D8"/>
    <w:rsid w:val="006D0823"/>
    <w:rsid w:val="006D0A21"/>
    <w:rsid w:val="006D105A"/>
    <w:rsid w:val="006D1FCD"/>
    <w:rsid w:val="006D22CD"/>
    <w:rsid w:val="006D23D9"/>
    <w:rsid w:val="006D31D3"/>
    <w:rsid w:val="006D32BC"/>
    <w:rsid w:val="006D3E5A"/>
    <w:rsid w:val="006D439B"/>
    <w:rsid w:val="006D4862"/>
    <w:rsid w:val="006D48E4"/>
    <w:rsid w:val="006D4FB0"/>
    <w:rsid w:val="006D553A"/>
    <w:rsid w:val="006D5585"/>
    <w:rsid w:val="006D55CB"/>
    <w:rsid w:val="006D5FEC"/>
    <w:rsid w:val="006D6E94"/>
    <w:rsid w:val="006D706F"/>
    <w:rsid w:val="006D7071"/>
    <w:rsid w:val="006D7363"/>
    <w:rsid w:val="006D7369"/>
    <w:rsid w:val="006D740F"/>
    <w:rsid w:val="006D7718"/>
    <w:rsid w:val="006D776C"/>
    <w:rsid w:val="006D7BF8"/>
    <w:rsid w:val="006D7C2B"/>
    <w:rsid w:val="006E039A"/>
    <w:rsid w:val="006E05CB"/>
    <w:rsid w:val="006E0955"/>
    <w:rsid w:val="006E0969"/>
    <w:rsid w:val="006E0C70"/>
    <w:rsid w:val="006E10E0"/>
    <w:rsid w:val="006E10E9"/>
    <w:rsid w:val="006E1852"/>
    <w:rsid w:val="006E1975"/>
    <w:rsid w:val="006E1A53"/>
    <w:rsid w:val="006E1BF5"/>
    <w:rsid w:val="006E1F48"/>
    <w:rsid w:val="006E28AD"/>
    <w:rsid w:val="006E296B"/>
    <w:rsid w:val="006E2FF2"/>
    <w:rsid w:val="006E3771"/>
    <w:rsid w:val="006E37AC"/>
    <w:rsid w:val="006E3F4D"/>
    <w:rsid w:val="006E40C2"/>
    <w:rsid w:val="006E44DE"/>
    <w:rsid w:val="006E4707"/>
    <w:rsid w:val="006E48F3"/>
    <w:rsid w:val="006E4ABE"/>
    <w:rsid w:val="006E5B6B"/>
    <w:rsid w:val="006E685A"/>
    <w:rsid w:val="006E6922"/>
    <w:rsid w:val="006E7156"/>
    <w:rsid w:val="006E72C8"/>
    <w:rsid w:val="006E73AF"/>
    <w:rsid w:val="006E7985"/>
    <w:rsid w:val="006E7AE5"/>
    <w:rsid w:val="006F0A45"/>
    <w:rsid w:val="006F0A5C"/>
    <w:rsid w:val="006F0AAE"/>
    <w:rsid w:val="006F0CFA"/>
    <w:rsid w:val="006F1422"/>
    <w:rsid w:val="006F1965"/>
    <w:rsid w:val="006F1BC4"/>
    <w:rsid w:val="006F1D22"/>
    <w:rsid w:val="006F1E94"/>
    <w:rsid w:val="006F2344"/>
    <w:rsid w:val="006F23D1"/>
    <w:rsid w:val="006F2899"/>
    <w:rsid w:val="006F2A61"/>
    <w:rsid w:val="006F2D5D"/>
    <w:rsid w:val="006F2DB8"/>
    <w:rsid w:val="006F311A"/>
    <w:rsid w:val="006F338E"/>
    <w:rsid w:val="006F3853"/>
    <w:rsid w:val="006F3C38"/>
    <w:rsid w:val="006F3E6B"/>
    <w:rsid w:val="006F4312"/>
    <w:rsid w:val="006F4900"/>
    <w:rsid w:val="006F4A9C"/>
    <w:rsid w:val="006F50DE"/>
    <w:rsid w:val="006F5481"/>
    <w:rsid w:val="006F6299"/>
    <w:rsid w:val="006F6A53"/>
    <w:rsid w:val="006F78D7"/>
    <w:rsid w:val="006F79D6"/>
    <w:rsid w:val="006F7ACA"/>
    <w:rsid w:val="006F7E49"/>
    <w:rsid w:val="006F7EE7"/>
    <w:rsid w:val="006F7F73"/>
    <w:rsid w:val="007002D6"/>
    <w:rsid w:val="00700380"/>
    <w:rsid w:val="00700BB1"/>
    <w:rsid w:val="00700F38"/>
    <w:rsid w:val="0070119B"/>
    <w:rsid w:val="00701275"/>
    <w:rsid w:val="00701726"/>
    <w:rsid w:val="00701915"/>
    <w:rsid w:val="00701E96"/>
    <w:rsid w:val="00702383"/>
    <w:rsid w:val="00702565"/>
    <w:rsid w:val="0070353E"/>
    <w:rsid w:val="007035C9"/>
    <w:rsid w:val="00703A5D"/>
    <w:rsid w:val="00703C0E"/>
    <w:rsid w:val="00703C91"/>
    <w:rsid w:val="00704A00"/>
    <w:rsid w:val="007051D9"/>
    <w:rsid w:val="00705319"/>
    <w:rsid w:val="00706068"/>
    <w:rsid w:val="007063F6"/>
    <w:rsid w:val="00706AB0"/>
    <w:rsid w:val="00706E83"/>
    <w:rsid w:val="00707225"/>
    <w:rsid w:val="00707621"/>
    <w:rsid w:val="00707B2D"/>
    <w:rsid w:val="00710455"/>
    <w:rsid w:val="0071245F"/>
    <w:rsid w:val="00712989"/>
    <w:rsid w:val="00712C96"/>
    <w:rsid w:val="00713676"/>
    <w:rsid w:val="007137AC"/>
    <w:rsid w:val="00713BF3"/>
    <w:rsid w:val="00714C4B"/>
    <w:rsid w:val="007151B0"/>
    <w:rsid w:val="007154CC"/>
    <w:rsid w:val="0071578F"/>
    <w:rsid w:val="00715D72"/>
    <w:rsid w:val="00715FAE"/>
    <w:rsid w:val="007166E6"/>
    <w:rsid w:val="00717021"/>
    <w:rsid w:val="00717541"/>
    <w:rsid w:val="00720020"/>
    <w:rsid w:val="0072049A"/>
    <w:rsid w:val="007205D0"/>
    <w:rsid w:val="007208D2"/>
    <w:rsid w:val="00720D7A"/>
    <w:rsid w:val="007210E0"/>
    <w:rsid w:val="007211A1"/>
    <w:rsid w:val="00721758"/>
    <w:rsid w:val="00722017"/>
    <w:rsid w:val="00722031"/>
    <w:rsid w:val="00722726"/>
    <w:rsid w:val="00722BFC"/>
    <w:rsid w:val="0072344B"/>
    <w:rsid w:val="00723547"/>
    <w:rsid w:val="007237E4"/>
    <w:rsid w:val="00723843"/>
    <w:rsid w:val="0072392F"/>
    <w:rsid w:val="00723A7F"/>
    <w:rsid w:val="00723AB6"/>
    <w:rsid w:val="00723AF8"/>
    <w:rsid w:val="00723BB0"/>
    <w:rsid w:val="00723F46"/>
    <w:rsid w:val="00723FBB"/>
    <w:rsid w:val="00724590"/>
    <w:rsid w:val="00724FE5"/>
    <w:rsid w:val="00725111"/>
    <w:rsid w:val="007253B9"/>
    <w:rsid w:val="00725CC3"/>
    <w:rsid w:val="00725D24"/>
    <w:rsid w:val="00726B60"/>
    <w:rsid w:val="00727058"/>
    <w:rsid w:val="00727495"/>
    <w:rsid w:val="00727666"/>
    <w:rsid w:val="00727889"/>
    <w:rsid w:val="00727C14"/>
    <w:rsid w:val="00727D78"/>
    <w:rsid w:val="00727F00"/>
    <w:rsid w:val="00730DEA"/>
    <w:rsid w:val="00730F91"/>
    <w:rsid w:val="0073157C"/>
    <w:rsid w:val="0073218F"/>
    <w:rsid w:val="00732560"/>
    <w:rsid w:val="007327B8"/>
    <w:rsid w:val="0073288B"/>
    <w:rsid w:val="007329DE"/>
    <w:rsid w:val="0073376A"/>
    <w:rsid w:val="00733AC2"/>
    <w:rsid w:val="00733F2C"/>
    <w:rsid w:val="0073400B"/>
    <w:rsid w:val="0073462F"/>
    <w:rsid w:val="00734EA9"/>
    <w:rsid w:val="007355E7"/>
    <w:rsid w:val="00735718"/>
    <w:rsid w:val="0073582C"/>
    <w:rsid w:val="007360A5"/>
    <w:rsid w:val="00736A5D"/>
    <w:rsid w:val="00737047"/>
    <w:rsid w:val="007371B5"/>
    <w:rsid w:val="00737483"/>
    <w:rsid w:val="007375D1"/>
    <w:rsid w:val="00737B37"/>
    <w:rsid w:val="00737C19"/>
    <w:rsid w:val="00737F00"/>
    <w:rsid w:val="00740040"/>
    <w:rsid w:val="007401C5"/>
    <w:rsid w:val="00740471"/>
    <w:rsid w:val="00740D99"/>
    <w:rsid w:val="007419AE"/>
    <w:rsid w:val="00741BC8"/>
    <w:rsid w:val="0074206C"/>
    <w:rsid w:val="007420E1"/>
    <w:rsid w:val="00742192"/>
    <w:rsid w:val="007430B9"/>
    <w:rsid w:val="0074329B"/>
    <w:rsid w:val="007435E4"/>
    <w:rsid w:val="00743E7F"/>
    <w:rsid w:val="007444E8"/>
    <w:rsid w:val="0074454E"/>
    <w:rsid w:val="007447CE"/>
    <w:rsid w:val="007448F6"/>
    <w:rsid w:val="00745586"/>
    <w:rsid w:val="00746106"/>
    <w:rsid w:val="007466E0"/>
    <w:rsid w:val="00746FA1"/>
    <w:rsid w:val="00747E38"/>
    <w:rsid w:val="00747FCA"/>
    <w:rsid w:val="007508BA"/>
    <w:rsid w:val="00750CCB"/>
    <w:rsid w:val="007512E2"/>
    <w:rsid w:val="0075163D"/>
    <w:rsid w:val="00751AAB"/>
    <w:rsid w:val="00751F9B"/>
    <w:rsid w:val="007520F7"/>
    <w:rsid w:val="00752336"/>
    <w:rsid w:val="00752872"/>
    <w:rsid w:val="00752E26"/>
    <w:rsid w:val="00753214"/>
    <w:rsid w:val="007534CF"/>
    <w:rsid w:val="007539B9"/>
    <w:rsid w:val="007539C1"/>
    <w:rsid w:val="0075418B"/>
    <w:rsid w:val="0075421E"/>
    <w:rsid w:val="007542E7"/>
    <w:rsid w:val="007544CE"/>
    <w:rsid w:val="0075457C"/>
    <w:rsid w:val="00754C0D"/>
    <w:rsid w:val="00754E1F"/>
    <w:rsid w:val="007551C3"/>
    <w:rsid w:val="00755585"/>
    <w:rsid w:val="007557FE"/>
    <w:rsid w:val="00755BF6"/>
    <w:rsid w:val="007560B0"/>
    <w:rsid w:val="0075666B"/>
    <w:rsid w:val="007567D0"/>
    <w:rsid w:val="0075689D"/>
    <w:rsid w:val="00756A68"/>
    <w:rsid w:val="00756BA7"/>
    <w:rsid w:val="00756BFA"/>
    <w:rsid w:val="00756E67"/>
    <w:rsid w:val="007572FE"/>
    <w:rsid w:val="00757889"/>
    <w:rsid w:val="0076012B"/>
    <w:rsid w:val="00760588"/>
    <w:rsid w:val="00760D91"/>
    <w:rsid w:val="00760D9D"/>
    <w:rsid w:val="00760E13"/>
    <w:rsid w:val="00760EF5"/>
    <w:rsid w:val="00761008"/>
    <w:rsid w:val="007613CE"/>
    <w:rsid w:val="00762324"/>
    <w:rsid w:val="007626E9"/>
    <w:rsid w:val="00762810"/>
    <w:rsid w:val="00762B82"/>
    <w:rsid w:val="0076338D"/>
    <w:rsid w:val="00763654"/>
    <w:rsid w:val="00763D9A"/>
    <w:rsid w:val="00763D9F"/>
    <w:rsid w:val="00763FD9"/>
    <w:rsid w:val="00764F20"/>
    <w:rsid w:val="00765570"/>
    <w:rsid w:val="007659C0"/>
    <w:rsid w:val="00765A17"/>
    <w:rsid w:val="00765DCE"/>
    <w:rsid w:val="00766389"/>
    <w:rsid w:val="007676F3"/>
    <w:rsid w:val="0076794F"/>
    <w:rsid w:val="00767B9E"/>
    <w:rsid w:val="00767F1C"/>
    <w:rsid w:val="00770260"/>
    <w:rsid w:val="00770AAC"/>
    <w:rsid w:val="00770C61"/>
    <w:rsid w:val="007712CE"/>
    <w:rsid w:val="007713B0"/>
    <w:rsid w:val="0077163C"/>
    <w:rsid w:val="00771651"/>
    <w:rsid w:val="0077190E"/>
    <w:rsid w:val="00771B7E"/>
    <w:rsid w:val="007721BE"/>
    <w:rsid w:val="00772610"/>
    <w:rsid w:val="007728CD"/>
    <w:rsid w:val="007728EA"/>
    <w:rsid w:val="00772BEA"/>
    <w:rsid w:val="007731D0"/>
    <w:rsid w:val="00773416"/>
    <w:rsid w:val="00773814"/>
    <w:rsid w:val="007738C4"/>
    <w:rsid w:val="00773CE5"/>
    <w:rsid w:val="00773D01"/>
    <w:rsid w:val="0077410A"/>
    <w:rsid w:val="0077421B"/>
    <w:rsid w:val="00774709"/>
    <w:rsid w:val="00775008"/>
    <w:rsid w:val="007752E7"/>
    <w:rsid w:val="00776ACE"/>
    <w:rsid w:val="00776C13"/>
    <w:rsid w:val="00776E2A"/>
    <w:rsid w:val="00776EDF"/>
    <w:rsid w:val="00777768"/>
    <w:rsid w:val="007804EB"/>
    <w:rsid w:val="00780A85"/>
    <w:rsid w:val="00780C2B"/>
    <w:rsid w:val="007820A7"/>
    <w:rsid w:val="0078214B"/>
    <w:rsid w:val="00782519"/>
    <w:rsid w:val="007828C3"/>
    <w:rsid w:val="00782B82"/>
    <w:rsid w:val="00782C2B"/>
    <w:rsid w:val="007831CE"/>
    <w:rsid w:val="00783233"/>
    <w:rsid w:val="0078356D"/>
    <w:rsid w:val="0078381E"/>
    <w:rsid w:val="00783931"/>
    <w:rsid w:val="007846A0"/>
    <w:rsid w:val="00784832"/>
    <w:rsid w:val="007849E7"/>
    <w:rsid w:val="00784EA2"/>
    <w:rsid w:val="0078512D"/>
    <w:rsid w:val="007858C2"/>
    <w:rsid w:val="00785B39"/>
    <w:rsid w:val="007869AC"/>
    <w:rsid w:val="00786AC7"/>
    <w:rsid w:val="00786E3A"/>
    <w:rsid w:val="00786E72"/>
    <w:rsid w:val="00786FA7"/>
    <w:rsid w:val="00787604"/>
    <w:rsid w:val="00787893"/>
    <w:rsid w:val="00787CCB"/>
    <w:rsid w:val="00787FAF"/>
    <w:rsid w:val="00787FFD"/>
    <w:rsid w:val="00790CCD"/>
    <w:rsid w:val="00790FCC"/>
    <w:rsid w:val="00791037"/>
    <w:rsid w:val="007916A3"/>
    <w:rsid w:val="00791B69"/>
    <w:rsid w:val="00791BCF"/>
    <w:rsid w:val="00791DD8"/>
    <w:rsid w:val="00792534"/>
    <w:rsid w:val="00792E55"/>
    <w:rsid w:val="007931F8"/>
    <w:rsid w:val="0079348B"/>
    <w:rsid w:val="007938FC"/>
    <w:rsid w:val="007942FA"/>
    <w:rsid w:val="0079463E"/>
    <w:rsid w:val="00794A79"/>
    <w:rsid w:val="00795838"/>
    <w:rsid w:val="0079672E"/>
    <w:rsid w:val="007968D3"/>
    <w:rsid w:val="00796CB1"/>
    <w:rsid w:val="00796F9A"/>
    <w:rsid w:val="00796FFD"/>
    <w:rsid w:val="00797020"/>
    <w:rsid w:val="007979F0"/>
    <w:rsid w:val="00797A8D"/>
    <w:rsid w:val="007A0318"/>
    <w:rsid w:val="007A0531"/>
    <w:rsid w:val="007A0771"/>
    <w:rsid w:val="007A0798"/>
    <w:rsid w:val="007A0FEC"/>
    <w:rsid w:val="007A155B"/>
    <w:rsid w:val="007A1C6D"/>
    <w:rsid w:val="007A2541"/>
    <w:rsid w:val="007A29CE"/>
    <w:rsid w:val="007A36DF"/>
    <w:rsid w:val="007A3BD9"/>
    <w:rsid w:val="007A3C71"/>
    <w:rsid w:val="007A43F5"/>
    <w:rsid w:val="007A45DA"/>
    <w:rsid w:val="007A48B2"/>
    <w:rsid w:val="007A4F4F"/>
    <w:rsid w:val="007A533A"/>
    <w:rsid w:val="007A5846"/>
    <w:rsid w:val="007A5887"/>
    <w:rsid w:val="007A5AAB"/>
    <w:rsid w:val="007A5D1D"/>
    <w:rsid w:val="007A6561"/>
    <w:rsid w:val="007A6601"/>
    <w:rsid w:val="007A6660"/>
    <w:rsid w:val="007A67F9"/>
    <w:rsid w:val="007A6877"/>
    <w:rsid w:val="007A6A38"/>
    <w:rsid w:val="007A6B18"/>
    <w:rsid w:val="007A6DD5"/>
    <w:rsid w:val="007A7643"/>
    <w:rsid w:val="007A7B62"/>
    <w:rsid w:val="007B00CD"/>
    <w:rsid w:val="007B0288"/>
    <w:rsid w:val="007B02CC"/>
    <w:rsid w:val="007B08C2"/>
    <w:rsid w:val="007B09C4"/>
    <w:rsid w:val="007B0C80"/>
    <w:rsid w:val="007B0E14"/>
    <w:rsid w:val="007B0FAC"/>
    <w:rsid w:val="007B159B"/>
    <w:rsid w:val="007B15C0"/>
    <w:rsid w:val="007B18FC"/>
    <w:rsid w:val="007B1D04"/>
    <w:rsid w:val="007B2418"/>
    <w:rsid w:val="007B2C4E"/>
    <w:rsid w:val="007B2F05"/>
    <w:rsid w:val="007B3B2A"/>
    <w:rsid w:val="007B3D73"/>
    <w:rsid w:val="007B3F3C"/>
    <w:rsid w:val="007B49DA"/>
    <w:rsid w:val="007B4A43"/>
    <w:rsid w:val="007B4F01"/>
    <w:rsid w:val="007B53CE"/>
    <w:rsid w:val="007B5829"/>
    <w:rsid w:val="007B59CC"/>
    <w:rsid w:val="007B5CAB"/>
    <w:rsid w:val="007B5CCE"/>
    <w:rsid w:val="007B6065"/>
    <w:rsid w:val="007B6835"/>
    <w:rsid w:val="007B68B6"/>
    <w:rsid w:val="007B6AEA"/>
    <w:rsid w:val="007B6E09"/>
    <w:rsid w:val="007B6E52"/>
    <w:rsid w:val="007B6F24"/>
    <w:rsid w:val="007C004D"/>
    <w:rsid w:val="007C00D3"/>
    <w:rsid w:val="007C01AA"/>
    <w:rsid w:val="007C0C52"/>
    <w:rsid w:val="007C1181"/>
    <w:rsid w:val="007C1250"/>
    <w:rsid w:val="007C12E1"/>
    <w:rsid w:val="007C198F"/>
    <w:rsid w:val="007C1A91"/>
    <w:rsid w:val="007C1B66"/>
    <w:rsid w:val="007C1C2B"/>
    <w:rsid w:val="007C1C8F"/>
    <w:rsid w:val="007C1E73"/>
    <w:rsid w:val="007C254C"/>
    <w:rsid w:val="007C2750"/>
    <w:rsid w:val="007C280C"/>
    <w:rsid w:val="007C287B"/>
    <w:rsid w:val="007C2C11"/>
    <w:rsid w:val="007C2C8B"/>
    <w:rsid w:val="007C2ED3"/>
    <w:rsid w:val="007C3187"/>
    <w:rsid w:val="007C36CB"/>
    <w:rsid w:val="007C36E9"/>
    <w:rsid w:val="007C3B1D"/>
    <w:rsid w:val="007C3E1A"/>
    <w:rsid w:val="007C3FCB"/>
    <w:rsid w:val="007C407D"/>
    <w:rsid w:val="007C43F6"/>
    <w:rsid w:val="007C441A"/>
    <w:rsid w:val="007C445A"/>
    <w:rsid w:val="007C464B"/>
    <w:rsid w:val="007C48D3"/>
    <w:rsid w:val="007C5171"/>
    <w:rsid w:val="007C5399"/>
    <w:rsid w:val="007C55CC"/>
    <w:rsid w:val="007C5E68"/>
    <w:rsid w:val="007C64DC"/>
    <w:rsid w:val="007C665D"/>
    <w:rsid w:val="007C675B"/>
    <w:rsid w:val="007C68C6"/>
    <w:rsid w:val="007C6D2B"/>
    <w:rsid w:val="007C7365"/>
    <w:rsid w:val="007C7716"/>
    <w:rsid w:val="007C771B"/>
    <w:rsid w:val="007C772E"/>
    <w:rsid w:val="007C7E56"/>
    <w:rsid w:val="007D02E8"/>
    <w:rsid w:val="007D05EC"/>
    <w:rsid w:val="007D066F"/>
    <w:rsid w:val="007D077D"/>
    <w:rsid w:val="007D0F23"/>
    <w:rsid w:val="007D0F5B"/>
    <w:rsid w:val="007D116C"/>
    <w:rsid w:val="007D12EF"/>
    <w:rsid w:val="007D3557"/>
    <w:rsid w:val="007D3963"/>
    <w:rsid w:val="007D3A35"/>
    <w:rsid w:val="007D3B09"/>
    <w:rsid w:val="007D3B6E"/>
    <w:rsid w:val="007D3DA2"/>
    <w:rsid w:val="007D44C0"/>
    <w:rsid w:val="007D4DA2"/>
    <w:rsid w:val="007D539F"/>
    <w:rsid w:val="007D53BD"/>
    <w:rsid w:val="007D5407"/>
    <w:rsid w:val="007D5B8D"/>
    <w:rsid w:val="007D5CB5"/>
    <w:rsid w:val="007D5E4A"/>
    <w:rsid w:val="007D637B"/>
    <w:rsid w:val="007D6CE4"/>
    <w:rsid w:val="007D6DBD"/>
    <w:rsid w:val="007D742C"/>
    <w:rsid w:val="007D7B0A"/>
    <w:rsid w:val="007E05D0"/>
    <w:rsid w:val="007E0EC7"/>
    <w:rsid w:val="007E151D"/>
    <w:rsid w:val="007E1ED0"/>
    <w:rsid w:val="007E20C9"/>
    <w:rsid w:val="007E2389"/>
    <w:rsid w:val="007E23E8"/>
    <w:rsid w:val="007E266D"/>
    <w:rsid w:val="007E2A51"/>
    <w:rsid w:val="007E3143"/>
    <w:rsid w:val="007E3754"/>
    <w:rsid w:val="007E3FC2"/>
    <w:rsid w:val="007E4289"/>
    <w:rsid w:val="007E46EB"/>
    <w:rsid w:val="007E4C8D"/>
    <w:rsid w:val="007E4D1E"/>
    <w:rsid w:val="007E4E37"/>
    <w:rsid w:val="007E4FF2"/>
    <w:rsid w:val="007E51E2"/>
    <w:rsid w:val="007E540A"/>
    <w:rsid w:val="007E5991"/>
    <w:rsid w:val="007E6211"/>
    <w:rsid w:val="007E6E28"/>
    <w:rsid w:val="007E735F"/>
    <w:rsid w:val="007E7931"/>
    <w:rsid w:val="007F02CC"/>
    <w:rsid w:val="007F0528"/>
    <w:rsid w:val="007F0547"/>
    <w:rsid w:val="007F07FA"/>
    <w:rsid w:val="007F0811"/>
    <w:rsid w:val="007F096D"/>
    <w:rsid w:val="007F0CBC"/>
    <w:rsid w:val="007F0D02"/>
    <w:rsid w:val="007F0D51"/>
    <w:rsid w:val="007F0E49"/>
    <w:rsid w:val="007F12F9"/>
    <w:rsid w:val="007F1740"/>
    <w:rsid w:val="007F20EC"/>
    <w:rsid w:val="007F2CC3"/>
    <w:rsid w:val="007F2E90"/>
    <w:rsid w:val="007F3000"/>
    <w:rsid w:val="007F35A7"/>
    <w:rsid w:val="007F370C"/>
    <w:rsid w:val="007F3717"/>
    <w:rsid w:val="007F39A1"/>
    <w:rsid w:val="007F3AA4"/>
    <w:rsid w:val="007F42BC"/>
    <w:rsid w:val="007F4322"/>
    <w:rsid w:val="007F43DA"/>
    <w:rsid w:val="007F453C"/>
    <w:rsid w:val="007F4A23"/>
    <w:rsid w:val="007F4C52"/>
    <w:rsid w:val="007F4FC9"/>
    <w:rsid w:val="007F51A7"/>
    <w:rsid w:val="007F5493"/>
    <w:rsid w:val="007F5936"/>
    <w:rsid w:val="007F6444"/>
    <w:rsid w:val="007F6832"/>
    <w:rsid w:val="007F6BE2"/>
    <w:rsid w:val="007F6E9D"/>
    <w:rsid w:val="00800FE3"/>
    <w:rsid w:val="0080185F"/>
    <w:rsid w:val="0080259C"/>
    <w:rsid w:val="00802A60"/>
    <w:rsid w:val="00802B70"/>
    <w:rsid w:val="00803038"/>
    <w:rsid w:val="0080360D"/>
    <w:rsid w:val="008036A5"/>
    <w:rsid w:val="008040F0"/>
    <w:rsid w:val="00804102"/>
    <w:rsid w:val="00804A02"/>
    <w:rsid w:val="00804CBE"/>
    <w:rsid w:val="00804E8A"/>
    <w:rsid w:val="00804EEF"/>
    <w:rsid w:val="00805F90"/>
    <w:rsid w:val="008062ED"/>
    <w:rsid w:val="00806A57"/>
    <w:rsid w:val="00806BA6"/>
    <w:rsid w:val="0080773B"/>
    <w:rsid w:val="00807B16"/>
    <w:rsid w:val="00807C39"/>
    <w:rsid w:val="0081043B"/>
    <w:rsid w:val="008105EA"/>
    <w:rsid w:val="00810945"/>
    <w:rsid w:val="00811716"/>
    <w:rsid w:val="00811A54"/>
    <w:rsid w:val="00811A71"/>
    <w:rsid w:val="00811CD3"/>
    <w:rsid w:val="00811F8F"/>
    <w:rsid w:val="00812753"/>
    <w:rsid w:val="0081293C"/>
    <w:rsid w:val="00813BE6"/>
    <w:rsid w:val="00814424"/>
    <w:rsid w:val="00814757"/>
    <w:rsid w:val="0081533A"/>
    <w:rsid w:val="00815978"/>
    <w:rsid w:val="0081623E"/>
    <w:rsid w:val="00816B4A"/>
    <w:rsid w:val="0081714B"/>
    <w:rsid w:val="00817D23"/>
    <w:rsid w:val="00817D5F"/>
    <w:rsid w:val="00820226"/>
    <w:rsid w:val="0082060D"/>
    <w:rsid w:val="00820E82"/>
    <w:rsid w:val="0082140E"/>
    <w:rsid w:val="008216D9"/>
    <w:rsid w:val="0082171C"/>
    <w:rsid w:val="00821998"/>
    <w:rsid w:val="00822570"/>
    <w:rsid w:val="00822790"/>
    <w:rsid w:val="008227C4"/>
    <w:rsid w:val="00822962"/>
    <w:rsid w:val="00822BEE"/>
    <w:rsid w:val="00822DF4"/>
    <w:rsid w:val="00822EAB"/>
    <w:rsid w:val="008237D8"/>
    <w:rsid w:val="00823CDA"/>
    <w:rsid w:val="00823DD4"/>
    <w:rsid w:val="00824256"/>
    <w:rsid w:val="008244A8"/>
    <w:rsid w:val="0082460C"/>
    <w:rsid w:val="00824D7C"/>
    <w:rsid w:val="00824E95"/>
    <w:rsid w:val="00825120"/>
    <w:rsid w:val="00825158"/>
    <w:rsid w:val="0082566E"/>
    <w:rsid w:val="00825764"/>
    <w:rsid w:val="00826000"/>
    <w:rsid w:val="00826907"/>
    <w:rsid w:val="00826C75"/>
    <w:rsid w:val="0082734C"/>
    <w:rsid w:val="00827417"/>
    <w:rsid w:val="00827AE1"/>
    <w:rsid w:val="00827D54"/>
    <w:rsid w:val="00827D86"/>
    <w:rsid w:val="00830228"/>
    <w:rsid w:val="008304C3"/>
    <w:rsid w:val="008305AB"/>
    <w:rsid w:val="0083103B"/>
    <w:rsid w:val="00831205"/>
    <w:rsid w:val="00831650"/>
    <w:rsid w:val="00832DF9"/>
    <w:rsid w:val="00833C1A"/>
    <w:rsid w:val="00833F51"/>
    <w:rsid w:val="008340DC"/>
    <w:rsid w:val="008341CA"/>
    <w:rsid w:val="00834269"/>
    <w:rsid w:val="00834431"/>
    <w:rsid w:val="008349AB"/>
    <w:rsid w:val="00834AEB"/>
    <w:rsid w:val="00834FC9"/>
    <w:rsid w:val="008353E2"/>
    <w:rsid w:val="008357C1"/>
    <w:rsid w:val="00835ADC"/>
    <w:rsid w:val="00835D19"/>
    <w:rsid w:val="008366B8"/>
    <w:rsid w:val="008369EB"/>
    <w:rsid w:val="00836F00"/>
    <w:rsid w:val="00837295"/>
    <w:rsid w:val="00837DB1"/>
    <w:rsid w:val="008402CE"/>
    <w:rsid w:val="008405D0"/>
    <w:rsid w:val="0084084A"/>
    <w:rsid w:val="00840857"/>
    <w:rsid w:val="00841005"/>
    <w:rsid w:val="0084110A"/>
    <w:rsid w:val="0084139E"/>
    <w:rsid w:val="0084254E"/>
    <w:rsid w:val="00842654"/>
    <w:rsid w:val="0084360F"/>
    <w:rsid w:val="00843F72"/>
    <w:rsid w:val="00844352"/>
    <w:rsid w:val="0084461F"/>
    <w:rsid w:val="0084555D"/>
    <w:rsid w:val="00845C40"/>
    <w:rsid w:val="00845D0F"/>
    <w:rsid w:val="0084600F"/>
    <w:rsid w:val="0084602D"/>
    <w:rsid w:val="0084622B"/>
    <w:rsid w:val="0084649C"/>
    <w:rsid w:val="0084688B"/>
    <w:rsid w:val="00846FED"/>
    <w:rsid w:val="00847763"/>
    <w:rsid w:val="00847A6E"/>
    <w:rsid w:val="00847DB0"/>
    <w:rsid w:val="00847E5E"/>
    <w:rsid w:val="00847F8D"/>
    <w:rsid w:val="00850033"/>
    <w:rsid w:val="008500FA"/>
    <w:rsid w:val="008501CD"/>
    <w:rsid w:val="00850807"/>
    <w:rsid w:val="00850A62"/>
    <w:rsid w:val="00850C02"/>
    <w:rsid w:val="00850C14"/>
    <w:rsid w:val="00851A0C"/>
    <w:rsid w:val="00851F99"/>
    <w:rsid w:val="00852533"/>
    <w:rsid w:val="008530A0"/>
    <w:rsid w:val="008532AA"/>
    <w:rsid w:val="00853B30"/>
    <w:rsid w:val="008545F6"/>
    <w:rsid w:val="008547AA"/>
    <w:rsid w:val="00854A16"/>
    <w:rsid w:val="00854C55"/>
    <w:rsid w:val="00854E9B"/>
    <w:rsid w:val="00854FEB"/>
    <w:rsid w:val="008552C0"/>
    <w:rsid w:val="0085544C"/>
    <w:rsid w:val="00855A9A"/>
    <w:rsid w:val="0085656A"/>
    <w:rsid w:val="00857041"/>
    <w:rsid w:val="0085737A"/>
    <w:rsid w:val="00857B46"/>
    <w:rsid w:val="008600AB"/>
    <w:rsid w:val="00860847"/>
    <w:rsid w:val="00860F4D"/>
    <w:rsid w:val="008613FA"/>
    <w:rsid w:val="008615B1"/>
    <w:rsid w:val="00861A7D"/>
    <w:rsid w:val="00861DB6"/>
    <w:rsid w:val="00861F24"/>
    <w:rsid w:val="00862A96"/>
    <w:rsid w:val="00862E39"/>
    <w:rsid w:val="00862EFF"/>
    <w:rsid w:val="008630C6"/>
    <w:rsid w:val="00864391"/>
    <w:rsid w:val="0086482F"/>
    <w:rsid w:val="00864A73"/>
    <w:rsid w:val="0086501C"/>
    <w:rsid w:val="00865F9F"/>
    <w:rsid w:val="00866899"/>
    <w:rsid w:val="008668D5"/>
    <w:rsid w:val="00867616"/>
    <w:rsid w:val="008679EA"/>
    <w:rsid w:val="00867A54"/>
    <w:rsid w:val="00867FD2"/>
    <w:rsid w:val="0087011B"/>
    <w:rsid w:val="008701E7"/>
    <w:rsid w:val="0087045D"/>
    <w:rsid w:val="00870B93"/>
    <w:rsid w:val="008710DD"/>
    <w:rsid w:val="008711FA"/>
    <w:rsid w:val="00871246"/>
    <w:rsid w:val="00871422"/>
    <w:rsid w:val="00871506"/>
    <w:rsid w:val="008719C6"/>
    <w:rsid w:val="00871B88"/>
    <w:rsid w:val="00871D2D"/>
    <w:rsid w:val="008727DD"/>
    <w:rsid w:val="00872996"/>
    <w:rsid w:val="00872FDD"/>
    <w:rsid w:val="008731B5"/>
    <w:rsid w:val="00873540"/>
    <w:rsid w:val="008738C7"/>
    <w:rsid w:val="008739F1"/>
    <w:rsid w:val="00874100"/>
    <w:rsid w:val="00874506"/>
    <w:rsid w:val="0087460A"/>
    <w:rsid w:val="00874B7D"/>
    <w:rsid w:val="00874C10"/>
    <w:rsid w:val="008758C0"/>
    <w:rsid w:val="00875E7E"/>
    <w:rsid w:val="00875F71"/>
    <w:rsid w:val="0087617B"/>
    <w:rsid w:val="008769EB"/>
    <w:rsid w:val="008776AF"/>
    <w:rsid w:val="00877969"/>
    <w:rsid w:val="00880815"/>
    <w:rsid w:val="00880929"/>
    <w:rsid w:val="0088239B"/>
    <w:rsid w:val="008829EB"/>
    <w:rsid w:val="00882A69"/>
    <w:rsid w:val="00882E39"/>
    <w:rsid w:val="0088323A"/>
    <w:rsid w:val="008834B3"/>
    <w:rsid w:val="008834D2"/>
    <w:rsid w:val="008835FF"/>
    <w:rsid w:val="00883DE5"/>
    <w:rsid w:val="00883F3F"/>
    <w:rsid w:val="008842BA"/>
    <w:rsid w:val="008844E4"/>
    <w:rsid w:val="0088450C"/>
    <w:rsid w:val="00884BD0"/>
    <w:rsid w:val="00884CAB"/>
    <w:rsid w:val="00884EEF"/>
    <w:rsid w:val="00884F94"/>
    <w:rsid w:val="00885082"/>
    <w:rsid w:val="00885240"/>
    <w:rsid w:val="00885C83"/>
    <w:rsid w:val="008868E7"/>
    <w:rsid w:val="00886D36"/>
    <w:rsid w:val="0088794F"/>
    <w:rsid w:val="00887BF1"/>
    <w:rsid w:val="00887EB6"/>
    <w:rsid w:val="00890275"/>
    <w:rsid w:val="00890C76"/>
    <w:rsid w:val="00890CA5"/>
    <w:rsid w:val="00890E69"/>
    <w:rsid w:val="00891561"/>
    <w:rsid w:val="008915EB"/>
    <w:rsid w:val="00891BBF"/>
    <w:rsid w:val="008920AC"/>
    <w:rsid w:val="00892129"/>
    <w:rsid w:val="00892258"/>
    <w:rsid w:val="00892848"/>
    <w:rsid w:val="00893118"/>
    <w:rsid w:val="008932C3"/>
    <w:rsid w:val="008937D1"/>
    <w:rsid w:val="00893847"/>
    <w:rsid w:val="00893BF9"/>
    <w:rsid w:val="00893F49"/>
    <w:rsid w:val="0089427D"/>
    <w:rsid w:val="00894372"/>
    <w:rsid w:val="008956E0"/>
    <w:rsid w:val="00895C7F"/>
    <w:rsid w:val="00895FE1"/>
    <w:rsid w:val="008960FC"/>
    <w:rsid w:val="00896205"/>
    <w:rsid w:val="008963E5"/>
    <w:rsid w:val="00896471"/>
    <w:rsid w:val="00896BF8"/>
    <w:rsid w:val="00897699"/>
    <w:rsid w:val="008979E6"/>
    <w:rsid w:val="00897DFE"/>
    <w:rsid w:val="008A07DC"/>
    <w:rsid w:val="008A091D"/>
    <w:rsid w:val="008A0EB5"/>
    <w:rsid w:val="008A1449"/>
    <w:rsid w:val="008A16DD"/>
    <w:rsid w:val="008A1928"/>
    <w:rsid w:val="008A1E1F"/>
    <w:rsid w:val="008A1F1B"/>
    <w:rsid w:val="008A22E3"/>
    <w:rsid w:val="008A25D3"/>
    <w:rsid w:val="008A2927"/>
    <w:rsid w:val="008A2A45"/>
    <w:rsid w:val="008A2B39"/>
    <w:rsid w:val="008A3367"/>
    <w:rsid w:val="008A34DA"/>
    <w:rsid w:val="008A37BF"/>
    <w:rsid w:val="008A3AA4"/>
    <w:rsid w:val="008A4391"/>
    <w:rsid w:val="008A47E3"/>
    <w:rsid w:val="008A4933"/>
    <w:rsid w:val="008A4B0F"/>
    <w:rsid w:val="008A4C47"/>
    <w:rsid w:val="008A5014"/>
    <w:rsid w:val="008A51DD"/>
    <w:rsid w:val="008A598A"/>
    <w:rsid w:val="008A59E9"/>
    <w:rsid w:val="008A5C03"/>
    <w:rsid w:val="008A5E08"/>
    <w:rsid w:val="008A70A5"/>
    <w:rsid w:val="008A7A87"/>
    <w:rsid w:val="008B00F8"/>
    <w:rsid w:val="008B06D7"/>
    <w:rsid w:val="008B10C4"/>
    <w:rsid w:val="008B17E1"/>
    <w:rsid w:val="008B19D8"/>
    <w:rsid w:val="008B1B17"/>
    <w:rsid w:val="008B23F2"/>
    <w:rsid w:val="008B2677"/>
    <w:rsid w:val="008B2D47"/>
    <w:rsid w:val="008B307F"/>
    <w:rsid w:val="008B33B1"/>
    <w:rsid w:val="008B3580"/>
    <w:rsid w:val="008B36BB"/>
    <w:rsid w:val="008B3898"/>
    <w:rsid w:val="008B406B"/>
    <w:rsid w:val="008B40E7"/>
    <w:rsid w:val="008B49D5"/>
    <w:rsid w:val="008B4C60"/>
    <w:rsid w:val="008B4E4B"/>
    <w:rsid w:val="008B525F"/>
    <w:rsid w:val="008B555E"/>
    <w:rsid w:val="008B5A5B"/>
    <w:rsid w:val="008B67A8"/>
    <w:rsid w:val="008B6BE8"/>
    <w:rsid w:val="008B7137"/>
    <w:rsid w:val="008B7C01"/>
    <w:rsid w:val="008B7CD6"/>
    <w:rsid w:val="008C029F"/>
    <w:rsid w:val="008C0655"/>
    <w:rsid w:val="008C1180"/>
    <w:rsid w:val="008C138F"/>
    <w:rsid w:val="008C1787"/>
    <w:rsid w:val="008C1969"/>
    <w:rsid w:val="008C1DD3"/>
    <w:rsid w:val="008C1F16"/>
    <w:rsid w:val="008C2595"/>
    <w:rsid w:val="008C306D"/>
    <w:rsid w:val="008C3570"/>
    <w:rsid w:val="008C37C2"/>
    <w:rsid w:val="008C3D52"/>
    <w:rsid w:val="008C4264"/>
    <w:rsid w:val="008C4283"/>
    <w:rsid w:val="008C4DBE"/>
    <w:rsid w:val="008C54AB"/>
    <w:rsid w:val="008C60F0"/>
    <w:rsid w:val="008C6932"/>
    <w:rsid w:val="008C6B95"/>
    <w:rsid w:val="008C6E09"/>
    <w:rsid w:val="008C7146"/>
    <w:rsid w:val="008C749C"/>
    <w:rsid w:val="008C74A5"/>
    <w:rsid w:val="008C74CC"/>
    <w:rsid w:val="008D039E"/>
    <w:rsid w:val="008D0D47"/>
    <w:rsid w:val="008D0E31"/>
    <w:rsid w:val="008D0F3C"/>
    <w:rsid w:val="008D0F71"/>
    <w:rsid w:val="008D12B8"/>
    <w:rsid w:val="008D1310"/>
    <w:rsid w:val="008D1A0F"/>
    <w:rsid w:val="008D1C73"/>
    <w:rsid w:val="008D203D"/>
    <w:rsid w:val="008D23D1"/>
    <w:rsid w:val="008D2603"/>
    <w:rsid w:val="008D2624"/>
    <w:rsid w:val="008D2A56"/>
    <w:rsid w:val="008D2CA8"/>
    <w:rsid w:val="008D2CF0"/>
    <w:rsid w:val="008D30C3"/>
    <w:rsid w:val="008D314D"/>
    <w:rsid w:val="008D32C3"/>
    <w:rsid w:val="008D341C"/>
    <w:rsid w:val="008D3E0F"/>
    <w:rsid w:val="008D3F97"/>
    <w:rsid w:val="008D4191"/>
    <w:rsid w:val="008D4212"/>
    <w:rsid w:val="008D4385"/>
    <w:rsid w:val="008D4736"/>
    <w:rsid w:val="008D5251"/>
    <w:rsid w:val="008D550E"/>
    <w:rsid w:val="008D56B7"/>
    <w:rsid w:val="008D6468"/>
    <w:rsid w:val="008D687E"/>
    <w:rsid w:val="008D6A20"/>
    <w:rsid w:val="008D6ABC"/>
    <w:rsid w:val="008D6CD6"/>
    <w:rsid w:val="008D710F"/>
    <w:rsid w:val="008E0914"/>
    <w:rsid w:val="008E0B8F"/>
    <w:rsid w:val="008E1C8C"/>
    <w:rsid w:val="008E1D72"/>
    <w:rsid w:val="008E1F02"/>
    <w:rsid w:val="008E2469"/>
    <w:rsid w:val="008E275B"/>
    <w:rsid w:val="008E2DD3"/>
    <w:rsid w:val="008E2F2A"/>
    <w:rsid w:val="008E2F61"/>
    <w:rsid w:val="008E370A"/>
    <w:rsid w:val="008E43DE"/>
    <w:rsid w:val="008E45F0"/>
    <w:rsid w:val="008E4708"/>
    <w:rsid w:val="008E4B64"/>
    <w:rsid w:val="008E4DAC"/>
    <w:rsid w:val="008E4DCE"/>
    <w:rsid w:val="008E577E"/>
    <w:rsid w:val="008E5B09"/>
    <w:rsid w:val="008E5D9D"/>
    <w:rsid w:val="008E5E28"/>
    <w:rsid w:val="008E5FAD"/>
    <w:rsid w:val="008E5FFB"/>
    <w:rsid w:val="008E6354"/>
    <w:rsid w:val="008E63DD"/>
    <w:rsid w:val="008E66E3"/>
    <w:rsid w:val="008E68F5"/>
    <w:rsid w:val="008E6BA8"/>
    <w:rsid w:val="008E704D"/>
    <w:rsid w:val="008E72C6"/>
    <w:rsid w:val="008E7367"/>
    <w:rsid w:val="008E79E5"/>
    <w:rsid w:val="008E7B59"/>
    <w:rsid w:val="008E7F24"/>
    <w:rsid w:val="008F0591"/>
    <w:rsid w:val="008F14B7"/>
    <w:rsid w:val="008F1D77"/>
    <w:rsid w:val="008F1F88"/>
    <w:rsid w:val="008F2092"/>
    <w:rsid w:val="008F24C7"/>
    <w:rsid w:val="008F290F"/>
    <w:rsid w:val="008F3236"/>
    <w:rsid w:val="008F324B"/>
    <w:rsid w:val="008F3320"/>
    <w:rsid w:val="008F359F"/>
    <w:rsid w:val="008F3A03"/>
    <w:rsid w:val="008F3B3A"/>
    <w:rsid w:val="008F3DD4"/>
    <w:rsid w:val="008F469A"/>
    <w:rsid w:val="008F4A5C"/>
    <w:rsid w:val="008F568E"/>
    <w:rsid w:val="008F5D62"/>
    <w:rsid w:val="008F5E2B"/>
    <w:rsid w:val="008F62A5"/>
    <w:rsid w:val="008F6CF8"/>
    <w:rsid w:val="008F6DE1"/>
    <w:rsid w:val="008F6DEB"/>
    <w:rsid w:val="008F6E09"/>
    <w:rsid w:val="008F7102"/>
    <w:rsid w:val="008F79D6"/>
    <w:rsid w:val="008F7C30"/>
    <w:rsid w:val="00900163"/>
    <w:rsid w:val="009005A2"/>
    <w:rsid w:val="00901061"/>
    <w:rsid w:val="009010BC"/>
    <w:rsid w:val="0090144F"/>
    <w:rsid w:val="00901563"/>
    <w:rsid w:val="00901576"/>
    <w:rsid w:val="00901581"/>
    <w:rsid w:val="00901D0D"/>
    <w:rsid w:val="00901DD3"/>
    <w:rsid w:val="00902127"/>
    <w:rsid w:val="00902A15"/>
    <w:rsid w:val="00903350"/>
    <w:rsid w:val="00903ADE"/>
    <w:rsid w:val="00903C08"/>
    <w:rsid w:val="00903D90"/>
    <w:rsid w:val="0090414D"/>
    <w:rsid w:val="00904A77"/>
    <w:rsid w:val="00904C6D"/>
    <w:rsid w:val="00904F8A"/>
    <w:rsid w:val="00905167"/>
    <w:rsid w:val="009051B8"/>
    <w:rsid w:val="00905967"/>
    <w:rsid w:val="00905CA6"/>
    <w:rsid w:val="009065B9"/>
    <w:rsid w:val="00906BF1"/>
    <w:rsid w:val="00906DB9"/>
    <w:rsid w:val="0090706E"/>
    <w:rsid w:val="009071D2"/>
    <w:rsid w:val="009073FF"/>
    <w:rsid w:val="009074AA"/>
    <w:rsid w:val="00907BFD"/>
    <w:rsid w:val="00907C55"/>
    <w:rsid w:val="00910046"/>
    <w:rsid w:val="0091028E"/>
    <w:rsid w:val="00910837"/>
    <w:rsid w:val="00910A38"/>
    <w:rsid w:val="0091110B"/>
    <w:rsid w:val="00911BAF"/>
    <w:rsid w:val="009121D5"/>
    <w:rsid w:val="009121F0"/>
    <w:rsid w:val="00912234"/>
    <w:rsid w:val="0091284F"/>
    <w:rsid w:val="00912A12"/>
    <w:rsid w:val="00912CAF"/>
    <w:rsid w:val="00912E4F"/>
    <w:rsid w:val="00913E67"/>
    <w:rsid w:val="0091455A"/>
    <w:rsid w:val="0091480D"/>
    <w:rsid w:val="00915690"/>
    <w:rsid w:val="00915C58"/>
    <w:rsid w:val="009164AE"/>
    <w:rsid w:val="00916CFE"/>
    <w:rsid w:val="00917365"/>
    <w:rsid w:val="00917708"/>
    <w:rsid w:val="009202C2"/>
    <w:rsid w:val="009202CF"/>
    <w:rsid w:val="00920458"/>
    <w:rsid w:val="0092045B"/>
    <w:rsid w:val="00920A30"/>
    <w:rsid w:val="00920AA8"/>
    <w:rsid w:val="00920B16"/>
    <w:rsid w:val="00920B52"/>
    <w:rsid w:val="00921076"/>
    <w:rsid w:val="0092108E"/>
    <w:rsid w:val="00921224"/>
    <w:rsid w:val="009215F9"/>
    <w:rsid w:val="0092269D"/>
    <w:rsid w:val="00922C7D"/>
    <w:rsid w:val="0092339D"/>
    <w:rsid w:val="00923571"/>
    <w:rsid w:val="009236E4"/>
    <w:rsid w:val="00924A5E"/>
    <w:rsid w:val="00924DCB"/>
    <w:rsid w:val="00924F9E"/>
    <w:rsid w:val="0092581A"/>
    <w:rsid w:val="0092590C"/>
    <w:rsid w:val="00925D8A"/>
    <w:rsid w:val="00925F39"/>
    <w:rsid w:val="009269F8"/>
    <w:rsid w:val="00926F7B"/>
    <w:rsid w:val="00926FED"/>
    <w:rsid w:val="00927253"/>
    <w:rsid w:val="00927419"/>
    <w:rsid w:val="00930170"/>
    <w:rsid w:val="009304AD"/>
    <w:rsid w:val="00930D98"/>
    <w:rsid w:val="0093151A"/>
    <w:rsid w:val="00931FB8"/>
    <w:rsid w:val="009324C9"/>
    <w:rsid w:val="00932731"/>
    <w:rsid w:val="0093299A"/>
    <w:rsid w:val="00932BFE"/>
    <w:rsid w:val="00932E60"/>
    <w:rsid w:val="00932EE8"/>
    <w:rsid w:val="00932F26"/>
    <w:rsid w:val="00933155"/>
    <w:rsid w:val="009333BF"/>
    <w:rsid w:val="00933ACD"/>
    <w:rsid w:val="00934565"/>
    <w:rsid w:val="00934FA6"/>
    <w:rsid w:val="00935205"/>
    <w:rsid w:val="009353C8"/>
    <w:rsid w:val="009353EF"/>
    <w:rsid w:val="00935734"/>
    <w:rsid w:val="009359FD"/>
    <w:rsid w:val="00935A21"/>
    <w:rsid w:val="00935EF5"/>
    <w:rsid w:val="00936DFD"/>
    <w:rsid w:val="00937546"/>
    <w:rsid w:val="00940ACD"/>
    <w:rsid w:val="00941970"/>
    <w:rsid w:val="00941C68"/>
    <w:rsid w:val="00941F77"/>
    <w:rsid w:val="00942977"/>
    <w:rsid w:val="009437AA"/>
    <w:rsid w:val="00944256"/>
    <w:rsid w:val="009445C5"/>
    <w:rsid w:val="00944774"/>
    <w:rsid w:val="00944ACC"/>
    <w:rsid w:val="00945162"/>
    <w:rsid w:val="0094536F"/>
    <w:rsid w:val="009453C0"/>
    <w:rsid w:val="00945739"/>
    <w:rsid w:val="00945949"/>
    <w:rsid w:val="00945A94"/>
    <w:rsid w:val="00946898"/>
    <w:rsid w:val="00946952"/>
    <w:rsid w:val="009469AF"/>
    <w:rsid w:val="00946A9A"/>
    <w:rsid w:val="00946D42"/>
    <w:rsid w:val="00946F11"/>
    <w:rsid w:val="00947309"/>
    <w:rsid w:val="0094738B"/>
    <w:rsid w:val="0094776B"/>
    <w:rsid w:val="00947F35"/>
    <w:rsid w:val="009502F0"/>
    <w:rsid w:val="009503DB"/>
    <w:rsid w:val="00950444"/>
    <w:rsid w:val="009510ED"/>
    <w:rsid w:val="00951387"/>
    <w:rsid w:val="009514A2"/>
    <w:rsid w:val="00952209"/>
    <w:rsid w:val="00952C0F"/>
    <w:rsid w:val="00954012"/>
    <w:rsid w:val="00954047"/>
    <w:rsid w:val="0095488B"/>
    <w:rsid w:val="00954E5C"/>
    <w:rsid w:val="009552D4"/>
    <w:rsid w:val="00955842"/>
    <w:rsid w:val="009559CF"/>
    <w:rsid w:val="009564A0"/>
    <w:rsid w:val="00956B48"/>
    <w:rsid w:val="009572A2"/>
    <w:rsid w:val="009574FB"/>
    <w:rsid w:val="0095758D"/>
    <w:rsid w:val="00957FF5"/>
    <w:rsid w:val="0096057E"/>
    <w:rsid w:val="0096068F"/>
    <w:rsid w:val="0096081B"/>
    <w:rsid w:val="00960D35"/>
    <w:rsid w:val="00960F17"/>
    <w:rsid w:val="009612B6"/>
    <w:rsid w:val="00962118"/>
    <w:rsid w:val="009621AA"/>
    <w:rsid w:val="00962724"/>
    <w:rsid w:val="0096389C"/>
    <w:rsid w:val="00963D2A"/>
    <w:rsid w:val="00963DA6"/>
    <w:rsid w:val="00963E90"/>
    <w:rsid w:val="009647C3"/>
    <w:rsid w:val="009649E5"/>
    <w:rsid w:val="00964ACE"/>
    <w:rsid w:val="00964B4B"/>
    <w:rsid w:val="00964DAF"/>
    <w:rsid w:val="009656A1"/>
    <w:rsid w:val="00966010"/>
    <w:rsid w:val="00967235"/>
    <w:rsid w:val="00967F5D"/>
    <w:rsid w:val="009707AF"/>
    <w:rsid w:val="00970922"/>
    <w:rsid w:val="00970B0E"/>
    <w:rsid w:val="00970D3E"/>
    <w:rsid w:val="00970E61"/>
    <w:rsid w:val="009714A8"/>
    <w:rsid w:val="009715E4"/>
    <w:rsid w:val="00971905"/>
    <w:rsid w:val="00971AA3"/>
    <w:rsid w:val="00971B56"/>
    <w:rsid w:val="00971F44"/>
    <w:rsid w:val="00971FDE"/>
    <w:rsid w:val="009724C2"/>
    <w:rsid w:val="0097251F"/>
    <w:rsid w:val="00972B8F"/>
    <w:rsid w:val="00972BFD"/>
    <w:rsid w:val="00972C58"/>
    <w:rsid w:val="00972F1F"/>
    <w:rsid w:val="00973097"/>
    <w:rsid w:val="009730DC"/>
    <w:rsid w:val="00973149"/>
    <w:rsid w:val="0097322D"/>
    <w:rsid w:val="009738F4"/>
    <w:rsid w:val="00973D72"/>
    <w:rsid w:val="0097411C"/>
    <w:rsid w:val="00974370"/>
    <w:rsid w:val="009745CF"/>
    <w:rsid w:val="00974722"/>
    <w:rsid w:val="00975270"/>
    <w:rsid w:val="009752F3"/>
    <w:rsid w:val="00975790"/>
    <w:rsid w:val="00975794"/>
    <w:rsid w:val="00975921"/>
    <w:rsid w:val="009759A3"/>
    <w:rsid w:val="00975D57"/>
    <w:rsid w:val="0097613B"/>
    <w:rsid w:val="009766A0"/>
    <w:rsid w:val="009769B0"/>
    <w:rsid w:val="00976B8A"/>
    <w:rsid w:val="00976FD8"/>
    <w:rsid w:val="00977F8A"/>
    <w:rsid w:val="009803CD"/>
    <w:rsid w:val="009812A8"/>
    <w:rsid w:val="0098164B"/>
    <w:rsid w:val="009816F1"/>
    <w:rsid w:val="00981879"/>
    <w:rsid w:val="00981AE0"/>
    <w:rsid w:val="00981B35"/>
    <w:rsid w:val="00981B61"/>
    <w:rsid w:val="0098249D"/>
    <w:rsid w:val="0098295D"/>
    <w:rsid w:val="00982A95"/>
    <w:rsid w:val="00982C97"/>
    <w:rsid w:val="0098313B"/>
    <w:rsid w:val="009832B8"/>
    <w:rsid w:val="009834F3"/>
    <w:rsid w:val="00983615"/>
    <w:rsid w:val="00983F80"/>
    <w:rsid w:val="00983FC1"/>
    <w:rsid w:val="0098402E"/>
    <w:rsid w:val="009840E1"/>
    <w:rsid w:val="0098434D"/>
    <w:rsid w:val="009848A1"/>
    <w:rsid w:val="00984A27"/>
    <w:rsid w:val="00984F2C"/>
    <w:rsid w:val="00985985"/>
    <w:rsid w:val="00985EB1"/>
    <w:rsid w:val="00986152"/>
    <w:rsid w:val="00986490"/>
    <w:rsid w:val="009868D9"/>
    <w:rsid w:val="00986D45"/>
    <w:rsid w:val="009902E2"/>
    <w:rsid w:val="00990A36"/>
    <w:rsid w:val="009910B2"/>
    <w:rsid w:val="009917FA"/>
    <w:rsid w:val="009918DF"/>
    <w:rsid w:val="009935CD"/>
    <w:rsid w:val="0099368B"/>
    <w:rsid w:val="009936A4"/>
    <w:rsid w:val="00994030"/>
    <w:rsid w:val="00995646"/>
    <w:rsid w:val="00995870"/>
    <w:rsid w:val="00995BF2"/>
    <w:rsid w:val="0099610B"/>
    <w:rsid w:val="009962D3"/>
    <w:rsid w:val="0099689E"/>
    <w:rsid w:val="00996A4F"/>
    <w:rsid w:val="00997228"/>
    <w:rsid w:val="00997361"/>
    <w:rsid w:val="009979EE"/>
    <w:rsid w:val="00997BDB"/>
    <w:rsid w:val="009A03C3"/>
    <w:rsid w:val="009A0456"/>
    <w:rsid w:val="009A11CC"/>
    <w:rsid w:val="009A16BD"/>
    <w:rsid w:val="009A1A9D"/>
    <w:rsid w:val="009A1B26"/>
    <w:rsid w:val="009A1FF9"/>
    <w:rsid w:val="009A25EF"/>
    <w:rsid w:val="009A27D8"/>
    <w:rsid w:val="009A2DC9"/>
    <w:rsid w:val="009A3BD1"/>
    <w:rsid w:val="009A3C9B"/>
    <w:rsid w:val="009A3E03"/>
    <w:rsid w:val="009A3F27"/>
    <w:rsid w:val="009A43BB"/>
    <w:rsid w:val="009A443B"/>
    <w:rsid w:val="009A4459"/>
    <w:rsid w:val="009A48BE"/>
    <w:rsid w:val="009A4B58"/>
    <w:rsid w:val="009A4F08"/>
    <w:rsid w:val="009A4F15"/>
    <w:rsid w:val="009A5506"/>
    <w:rsid w:val="009A65F8"/>
    <w:rsid w:val="009A6A35"/>
    <w:rsid w:val="009A6BFE"/>
    <w:rsid w:val="009A6CDC"/>
    <w:rsid w:val="009A6D63"/>
    <w:rsid w:val="009A7609"/>
    <w:rsid w:val="009B06BE"/>
    <w:rsid w:val="009B0D46"/>
    <w:rsid w:val="009B1C75"/>
    <w:rsid w:val="009B1CE1"/>
    <w:rsid w:val="009B20A2"/>
    <w:rsid w:val="009B2452"/>
    <w:rsid w:val="009B2756"/>
    <w:rsid w:val="009B3845"/>
    <w:rsid w:val="009B39AD"/>
    <w:rsid w:val="009B3B04"/>
    <w:rsid w:val="009B3F79"/>
    <w:rsid w:val="009B4274"/>
    <w:rsid w:val="009B4279"/>
    <w:rsid w:val="009B440F"/>
    <w:rsid w:val="009B4811"/>
    <w:rsid w:val="009B4DA3"/>
    <w:rsid w:val="009B5C99"/>
    <w:rsid w:val="009B5FDB"/>
    <w:rsid w:val="009B6872"/>
    <w:rsid w:val="009B6A63"/>
    <w:rsid w:val="009B6DB3"/>
    <w:rsid w:val="009B7E80"/>
    <w:rsid w:val="009B7EC2"/>
    <w:rsid w:val="009C00B1"/>
    <w:rsid w:val="009C012F"/>
    <w:rsid w:val="009C0424"/>
    <w:rsid w:val="009C0C58"/>
    <w:rsid w:val="009C151F"/>
    <w:rsid w:val="009C1B75"/>
    <w:rsid w:val="009C1D6F"/>
    <w:rsid w:val="009C1EA0"/>
    <w:rsid w:val="009C2425"/>
    <w:rsid w:val="009C2ACC"/>
    <w:rsid w:val="009C3148"/>
    <w:rsid w:val="009C3F59"/>
    <w:rsid w:val="009C4440"/>
    <w:rsid w:val="009C4B1E"/>
    <w:rsid w:val="009C4C66"/>
    <w:rsid w:val="009C57E7"/>
    <w:rsid w:val="009C6324"/>
    <w:rsid w:val="009C66CB"/>
    <w:rsid w:val="009C7945"/>
    <w:rsid w:val="009C7B33"/>
    <w:rsid w:val="009D004A"/>
    <w:rsid w:val="009D0348"/>
    <w:rsid w:val="009D047D"/>
    <w:rsid w:val="009D083B"/>
    <w:rsid w:val="009D1093"/>
    <w:rsid w:val="009D1CEA"/>
    <w:rsid w:val="009D2202"/>
    <w:rsid w:val="009D3194"/>
    <w:rsid w:val="009D372D"/>
    <w:rsid w:val="009D3D40"/>
    <w:rsid w:val="009D4CBA"/>
    <w:rsid w:val="009D5508"/>
    <w:rsid w:val="009D56CA"/>
    <w:rsid w:val="009D57CE"/>
    <w:rsid w:val="009D5807"/>
    <w:rsid w:val="009D595B"/>
    <w:rsid w:val="009D5985"/>
    <w:rsid w:val="009D5C0A"/>
    <w:rsid w:val="009D6CF4"/>
    <w:rsid w:val="009D74B6"/>
    <w:rsid w:val="009D77D3"/>
    <w:rsid w:val="009D7CB1"/>
    <w:rsid w:val="009E055A"/>
    <w:rsid w:val="009E05AA"/>
    <w:rsid w:val="009E0A4E"/>
    <w:rsid w:val="009E0BA7"/>
    <w:rsid w:val="009E108E"/>
    <w:rsid w:val="009E17DB"/>
    <w:rsid w:val="009E1C6E"/>
    <w:rsid w:val="009E2073"/>
    <w:rsid w:val="009E259B"/>
    <w:rsid w:val="009E25DA"/>
    <w:rsid w:val="009E27A1"/>
    <w:rsid w:val="009E2DF8"/>
    <w:rsid w:val="009E3191"/>
    <w:rsid w:val="009E32E8"/>
    <w:rsid w:val="009E3803"/>
    <w:rsid w:val="009E44A5"/>
    <w:rsid w:val="009E46C7"/>
    <w:rsid w:val="009E4C65"/>
    <w:rsid w:val="009E52EC"/>
    <w:rsid w:val="009E53A8"/>
    <w:rsid w:val="009E5E59"/>
    <w:rsid w:val="009E5F45"/>
    <w:rsid w:val="009E6320"/>
    <w:rsid w:val="009E65E8"/>
    <w:rsid w:val="009E67D3"/>
    <w:rsid w:val="009E6886"/>
    <w:rsid w:val="009E6941"/>
    <w:rsid w:val="009E6EAD"/>
    <w:rsid w:val="009E71CC"/>
    <w:rsid w:val="009E7F4B"/>
    <w:rsid w:val="009F0033"/>
    <w:rsid w:val="009F01F0"/>
    <w:rsid w:val="009F0219"/>
    <w:rsid w:val="009F0572"/>
    <w:rsid w:val="009F2991"/>
    <w:rsid w:val="009F2D44"/>
    <w:rsid w:val="009F2D7E"/>
    <w:rsid w:val="009F2E06"/>
    <w:rsid w:val="009F3091"/>
    <w:rsid w:val="009F3306"/>
    <w:rsid w:val="009F352C"/>
    <w:rsid w:val="009F36ED"/>
    <w:rsid w:val="009F41BA"/>
    <w:rsid w:val="009F4572"/>
    <w:rsid w:val="009F5235"/>
    <w:rsid w:val="009F57AE"/>
    <w:rsid w:val="009F5905"/>
    <w:rsid w:val="009F5953"/>
    <w:rsid w:val="009F5B8A"/>
    <w:rsid w:val="009F6077"/>
    <w:rsid w:val="009F615E"/>
    <w:rsid w:val="009F68F4"/>
    <w:rsid w:val="009F6E1C"/>
    <w:rsid w:val="009F6EEF"/>
    <w:rsid w:val="009F7425"/>
    <w:rsid w:val="00A00202"/>
    <w:rsid w:val="00A00AD7"/>
    <w:rsid w:val="00A00AE8"/>
    <w:rsid w:val="00A0107A"/>
    <w:rsid w:val="00A01740"/>
    <w:rsid w:val="00A01E13"/>
    <w:rsid w:val="00A02A83"/>
    <w:rsid w:val="00A02E99"/>
    <w:rsid w:val="00A02FA4"/>
    <w:rsid w:val="00A031D1"/>
    <w:rsid w:val="00A036CE"/>
    <w:rsid w:val="00A03993"/>
    <w:rsid w:val="00A0420E"/>
    <w:rsid w:val="00A042AC"/>
    <w:rsid w:val="00A0449F"/>
    <w:rsid w:val="00A04689"/>
    <w:rsid w:val="00A0471F"/>
    <w:rsid w:val="00A04756"/>
    <w:rsid w:val="00A04910"/>
    <w:rsid w:val="00A04B5E"/>
    <w:rsid w:val="00A04B98"/>
    <w:rsid w:val="00A04CFC"/>
    <w:rsid w:val="00A055AE"/>
    <w:rsid w:val="00A058D4"/>
    <w:rsid w:val="00A06C94"/>
    <w:rsid w:val="00A06DEC"/>
    <w:rsid w:val="00A0726E"/>
    <w:rsid w:val="00A10406"/>
    <w:rsid w:val="00A105D5"/>
    <w:rsid w:val="00A1076C"/>
    <w:rsid w:val="00A10863"/>
    <w:rsid w:val="00A11229"/>
    <w:rsid w:val="00A115D0"/>
    <w:rsid w:val="00A11BFC"/>
    <w:rsid w:val="00A11CB9"/>
    <w:rsid w:val="00A11D5A"/>
    <w:rsid w:val="00A11DBB"/>
    <w:rsid w:val="00A11DD3"/>
    <w:rsid w:val="00A11E23"/>
    <w:rsid w:val="00A11EB2"/>
    <w:rsid w:val="00A1290E"/>
    <w:rsid w:val="00A12BF0"/>
    <w:rsid w:val="00A1359F"/>
    <w:rsid w:val="00A13C3D"/>
    <w:rsid w:val="00A1443F"/>
    <w:rsid w:val="00A14BD2"/>
    <w:rsid w:val="00A14F4A"/>
    <w:rsid w:val="00A15217"/>
    <w:rsid w:val="00A15650"/>
    <w:rsid w:val="00A15905"/>
    <w:rsid w:val="00A15C32"/>
    <w:rsid w:val="00A15D44"/>
    <w:rsid w:val="00A15E1D"/>
    <w:rsid w:val="00A15FF0"/>
    <w:rsid w:val="00A16655"/>
    <w:rsid w:val="00A16DEA"/>
    <w:rsid w:val="00A16F3C"/>
    <w:rsid w:val="00A17025"/>
    <w:rsid w:val="00A173AB"/>
    <w:rsid w:val="00A17778"/>
    <w:rsid w:val="00A179A2"/>
    <w:rsid w:val="00A17C6B"/>
    <w:rsid w:val="00A17DC5"/>
    <w:rsid w:val="00A17F04"/>
    <w:rsid w:val="00A17FA1"/>
    <w:rsid w:val="00A20240"/>
    <w:rsid w:val="00A205A7"/>
    <w:rsid w:val="00A2082D"/>
    <w:rsid w:val="00A20A0E"/>
    <w:rsid w:val="00A20A75"/>
    <w:rsid w:val="00A20E57"/>
    <w:rsid w:val="00A20EE7"/>
    <w:rsid w:val="00A212C8"/>
    <w:rsid w:val="00A214A6"/>
    <w:rsid w:val="00A21549"/>
    <w:rsid w:val="00A21B12"/>
    <w:rsid w:val="00A22834"/>
    <w:rsid w:val="00A23972"/>
    <w:rsid w:val="00A23D18"/>
    <w:rsid w:val="00A23EF7"/>
    <w:rsid w:val="00A2452A"/>
    <w:rsid w:val="00A24843"/>
    <w:rsid w:val="00A2527D"/>
    <w:rsid w:val="00A2529B"/>
    <w:rsid w:val="00A254C4"/>
    <w:rsid w:val="00A25853"/>
    <w:rsid w:val="00A2587C"/>
    <w:rsid w:val="00A2636A"/>
    <w:rsid w:val="00A2655A"/>
    <w:rsid w:val="00A26944"/>
    <w:rsid w:val="00A271B0"/>
    <w:rsid w:val="00A2738C"/>
    <w:rsid w:val="00A27BBE"/>
    <w:rsid w:val="00A27E2B"/>
    <w:rsid w:val="00A309B6"/>
    <w:rsid w:val="00A310F2"/>
    <w:rsid w:val="00A3110F"/>
    <w:rsid w:val="00A31AF0"/>
    <w:rsid w:val="00A31D74"/>
    <w:rsid w:val="00A32371"/>
    <w:rsid w:val="00A326C7"/>
    <w:rsid w:val="00A32D81"/>
    <w:rsid w:val="00A33031"/>
    <w:rsid w:val="00A333DF"/>
    <w:rsid w:val="00A33C7A"/>
    <w:rsid w:val="00A33DF2"/>
    <w:rsid w:val="00A3413F"/>
    <w:rsid w:val="00A346DA"/>
    <w:rsid w:val="00A3476B"/>
    <w:rsid w:val="00A358C5"/>
    <w:rsid w:val="00A3621F"/>
    <w:rsid w:val="00A36643"/>
    <w:rsid w:val="00A369B1"/>
    <w:rsid w:val="00A3728C"/>
    <w:rsid w:val="00A37983"/>
    <w:rsid w:val="00A37A69"/>
    <w:rsid w:val="00A37DF9"/>
    <w:rsid w:val="00A37FA5"/>
    <w:rsid w:val="00A405F6"/>
    <w:rsid w:val="00A40B42"/>
    <w:rsid w:val="00A40DE1"/>
    <w:rsid w:val="00A4101F"/>
    <w:rsid w:val="00A41311"/>
    <w:rsid w:val="00A41893"/>
    <w:rsid w:val="00A41AA8"/>
    <w:rsid w:val="00A41F70"/>
    <w:rsid w:val="00A42669"/>
    <w:rsid w:val="00A428C2"/>
    <w:rsid w:val="00A42E67"/>
    <w:rsid w:val="00A4321A"/>
    <w:rsid w:val="00A4352D"/>
    <w:rsid w:val="00A43A54"/>
    <w:rsid w:val="00A43AB5"/>
    <w:rsid w:val="00A440BF"/>
    <w:rsid w:val="00A440D0"/>
    <w:rsid w:val="00A443FD"/>
    <w:rsid w:val="00A4454D"/>
    <w:rsid w:val="00A44713"/>
    <w:rsid w:val="00A450E7"/>
    <w:rsid w:val="00A453AD"/>
    <w:rsid w:val="00A456D3"/>
    <w:rsid w:val="00A45DDA"/>
    <w:rsid w:val="00A46833"/>
    <w:rsid w:val="00A4697E"/>
    <w:rsid w:val="00A46992"/>
    <w:rsid w:val="00A46F4E"/>
    <w:rsid w:val="00A46F7F"/>
    <w:rsid w:val="00A47231"/>
    <w:rsid w:val="00A4772F"/>
    <w:rsid w:val="00A4788A"/>
    <w:rsid w:val="00A50136"/>
    <w:rsid w:val="00A50156"/>
    <w:rsid w:val="00A50479"/>
    <w:rsid w:val="00A5053A"/>
    <w:rsid w:val="00A50661"/>
    <w:rsid w:val="00A506B5"/>
    <w:rsid w:val="00A506C7"/>
    <w:rsid w:val="00A506F3"/>
    <w:rsid w:val="00A507F2"/>
    <w:rsid w:val="00A5153B"/>
    <w:rsid w:val="00A516D4"/>
    <w:rsid w:val="00A51ADE"/>
    <w:rsid w:val="00A51B6C"/>
    <w:rsid w:val="00A51C66"/>
    <w:rsid w:val="00A51F97"/>
    <w:rsid w:val="00A5296F"/>
    <w:rsid w:val="00A531CD"/>
    <w:rsid w:val="00A53596"/>
    <w:rsid w:val="00A53773"/>
    <w:rsid w:val="00A53B94"/>
    <w:rsid w:val="00A54246"/>
    <w:rsid w:val="00A5530B"/>
    <w:rsid w:val="00A55735"/>
    <w:rsid w:val="00A55AAF"/>
    <w:rsid w:val="00A56154"/>
    <w:rsid w:val="00A564E3"/>
    <w:rsid w:val="00A56618"/>
    <w:rsid w:val="00A56C47"/>
    <w:rsid w:val="00A56F0C"/>
    <w:rsid w:val="00A570E8"/>
    <w:rsid w:val="00A57293"/>
    <w:rsid w:val="00A57420"/>
    <w:rsid w:val="00A57460"/>
    <w:rsid w:val="00A57521"/>
    <w:rsid w:val="00A57B89"/>
    <w:rsid w:val="00A60B33"/>
    <w:rsid w:val="00A60BC0"/>
    <w:rsid w:val="00A60BE4"/>
    <w:rsid w:val="00A60CE3"/>
    <w:rsid w:val="00A60DAC"/>
    <w:rsid w:val="00A60DE4"/>
    <w:rsid w:val="00A6153E"/>
    <w:rsid w:val="00A61740"/>
    <w:rsid w:val="00A619EE"/>
    <w:rsid w:val="00A624A8"/>
    <w:rsid w:val="00A624FD"/>
    <w:rsid w:val="00A6322D"/>
    <w:rsid w:val="00A6357E"/>
    <w:rsid w:val="00A63DFE"/>
    <w:rsid w:val="00A63E06"/>
    <w:rsid w:val="00A641C6"/>
    <w:rsid w:val="00A6468B"/>
    <w:rsid w:val="00A64901"/>
    <w:rsid w:val="00A64A99"/>
    <w:rsid w:val="00A64D3F"/>
    <w:rsid w:val="00A64F4A"/>
    <w:rsid w:val="00A6603D"/>
    <w:rsid w:val="00A660E7"/>
    <w:rsid w:val="00A663CE"/>
    <w:rsid w:val="00A66D89"/>
    <w:rsid w:val="00A67CD9"/>
    <w:rsid w:val="00A702BA"/>
    <w:rsid w:val="00A70A96"/>
    <w:rsid w:val="00A70EC4"/>
    <w:rsid w:val="00A71DA9"/>
    <w:rsid w:val="00A71E58"/>
    <w:rsid w:val="00A71E86"/>
    <w:rsid w:val="00A720C5"/>
    <w:rsid w:val="00A72302"/>
    <w:rsid w:val="00A72378"/>
    <w:rsid w:val="00A72735"/>
    <w:rsid w:val="00A72741"/>
    <w:rsid w:val="00A72CC2"/>
    <w:rsid w:val="00A7315D"/>
    <w:rsid w:val="00A73238"/>
    <w:rsid w:val="00A735DA"/>
    <w:rsid w:val="00A736EB"/>
    <w:rsid w:val="00A7373B"/>
    <w:rsid w:val="00A7396B"/>
    <w:rsid w:val="00A73B7F"/>
    <w:rsid w:val="00A742A3"/>
    <w:rsid w:val="00A746BE"/>
    <w:rsid w:val="00A7551E"/>
    <w:rsid w:val="00A75715"/>
    <w:rsid w:val="00A75729"/>
    <w:rsid w:val="00A75803"/>
    <w:rsid w:val="00A75FA7"/>
    <w:rsid w:val="00A762EC"/>
    <w:rsid w:val="00A76AE9"/>
    <w:rsid w:val="00A76BC7"/>
    <w:rsid w:val="00A77204"/>
    <w:rsid w:val="00A77700"/>
    <w:rsid w:val="00A778D2"/>
    <w:rsid w:val="00A77FC0"/>
    <w:rsid w:val="00A806CC"/>
    <w:rsid w:val="00A80DDE"/>
    <w:rsid w:val="00A81002"/>
    <w:rsid w:val="00A8198C"/>
    <w:rsid w:val="00A819A1"/>
    <w:rsid w:val="00A81A24"/>
    <w:rsid w:val="00A8207D"/>
    <w:rsid w:val="00A82733"/>
    <w:rsid w:val="00A82766"/>
    <w:rsid w:val="00A82E5D"/>
    <w:rsid w:val="00A840E2"/>
    <w:rsid w:val="00A84E81"/>
    <w:rsid w:val="00A85004"/>
    <w:rsid w:val="00A8512A"/>
    <w:rsid w:val="00A8681C"/>
    <w:rsid w:val="00A87676"/>
    <w:rsid w:val="00A90AB4"/>
    <w:rsid w:val="00A90C96"/>
    <w:rsid w:val="00A91422"/>
    <w:rsid w:val="00A9186B"/>
    <w:rsid w:val="00A91A09"/>
    <w:rsid w:val="00A91AA3"/>
    <w:rsid w:val="00A92FDC"/>
    <w:rsid w:val="00A938C2"/>
    <w:rsid w:val="00A9408C"/>
    <w:rsid w:val="00A94838"/>
    <w:rsid w:val="00A9498C"/>
    <w:rsid w:val="00A95B91"/>
    <w:rsid w:val="00A95CF5"/>
    <w:rsid w:val="00A96130"/>
    <w:rsid w:val="00A96761"/>
    <w:rsid w:val="00A96AF5"/>
    <w:rsid w:val="00A9746D"/>
    <w:rsid w:val="00A97492"/>
    <w:rsid w:val="00A97AC2"/>
    <w:rsid w:val="00AA00DA"/>
    <w:rsid w:val="00AA0829"/>
    <w:rsid w:val="00AA10EA"/>
    <w:rsid w:val="00AA11C6"/>
    <w:rsid w:val="00AA1CA8"/>
    <w:rsid w:val="00AA1F83"/>
    <w:rsid w:val="00AA2A9B"/>
    <w:rsid w:val="00AA2C44"/>
    <w:rsid w:val="00AA312A"/>
    <w:rsid w:val="00AA3C02"/>
    <w:rsid w:val="00AA3F5C"/>
    <w:rsid w:val="00AA4044"/>
    <w:rsid w:val="00AA4978"/>
    <w:rsid w:val="00AA5A9E"/>
    <w:rsid w:val="00AA5FEF"/>
    <w:rsid w:val="00AA65D4"/>
    <w:rsid w:val="00AA65F3"/>
    <w:rsid w:val="00AA6FC6"/>
    <w:rsid w:val="00AA7021"/>
    <w:rsid w:val="00AA71FF"/>
    <w:rsid w:val="00AA7485"/>
    <w:rsid w:val="00AA77E3"/>
    <w:rsid w:val="00AA7AE8"/>
    <w:rsid w:val="00AB0A60"/>
    <w:rsid w:val="00AB0D18"/>
    <w:rsid w:val="00AB131A"/>
    <w:rsid w:val="00AB1E0C"/>
    <w:rsid w:val="00AB1E4A"/>
    <w:rsid w:val="00AB3110"/>
    <w:rsid w:val="00AB3A2A"/>
    <w:rsid w:val="00AB3B40"/>
    <w:rsid w:val="00AB3D8E"/>
    <w:rsid w:val="00AB4A0A"/>
    <w:rsid w:val="00AB4D95"/>
    <w:rsid w:val="00AB5097"/>
    <w:rsid w:val="00AB50A9"/>
    <w:rsid w:val="00AB529B"/>
    <w:rsid w:val="00AB52FC"/>
    <w:rsid w:val="00AB5953"/>
    <w:rsid w:val="00AB5A09"/>
    <w:rsid w:val="00AB5FE1"/>
    <w:rsid w:val="00AB61D6"/>
    <w:rsid w:val="00AB61F2"/>
    <w:rsid w:val="00AB61FD"/>
    <w:rsid w:val="00AB659A"/>
    <w:rsid w:val="00AB6635"/>
    <w:rsid w:val="00AB669F"/>
    <w:rsid w:val="00AB6CDD"/>
    <w:rsid w:val="00AB6FDF"/>
    <w:rsid w:val="00AB7484"/>
    <w:rsid w:val="00AB75E4"/>
    <w:rsid w:val="00AB7712"/>
    <w:rsid w:val="00AB79BD"/>
    <w:rsid w:val="00AB7C85"/>
    <w:rsid w:val="00AB7CF8"/>
    <w:rsid w:val="00AC0047"/>
    <w:rsid w:val="00AC01A2"/>
    <w:rsid w:val="00AC023E"/>
    <w:rsid w:val="00AC0243"/>
    <w:rsid w:val="00AC06B9"/>
    <w:rsid w:val="00AC07AD"/>
    <w:rsid w:val="00AC0916"/>
    <w:rsid w:val="00AC0A93"/>
    <w:rsid w:val="00AC0D6C"/>
    <w:rsid w:val="00AC0E5F"/>
    <w:rsid w:val="00AC11DF"/>
    <w:rsid w:val="00AC1322"/>
    <w:rsid w:val="00AC16B8"/>
    <w:rsid w:val="00AC1DD9"/>
    <w:rsid w:val="00AC21B6"/>
    <w:rsid w:val="00AC2A8A"/>
    <w:rsid w:val="00AC2E02"/>
    <w:rsid w:val="00AC2F62"/>
    <w:rsid w:val="00AC409D"/>
    <w:rsid w:val="00AC4B79"/>
    <w:rsid w:val="00AC4D64"/>
    <w:rsid w:val="00AC4E5C"/>
    <w:rsid w:val="00AC5533"/>
    <w:rsid w:val="00AC56DE"/>
    <w:rsid w:val="00AC58DC"/>
    <w:rsid w:val="00AC58DE"/>
    <w:rsid w:val="00AC5994"/>
    <w:rsid w:val="00AC61BD"/>
    <w:rsid w:val="00AC63AE"/>
    <w:rsid w:val="00AC702F"/>
    <w:rsid w:val="00AC720F"/>
    <w:rsid w:val="00AC76C9"/>
    <w:rsid w:val="00AC76D2"/>
    <w:rsid w:val="00AC7E2F"/>
    <w:rsid w:val="00AD0FC6"/>
    <w:rsid w:val="00AD1216"/>
    <w:rsid w:val="00AD167C"/>
    <w:rsid w:val="00AD1825"/>
    <w:rsid w:val="00AD224C"/>
    <w:rsid w:val="00AD2B57"/>
    <w:rsid w:val="00AD333A"/>
    <w:rsid w:val="00AD34AC"/>
    <w:rsid w:val="00AD3509"/>
    <w:rsid w:val="00AD40A4"/>
    <w:rsid w:val="00AD494D"/>
    <w:rsid w:val="00AD4E83"/>
    <w:rsid w:val="00AD4E8B"/>
    <w:rsid w:val="00AD50B4"/>
    <w:rsid w:val="00AD5265"/>
    <w:rsid w:val="00AD57FF"/>
    <w:rsid w:val="00AD6121"/>
    <w:rsid w:val="00AD67EB"/>
    <w:rsid w:val="00AD68BB"/>
    <w:rsid w:val="00AD6B14"/>
    <w:rsid w:val="00AD6DF1"/>
    <w:rsid w:val="00AD6F51"/>
    <w:rsid w:val="00AD720C"/>
    <w:rsid w:val="00AD7593"/>
    <w:rsid w:val="00AD79F1"/>
    <w:rsid w:val="00AD7A7E"/>
    <w:rsid w:val="00AD7CE3"/>
    <w:rsid w:val="00AE08DE"/>
    <w:rsid w:val="00AE0C10"/>
    <w:rsid w:val="00AE1217"/>
    <w:rsid w:val="00AE233E"/>
    <w:rsid w:val="00AE2A74"/>
    <w:rsid w:val="00AE2AD9"/>
    <w:rsid w:val="00AE2B93"/>
    <w:rsid w:val="00AE2B9A"/>
    <w:rsid w:val="00AE2C05"/>
    <w:rsid w:val="00AE30C8"/>
    <w:rsid w:val="00AE3FBA"/>
    <w:rsid w:val="00AE41C3"/>
    <w:rsid w:val="00AE4BD5"/>
    <w:rsid w:val="00AE4CD7"/>
    <w:rsid w:val="00AE4D23"/>
    <w:rsid w:val="00AE4FB1"/>
    <w:rsid w:val="00AE500E"/>
    <w:rsid w:val="00AE543C"/>
    <w:rsid w:val="00AE55A2"/>
    <w:rsid w:val="00AE576A"/>
    <w:rsid w:val="00AE589F"/>
    <w:rsid w:val="00AE63BE"/>
    <w:rsid w:val="00AE63BF"/>
    <w:rsid w:val="00AE6756"/>
    <w:rsid w:val="00AE676D"/>
    <w:rsid w:val="00AE68E7"/>
    <w:rsid w:val="00AE729E"/>
    <w:rsid w:val="00AE747D"/>
    <w:rsid w:val="00AE7810"/>
    <w:rsid w:val="00AE7C76"/>
    <w:rsid w:val="00AF094D"/>
    <w:rsid w:val="00AF13DF"/>
    <w:rsid w:val="00AF1AEB"/>
    <w:rsid w:val="00AF1C95"/>
    <w:rsid w:val="00AF1D14"/>
    <w:rsid w:val="00AF2721"/>
    <w:rsid w:val="00AF2757"/>
    <w:rsid w:val="00AF321B"/>
    <w:rsid w:val="00AF3599"/>
    <w:rsid w:val="00AF38F6"/>
    <w:rsid w:val="00AF3999"/>
    <w:rsid w:val="00AF3C3B"/>
    <w:rsid w:val="00AF41CA"/>
    <w:rsid w:val="00AF43D8"/>
    <w:rsid w:val="00AF4467"/>
    <w:rsid w:val="00AF4771"/>
    <w:rsid w:val="00AF4880"/>
    <w:rsid w:val="00AF5965"/>
    <w:rsid w:val="00AF5D4F"/>
    <w:rsid w:val="00AF5ECE"/>
    <w:rsid w:val="00AF6083"/>
    <w:rsid w:val="00AF60A4"/>
    <w:rsid w:val="00AF6A93"/>
    <w:rsid w:val="00AF6C55"/>
    <w:rsid w:val="00AF6F41"/>
    <w:rsid w:val="00AF72E6"/>
    <w:rsid w:val="00AF7A71"/>
    <w:rsid w:val="00AF7B2A"/>
    <w:rsid w:val="00AF7BFE"/>
    <w:rsid w:val="00B0039A"/>
    <w:rsid w:val="00B005EE"/>
    <w:rsid w:val="00B005FB"/>
    <w:rsid w:val="00B00613"/>
    <w:rsid w:val="00B00ABE"/>
    <w:rsid w:val="00B00AD2"/>
    <w:rsid w:val="00B0108C"/>
    <w:rsid w:val="00B0125F"/>
    <w:rsid w:val="00B01A26"/>
    <w:rsid w:val="00B01F66"/>
    <w:rsid w:val="00B0203B"/>
    <w:rsid w:val="00B02578"/>
    <w:rsid w:val="00B02E77"/>
    <w:rsid w:val="00B02EEC"/>
    <w:rsid w:val="00B0308A"/>
    <w:rsid w:val="00B031D1"/>
    <w:rsid w:val="00B0336A"/>
    <w:rsid w:val="00B037C6"/>
    <w:rsid w:val="00B03DAA"/>
    <w:rsid w:val="00B03ED3"/>
    <w:rsid w:val="00B04115"/>
    <w:rsid w:val="00B041E5"/>
    <w:rsid w:val="00B0474E"/>
    <w:rsid w:val="00B0487B"/>
    <w:rsid w:val="00B04C81"/>
    <w:rsid w:val="00B0567C"/>
    <w:rsid w:val="00B05692"/>
    <w:rsid w:val="00B059DC"/>
    <w:rsid w:val="00B059FB"/>
    <w:rsid w:val="00B061D8"/>
    <w:rsid w:val="00B0629C"/>
    <w:rsid w:val="00B064A3"/>
    <w:rsid w:val="00B06558"/>
    <w:rsid w:val="00B06C52"/>
    <w:rsid w:val="00B070DF"/>
    <w:rsid w:val="00B077AF"/>
    <w:rsid w:val="00B07B3C"/>
    <w:rsid w:val="00B103E7"/>
    <w:rsid w:val="00B10A09"/>
    <w:rsid w:val="00B11835"/>
    <w:rsid w:val="00B11C13"/>
    <w:rsid w:val="00B120BE"/>
    <w:rsid w:val="00B1291D"/>
    <w:rsid w:val="00B12A7E"/>
    <w:rsid w:val="00B13520"/>
    <w:rsid w:val="00B13765"/>
    <w:rsid w:val="00B14256"/>
    <w:rsid w:val="00B14497"/>
    <w:rsid w:val="00B1467E"/>
    <w:rsid w:val="00B146FC"/>
    <w:rsid w:val="00B152C2"/>
    <w:rsid w:val="00B15984"/>
    <w:rsid w:val="00B159CB"/>
    <w:rsid w:val="00B169BE"/>
    <w:rsid w:val="00B16E23"/>
    <w:rsid w:val="00B17079"/>
    <w:rsid w:val="00B17545"/>
    <w:rsid w:val="00B20500"/>
    <w:rsid w:val="00B20B77"/>
    <w:rsid w:val="00B20D3F"/>
    <w:rsid w:val="00B20E01"/>
    <w:rsid w:val="00B21C37"/>
    <w:rsid w:val="00B21DA0"/>
    <w:rsid w:val="00B227F5"/>
    <w:rsid w:val="00B22BC2"/>
    <w:rsid w:val="00B22CB3"/>
    <w:rsid w:val="00B23256"/>
    <w:rsid w:val="00B23D4A"/>
    <w:rsid w:val="00B23DB6"/>
    <w:rsid w:val="00B241B6"/>
    <w:rsid w:val="00B24419"/>
    <w:rsid w:val="00B24606"/>
    <w:rsid w:val="00B24814"/>
    <w:rsid w:val="00B24976"/>
    <w:rsid w:val="00B24AA6"/>
    <w:rsid w:val="00B24C46"/>
    <w:rsid w:val="00B24DC8"/>
    <w:rsid w:val="00B25BDE"/>
    <w:rsid w:val="00B261EE"/>
    <w:rsid w:val="00B26211"/>
    <w:rsid w:val="00B263AC"/>
    <w:rsid w:val="00B26853"/>
    <w:rsid w:val="00B26FF2"/>
    <w:rsid w:val="00B275C7"/>
    <w:rsid w:val="00B27620"/>
    <w:rsid w:val="00B30917"/>
    <w:rsid w:val="00B30DC5"/>
    <w:rsid w:val="00B31B7E"/>
    <w:rsid w:val="00B31BA0"/>
    <w:rsid w:val="00B31C88"/>
    <w:rsid w:val="00B31E7F"/>
    <w:rsid w:val="00B32842"/>
    <w:rsid w:val="00B32A3C"/>
    <w:rsid w:val="00B333C0"/>
    <w:rsid w:val="00B33B38"/>
    <w:rsid w:val="00B33D9C"/>
    <w:rsid w:val="00B33E78"/>
    <w:rsid w:val="00B34197"/>
    <w:rsid w:val="00B341B8"/>
    <w:rsid w:val="00B34635"/>
    <w:rsid w:val="00B35185"/>
    <w:rsid w:val="00B35E2E"/>
    <w:rsid w:val="00B3647E"/>
    <w:rsid w:val="00B3651D"/>
    <w:rsid w:val="00B367CC"/>
    <w:rsid w:val="00B36F52"/>
    <w:rsid w:val="00B372F9"/>
    <w:rsid w:val="00B375C6"/>
    <w:rsid w:val="00B37650"/>
    <w:rsid w:val="00B377B5"/>
    <w:rsid w:val="00B37AE8"/>
    <w:rsid w:val="00B40237"/>
    <w:rsid w:val="00B4044F"/>
    <w:rsid w:val="00B40BE4"/>
    <w:rsid w:val="00B4158A"/>
    <w:rsid w:val="00B4159A"/>
    <w:rsid w:val="00B41F4E"/>
    <w:rsid w:val="00B4273E"/>
    <w:rsid w:val="00B42D50"/>
    <w:rsid w:val="00B42E7F"/>
    <w:rsid w:val="00B43209"/>
    <w:rsid w:val="00B43547"/>
    <w:rsid w:val="00B4380D"/>
    <w:rsid w:val="00B43940"/>
    <w:rsid w:val="00B43C52"/>
    <w:rsid w:val="00B4405E"/>
    <w:rsid w:val="00B44ABD"/>
    <w:rsid w:val="00B44B7D"/>
    <w:rsid w:val="00B44DC6"/>
    <w:rsid w:val="00B44E7B"/>
    <w:rsid w:val="00B45016"/>
    <w:rsid w:val="00B450D0"/>
    <w:rsid w:val="00B45649"/>
    <w:rsid w:val="00B4587C"/>
    <w:rsid w:val="00B45A2E"/>
    <w:rsid w:val="00B46064"/>
    <w:rsid w:val="00B462F7"/>
    <w:rsid w:val="00B465DA"/>
    <w:rsid w:val="00B469BE"/>
    <w:rsid w:val="00B470E2"/>
    <w:rsid w:val="00B475C0"/>
    <w:rsid w:val="00B47A18"/>
    <w:rsid w:val="00B47A19"/>
    <w:rsid w:val="00B47C36"/>
    <w:rsid w:val="00B500FA"/>
    <w:rsid w:val="00B504F9"/>
    <w:rsid w:val="00B50547"/>
    <w:rsid w:val="00B50612"/>
    <w:rsid w:val="00B507B0"/>
    <w:rsid w:val="00B50B57"/>
    <w:rsid w:val="00B50F27"/>
    <w:rsid w:val="00B510E8"/>
    <w:rsid w:val="00B512D4"/>
    <w:rsid w:val="00B5156F"/>
    <w:rsid w:val="00B51B68"/>
    <w:rsid w:val="00B5203D"/>
    <w:rsid w:val="00B523D1"/>
    <w:rsid w:val="00B523DF"/>
    <w:rsid w:val="00B5282C"/>
    <w:rsid w:val="00B52A4D"/>
    <w:rsid w:val="00B52A5E"/>
    <w:rsid w:val="00B52C4E"/>
    <w:rsid w:val="00B53041"/>
    <w:rsid w:val="00B536D1"/>
    <w:rsid w:val="00B53C35"/>
    <w:rsid w:val="00B545EC"/>
    <w:rsid w:val="00B54924"/>
    <w:rsid w:val="00B54DCD"/>
    <w:rsid w:val="00B55130"/>
    <w:rsid w:val="00B557C5"/>
    <w:rsid w:val="00B55A77"/>
    <w:rsid w:val="00B55B93"/>
    <w:rsid w:val="00B55D03"/>
    <w:rsid w:val="00B55D7F"/>
    <w:rsid w:val="00B56007"/>
    <w:rsid w:val="00B56661"/>
    <w:rsid w:val="00B571D0"/>
    <w:rsid w:val="00B6000B"/>
    <w:rsid w:val="00B6009D"/>
    <w:rsid w:val="00B600BC"/>
    <w:rsid w:val="00B60624"/>
    <w:rsid w:val="00B60F1E"/>
    <w:rsid w:val="00B611DE"/>
    <w:rsid w:val="00B61501"/>
    <w:rsid w:val="00B61897"/>
    <w:rsid w:val="00B62463"/>
    <w:rsid w:val="00B63061"/>
    <w:rsid w:val="00B63063"/>
    <w:rsid w:val="00B63354"/>
    <w:rsid w:val="00B638AD"/>
    <w:rsid w:val="00B63C2F"/>
    <w:rsid w:val="00B63DEC"/>
    <w:rsid w:val="00B64002"/>
    <w:rsid w:val="00B643B7"/>
    <w:rsid w:val="00B65640"/>
    <w:rsid w:val="00B65724"/>
    <w:rsid w:val="00B65755"/>
    <w:rsid w:val="00B65B20"/>
    <w:rsid w:val="00B65F9E"/>
    <w:rsid w:val="00B66350"/>
    <w:rsid w:val="00B66360"/>
    <w:rsid w:val="00B663F2"/>
    <w:rsid w:val="00B66D27"/>
    <w:rsid w:val="00B67862"/>
    <w:rsid w:val="00B679A0"/>
    <w:rsid w:val="00B7018D"/>
    <w:rsid w:val="00B70A85"/>
    <w:rsid w:val="00B714EC"/>
    <w:rsid w:val="00B71511"/>
    <w:rsid w:val="00B716D0"/>
    <w:rsid w:val="00B71E87"/>
    <w:rsid w:val="00B71ECC"/>
    <w:rsid w:val="00B72B3E"/>
    <w:rsid w:val="00B72F34"/>
    <w:rsid w:val="00B731E6"/>
    <w:rsid w:val="00B73547"/>
    <w:rsid w:val="00B73947"/>
    <w:rsid w:val="00B739A4"/>
    <w:rsid w:val="00B73B42"/>
    <w:rsid w:val="00B74D0F"/>
    <w:rsid w:val="00B751B9"/>
    <w:rsid w:val="00B751F3"/>
    <w:rsid w:val="00B7532F"/>
    <w:rsid w:val="00B75A0C"/>
    <w:rsid w:val="00B7603C"/>
    <w:rsid w:val="00B76254"/>
    <w:rsid w:val="00B763CC"/>
    <w:rsid w:val="00B7707B"/>
    <w:rsid w:val="00B77673"/>
    <w:rsid w:val="00B8040F"/>
    <w:rsid w:val="00B80599"/>
    <w:rsid w:val="00B805F1"/>
    <w:rsid w:val="00B80ACC"/>
    <w:rsid w:val="00B80DB8"/>
    <w:rsid w:val="00B80E32"/>
    <w:rsid w:val="00B80EB4"/>
    <w:rsid w:val="00B811E1"/>
    <w:rsid w:val="00B812E7"/>
    <w:rsid w:val="00B81505"/>
    <w:rsid w:val="00B81701"/>
    <w:rsid w:val="00B8223B"/>
    <w:rsid w:val="00B8261F"/>
    <w:rsid w:val="00B82861"/>
    <w:rsid w:val="00B82B2C"/>
    <w:rsid w:val="00B82DD4"/>
    <w:rsid w:val="00B832E8"/>
    <w:rsid w:val="00B83609"/>
    <w:rsid w:val="00B8374F"/>
    <w:rsid w:val="00B83E7B"/>
    <w:rsid w:val="00B8429B"/>
    <w:rsid w:val="00B84744"/>
    <w:rsid w:val="00B84844"/>
    <w:rsid w:val="00B84EDA"/>
    <w:rsid w:val="00B84F37"/>
    <w:rsid w:val="00B85559"/>
    <w:rsid w:val="00B8579C"/>
    <w:rsid w:val="00B85D8A"/>
    <w:rsid w:val="00B86056"/>
    <w:rsid w:val="00B8639E"/>
    <w:rsid w:val="00B863D9"/>
    <w:rsid w:val="00B879B0"/>
    <w:rsid w:val="00B87AC9"/>
    <w:rsid w:val="00B87C0C"/>
    <w:rsid w:val="00B87D26"/>
    <w:rsid w:val="00B90AAD"/>
    <w:rsid w:val="00B90D7C"/>
    <w:rsid w:val="00B90E29"/>
    <w:rsid w:val="00B90F52"/>
    <w:rsid w:val="00B90F75"/>
    <w:rsid w:val="00B913A3"/>
    <w:rsid w:val="00B9174A"/>
    <w:rsid w:val="00B91A6F"/>
    <w:rsid w:val="00B91E88"/>
    <w:rsid w:val="00B92007"/>
    <w:rsid w:val="00B9210A"/>
    <w:rsid w:val="00B92676"/>
    <w:rsid w:val="00B92A8C"/>
    <w:rsid w:val="00B92D0F"/>
    <w:rsid w:val="00B92FAC"/>
    <w:rsid w:val="00B9304F"/>
    <w:rsid w:val="00B930B7"/>
    <w:rsid w:val="00B93311"/>
    <w:rsid w:val="00B939F6"/>
    <w:rsid w:val="00B93C66"/>
    <w:rsid w:val="00B93EB1"/>
    <w:rsid w:val="00B93F8B"/>
    <w:rsid w:val="00B9400E"/>
    <w:rsid w:val="00B94308"/>
    <w:rsid w:val="00B94364"/>
    <w:rsid w:val="00B9445E"/>
    <w:rsid w:val="00B94493"/>
    <w:rsid w:val="00B9461A"/>
    <w:rsid w:val="00B94754"/>
    <w:rsid w:val="00B94A91"/>
    <w:rsid w:val="00B94EFC"/>
    <w:rsid w:val="00B95034"/>
    <w:rsid w:val="00B9507A"/>
    <w:rsid w:val="00B961D5"/>
    <w:rsid w:val="00B966C1"/>
    <w:rsid w:val="00B96D22"/>
    <w:rsid w:val="00B97905"/>
    <w:rsid w:val="00BA01F9"/>
    <w:rsid w:val="00BA03BA"/>
    <w:rsid w:val="00BA0992"/>
    <w:rsid w:val="00BA101D"/>
    <w:rsid w:val="00BA103C"/>
    <w:rsid w:val="00BA1097"/>
    <w:rsid w:val="00BA1213"/>
    <w:rsid w:val="00BA1A34"/>
    <w:rsid w:val="00BA2647"/>
    <w:rsid w:val="00BA2BBF"/>
    <w:rsid w:val="00BA3285"/>
    <w:rsid w:val="00BA3C05"/>
    <w:rsid w:val="00BA3CC3"/>
    <w:rsid w:val="00BA42B3"/>
    <w:rsid w:val="00BA4357"/>
    <w:rsid w:val="00BA493F"/>
    <w:rsid w:val="00BA4F47"/>
    <w:rsid w:val="00BA5E0F"/>
    <w:rsid w:val="00BA657E"/>
    <w:rsid w:val="00BA6853"/>
    <w:rsid w:val="00BA6FAE"/>
    <w:rsid w:val="00BA70BD"/>
    <w:rsid w:val="00BA7701"/>
    <w:rsid w:val="00BA7909"/>
    <w:rsid w:val="00BA7967"/>
    <w:rsid w:val="00BA7D42"/>
    <w:rsid w:val="00BB00AB"/>
    <w:rsid w:val="00BB053C"/>
    <w:rsid w:val="00BB095E"/>
    <w:rsid w:val="00BB0C89"/>
    <w:rsid w:val="00BB0F24"/>
    <w:rsid w:val="00BB0F55"/>
    <w:rsid w:val="00BB167D"/>
    <w:rsid w:val="00BB1A46"/>
    <w:rsid w:val="00BB1BDF"/>
    <w:rsid w:val="00BB2068"/>
    <w:rsid w:val="00BB226C"/>
    <w:rsid w:val="00BB2286"/>
    <w:rsid w:val="00BB2469"/>
    <w:rsid w:val="00BB25B9"/>
    <w:rsid w:val="00BB27C5"/>
    <w:rsid w:val="00BB2C9E"/>
    <w:rsid w:val="00BB2F49"/>
    <w:rsid w:val="00BB3027"/>
    <w:rsid w:val="00BB339B"/>
    <w:rsid w:val="00BB3A30"/>
    <w:rsid w:val="00BB3AD8"/>
    <w:rsid w:val="00BB3B37"/>
    <w:rsid w:val="00BB3BAE"/>
    <w:rsid w:val="00BB3D2A"/>
    <w:rsid w:val="00BB417C"/>
    <w:rsid w:val="00BB476C"/>
    <w:rsid w:val="00BB49C6"/>
    <w:rsid w:val="00BB4A9F"/>
    <w:rsid w:val="00BB4AE2"/>
    <w:rsid w:val="00BB55FA"/>
    <w:rsid w:val="00BB57BF"/>
    <w:rsid w:val="00BB634B"/>
    <w:rsid w:val="00BB68DB"/>
    <w:rsid w:val="00BB6E1E"/>
    <w:rsid w:val="00BB6F30"/>
    <w:rsid w:val="00BB72FF"/>
    <w:rsid w:val="00BB7B68"/>
    <w:rsid w:val="00BC013D"/>
    <w:rsid w:val="00BC03E6"/>
    <w:rsid w:val="00BC0665"/>
    <w:rsid w:val="00BC08C6"/>
    <w:rsid w:val="00BC0976"/>
    <w:rsid w:val="00BC097F"/>
    <w:rsid w:val="00BC0BDB"/>
    <w:rsid w:val="00BC140C"/>
    <w:rsid w:val="00BC17B4"/>
    <w:rsid w:val="00BC1B7A"/>
    <w:rsid w:val="00BC2129"/>
    <w:rsid w:val="00BC22C1"/>
    <w:rsid w:val="00BC2B8C"/>
    <w:rsid w:val="00BC2BC2"/>
    <w:rsid w:val="00BC3B4E"/>
    <w:rsid w:val="00BC3D3D"/>
    <w:rsid w:val="00BC40ED"/>
    <w:rsid w:val="00BC41C4"/>
    <w:rsid w:val="00BC433F"/>
    <w:rsid w:val="00BC4BAC"/>
    <w:rsid w:val="00BC4C9B"/>
    <w:rsid w:val="00BC541D"/>
    <w:rsid w:val="00BC5DA5"/>
    <w:rsid w:val="00BC6380"/>
    <w:rsid w:val="00BC6725"/>
    <w:rsid w:val="00BC6D76"/>
    <w:rsid w:val="00BC7085"/>
    <w:rsid w:val="00BC7204"/>
    <w:rsid w:val="00BC7295"/>
    <w:rsid w:val="00BC751C"/>
    <w:rsid w:val="00BD0A05"/>
    <w:rsid w:val="00BD14CB"/>
    <w:rsid w:val="00BD1762"/>
    <w:rsid w:val="00BD1999"/>
    <w:rsid w:val="00BD1D42"/>
    <w:rsid w:val="00BD24C8"/>
    <w:rsid w:val="00BD275A"/>
    <w:rsid w:val="00BD2DEA"/>
    <w:rsid w:val="00BD2F43"/>
    <w:rsid w:val="00BD45D5"/>
    <w:rsid w:val="00BD487C"/>
    <w:rsid w:val="00BD48A5"/>
    <w:rsid w:val="00BD49FB"/>
    <w:rsid w:val="00BD4C81"/>
    <w:rsid w:val="00BD4F8E"/>
    <w:rsid w:val="00BD52C0"/>
    <w:rsid w:val="00BD5BC6"/>
    <w:rsid w:val="00BD607E"/>
    <w:rsid w:val="00BD66AC"/>
    <w:rsid w:val="00BD67E2"/>
    <w:rsid w:val="00BD6995"/>
    <w:rsid w:val="00BD6B05"/>
    <w:rsid w:val="00BD6F8C"/>
    <w:rsid w:val="00BD7837"/>
    <w:rsid w:val="00BD795F"/>
    <w:rsid w:val="00BD7C3E"/>
    <w:rsid w:val="00BE0436"/>
    <w:rsid w:val="00BE0C3E"/>
    <w:rsid w:val="00BE0DC5"/>
    <w:rsid w:val="00BE0F55"/>
    <w:rsid w:val="00BE1731"/>
    <w:rsid w:val="00BE1861"/>
    <w:rsid w:val="00BE1AD5"/>
    <w:rsid w:val="00BE20CD"/>
    <w:rsid w:val="00BE288D"/>
    <w:rsid w:val="00BE2D14"/>
    <w:rsid w:val="00BE34FB"/>
    <w:rsid w:val="00BE36C8"/>
    <w:rsid w:val="00BE4205"/>
    <w:rsid w:val="00BE4313"/>
    <w:rsid w:val="00BE433C"/>
    <w:rsid w:val="00BE46EB"/>
    <w:rsid w:val="00BE4764"/>
    <w:rsid w:val="00BE4837"/>
    <w:rsid w:val="00BE539E"/>
    <w:rsid w:val="00BE598A"/>
    <w:rsid w:val="00BE5A3B"/>
    <w:rsid w:val="00BE5CB4"/>
    <w:rsid w:val="00BE61D2"/>
    <w:rsid w:val="00BE6A74"/>
    <w:rsid w:val="00BE7A97"/>
    <w:rsid w:val="00BE7B0E"/>
    <w:rsid w:val="00BE7CDA"/>
    <w:rsid w:val="00BE7D6C"/>
    <w:rsid w:val="00BF03FD"/>
    <w:rsid w:val="00BF05E7"/>
    <w:rsid w:val="00BF0794"/>
    <w:rsid w:val="00BF0A94"/>
    <w:rsid w:val="00BF117D"/>
    <w:rsid w:val="00BF1286"/>
    <w:rsid w:val="00BF12F6"/>
    <w:rsid w:val="00BF19F8"/>
    <w:rsid w:val="00BF1CCB"/>
    <w:rsid w:val="00BF226D"/>
    <w:rsid w:val="00BF22BE"/>
    <w:rsid w:val="00BF2B50"/>
    <w:rsid w:val="00BF336B"/>
    <w:rsid w:val="00BF37B9"/>
    <w:rsid w:val="00BF3942"/>
    <w:rsid w:val="00BF3C16"/>
    <w:rsid w:val="00BF3C7C"/>
    <w:rsid w:val="00BF3DBC"/>
    <w:rsid w:val="00BF3FD1"/>
    <w:rsid w:val="00BF4062"/>
    <w:rsid w:val="00BF4268"/>
    <w:rsid w:val="00BF44F2"/>
    <w:rsid w:val="00BF4C02"/>
    <w:rsid w:val="00BF51C3"/>
    <w:rsid w:val="00BF55A7"/>
    <w:rsid w:val="00BF587E"/>
    <w:rsid w:val="00BF5BC6"/>
    <w:rsid w:val="00BF6D06"/>
    <w:rsid w:val="00BF715D"/>
    <w:rsid w:val="00BF73CF"/>
    <w:rsid w:val="00BF766A"/>
    <w:rsid w:val="00BF769D"/>
    <w:rsid w:val="00BF79A9"/>
    <w:rsid w:val="00BF7D98"/>
    <w:rsid w:val="00C006A9"/>
    <w:rsid w:val="00C007BA"/>
    <w:rsid w:val="00C00E68"/>
    <w:rsid w:val="00C01694"/>
    <w:rsid w:val="00C02AEE"/>
    <w:rsid w:val="00C02ED3"/>
    <w:rsid w:val="00C03186"/>
    <w:rsid w:val="00C037BB"/>
    <w:rsid w:val="00C040DE"/>
    <w:rsid w:val="00C0435D"/>
    <w:rsid w:val="00C043A9"/>
    <w:rsid w:val="00C05503"/>
    <w:rsid w:val="00C0569B"/>
    <w:rsid w:val="00C057E5"/>
    <w:rsid w:val="00C0680D"/>
    <w:rsid w:val="00C0687C"/>
    <w:rsid w:val="00C06AAA"/>
    <w:rsid w:val="00C07279"/>
    <w:rsid w:val="00C0772D"/>
    <w:rsid w:val="00C0784E"/>
    <w:rsid w:val="00C0796D"/>
    <w:rsid w:val="00C10A89"/>
    <w:rsid w:val="00C10D6C"/>
    <w:rsid w:val="00C12544"/>
    <w:rsid w:val="00C1257C"/>
    <w:rsid w:val="00C126EF"/>
    <w:rsid w:val="00C12998"/>
    <w:rsid w:val="00C12E52"/>
    <w:rsid w:val="00C13332"/>
    <w:rsid w:val="00C135FD"/>
    <w:rsid w:val="00C136A9"/>
    <w:rsid w:val="00C13A8E"/>
    <w:rsid w:val="00C13C4A"/>
    <w:rsid w:val="00C13D1B"/>
    <w:rsid w:val="00C13E17"/>
    <w:rsid w:val="00C14D7A"/>
    <w:rsid w:val="00C15204"/>
    <w:rsid w:val="00C152BC"/>
    <w:rsid w:val="00C15362"/>
    <w:rsid w:val="00C167A3"/>
    <w:rsid w:val="00C16B90"/>
    <w:rsid w:val="00C16E06"/>
    <w:rsid w:val="00C170F7"/>
    <w:rsid w:val="00C17501"/>
    <w:rsid w:val="00C17520"/>
    <w:rsid w:val="00C17B74"/>
    <w:rsid w:val="00C20144"/>
    <w:rsid w:val="00C208BA"/>
    <w:rsid w:val="00C20ACD"/>
    <w:rsid w:val="00C20BC3"/>
    <w:rsid w:val="00C20C6D"/>
    <w:rsid w:val="00C20D1A"/>
    <w:rsid w:val="00C21507"/>
    <w:rsid w:val="00C21AE2"/>
    <w:rsid w:val="00C220D8"/>
    <w:rsid w:val="00C22340"/>
    <w:rsid w:val="00C226FD"/>
    <w:rsid w:val="00C227EE"/>
    <w:rsid w:val="00C22FA9"/>
    <w:rsid w:val="00C230E0"/>
    <w:rsid w:val="00C23FC8"/>
    <w:rsid w:val="00C24667"/>
    <w:rsid w:val="00C24A6C"/>
    <w:rsid w:val="00C25C9B"/>
    <w:rsid w:val="00C261B1"/>
    <w:rsid w:val="00C263E5"/>
    <w:rsid w:val="00C2660B"/>
    <w:rsid w:val="00C26EB3"/>
    <w:rsid w:val="00C273C1"/>
    <w:rsid w:val="00C27A78"/>
    <w:rsid w:val="00C27DF9"/>
    <w:rsid w:val="00C27E7D"/>
    <w:rsid w:val="00C27F3F"/>
    <w:rsid w:val="00C30682"/>
    <w:rsid w:val="00C30AD8"/>
    <w:rsid w:val="00C30BAE"/>
    <w:rsid w:val="00C31061"/>
    <w:rsid w:val="00C31217"/>
    <w:rsid w:val="00C313EC"/>
    <w:rsid w:val="00C314A3"/>
    <w:rsid w:val="00C31D92"/>
    <w:rsid w:val="00C31D97"/>
    <w:rsid w:val="00C31EAD"/>
    <w:rsid w:val="00C31F0B"/>
    <w:rsid w:val="00C31F11"/>
    <w:rsid w:val="00C31FF1"/>
    <w:rsid w:val="00C32923"/>
    <w:rsid w:val="00C32A34"/>
    <w:rsid w:val="00C33422"/>
    <w:rsid w:val="00C33440"/>
    <w:rsid w:val="00C347B0"/>
    <w:rsid w:val="00C35040"/>
    <w:rsid w:val="00C35CBD"/>
    <w:rsid w:val="00C360D0"/>
    <w:rsid w:val="00C36543"/>
    <w:rsid w:val="00C36DF1"/>
    <w:rsid w:val="00C37819"/>
    <w:rsid w:val="00C37833"/>
    <w:rsid w:val="00C37E21"/>
    <w:rsid w:val="00C40001"/>
    <w:rsid w:val="00C40285"/>
    <w:rsid w:val="00C40588"/>
    <w:rsid w:val="00C4071E"/>
    <w:rsid w:val="00C4078E"/>
    <w:rsid w:val="00C4085D"/>
    <w:rsid w:val="00C411F0"/>
    <w:rsid w:val="00C41421"/>
    <w:rsid w:val="00C41504"/>
    <w:rsid w:val="00C4156F"/>
    <w:rsid w:val="00C420C9"/>
    <w:rsid w:val="00C42407"/>
    <w:rsid w:val="00C425C9"/>
    <w:rsid w:val="00C4280B"/>
    <w:rsid w:val="00C42E7C"/>
    <w:rsid w:val="00C43542"/>
    <w:rsid w:val="00C43F4B"/>
    <w:rsid w:val="00C44169"/>
    <w:rsid w:val="00C4461A"/>
    <w:rsid w:val="00C448E0"/>
    <w:rsid w:val="00C4490A"/>
    <w:rsid w:val="00C44D06"/>
    <w:rsid w:val="00C44D3B"/>
    <w:rsid w:val="00C44E1E"/>
    <w:rsid w:val="00C44E20"/>
    <w:rsid w:val="00C453AF"/>
    <w:rsid w:val="00C45EA6"/>
    <w:rsid w:val="00C46248"/>
    <w:rsid w:val="00C46D47"/>
    <w:rsid w:val="00C47919"/>
    <w:rsid w:val="00C47958"/>
    <w:rsid w:val="00C5063A"/>
    <w:rsid w:val="00C511CB"/>
    <w:rsid w:val="00C515AA"/>
    <w:rsid w:val="00C5165C"/>
    <w:rsid w:val="00C5188D"/>
    <w:rsid w:val="00C51B62"/>
    <w:rsid w:val="00C51D73"/>
    <w:rsid w:val="00C52A18"/>
    <w:rsid w:val="00C52A4D"/>
    <w:rsid w:val="00C533DF"/>
    <w:rsid w:val="00C5400F"/>
    <w:rsid w:val="00C540D9"/>
    <w:rsid w:val="00C5432D"/>
    <w:rsid w:val="00C544C5"/>
    <w:rsid w:val="00C54A3F"/>
    <w:rsid w:val="00C54B5F"/>
    <w:rsid w:val="00C54DED"/>
    <w:rsid w:val="00C54F71"/>
    <w:rsid w:val="00C55198"/>
    <w:rsid w:val="00C559CE"/>
    <w:rsid w:val="00C55B83"/>
    <w:rsid w:val="00C564F6"/>
    <w:rsid w:val="00C5658D"/>
    <w:rsid w:val="00C56721"/>
    <w:rsid w:val="00C56792"/>
    <w:rsid w:val="00C56EDF"/>
    <w:rsid w:val="00C5710B"/>
    <w:rsid w:val="00C575F7"/>
    <w:rsid w:val="00C578C5"/>
    <w:rsid w:val="00C57BC5"/>
    <w:rsid w:val="00C57ED9"/>
    <w:rsid w:val="00C60151"/>
    <w:rsid w:val="00C603A3"/>
    <w:rsid w:val="00C60B04"/>
    <w:rsid w:val="00C614C0"/>
    <w:rsid w:val="00C61A01"/>
    <w:rsid w:val="00C61E3A"/>
    <w:rsid w:val="00C61FAE"/>
    <w:rsid w:val="00C620E9"/>
    <w:rsid w:val="00C62518"/>
    <w:rsid w:val="00C627CF"/>
    <w:rsid w:val="00C6287A"/>
    <w:rsid w:val="00C630F3"/>
    <w:rsid w:val="00C631FE"/>
    <w:rsid w:val="00C6328A"/>
    <w:rsid w:val="00C63341"/>
    <w:rsid w:val="00C6338F"/>
    <w:rsid w:val="00C633A1"/>
    <w:rsid w:val="00C63888"/>
    <w:rsid w:val="00C63ACD"/>
    <w:rsid w:val="00C64074"/>
    <w:rsid w:val="00C64426"/>
    <w:rsid w:val="00C64540"/>
    <w:rsid w:val="00C646BC"/>
    <w:rsid w:val="00C64DC4"/>
    <w:rsid w:val="00C651A8"/>
    <w:rsid w:val="00C654DC"/>
    <w:rsid w:val="00C65540"/>
    <w:rsid w:val="00C6625C"/>
    <w:rsid w:val="00C66722"/>
    <w:rsid w:val="00C668BC"/>
    <w:rsid w:val="00C6697F"/>
    <w:rsid w:val="00C66A3E"/>
    <w:rsid w:val="00C66C9F"/>
    <w:rsid w:val="00C66EEF"/>
    <w:rsid w:val="00C67231"/>
    <w:rsid w:val="00C6756C"/>
    <w:rsid w:val="00C67619"/>
    <w:rsid w:val="00C678D9"/>
    <w:rsid w:val="00C67A30"/>
    <w:rsid w:val="00C705F4"/>
    <w:rsid w:val="00C70825"/>
    <w:rsid w:val="00C70842"/>
    <w:rsid w:val="00C7085B"/>
    <w:rsid w:val="00C70DC3"/>
    <w:rsid w:val="00C71218"/>
    <w:rsid w:val="00C71962"/>
    <w:rsid w:val="00C73142"/>
    <w:rsid w:val="00C73220"/>
    <w:rsid w:val="00C7326A"/>
    <w:rsid w:val="00C735FC"/>
    <w:rsid w:val="00C73BDF"/>
    <w:rsid w:val="00C7524D"/>
    <w:rsid w:val="00C75C26"/>
    <w:rsid w:val="00C77049"/>
    <w:rsid w:val="00C77885"/>
    <w:rsid w:val="00C77CB8"/>
    <w:rsid w:val="00C77DF5"/>
    <w:rsid w:val="00C800FA"/>
    <w:rsid w:val="00C803E6"/>
    <w:rsid w:val="00C80976"/>
    <w:rsid w:val="00C80A71"/>
    <w:rsid w:val="00C80E25"/>
    <w:rsid w:val="00C81111"/>
    <w:rsid w:val="00C81355"/>
    <w:rsid w:val="00C819C6"/>
    <w:rsid w:val="00C81A85"/>
    <w:rsid w:val="00C81AF6"/>
    <w:rsid w:val="00C8246D"/>
    <w:rsid w:val="00C82D42"/>
    <w:rsid w:val="00C82DC5"/>
    <w:rsid w:val="00C82FDA"/>
    <w:rsid w:val="00C834EA"/>
    <w:rsid w:val="00C8386E"/>
    <w:rsid w:val="00C84087"/>
    <w:rsid w:val="00C84294"/>
    <w:rsid w:val="00C84C0C"/>
    <w:rsid w:val="00C854E2"/>
    <w:rsid w:val="00C85BF6"/>
    <w:rsid w:val="00C85D35"/>
    <w:rsid w:val="00C86081"/>
    <w:rsid w:val="00C86A50"/>
    <w:rsid w:val="00C86B90"/>
    <w:rsid w:val="00C8738E"/>
    <w:rsid w:val="00C877CB"/>
    <w:rsid w:val="00C8780E"/>
    <w:rsid w:val="00C87900"/>
    <w:rsid w:val="00C87946"/>
    <w:rsid w:val="00C87E3B"/>
    <w:rsid w:val="00C87F06"/>
    <w:rsid w:val="00C9023D"/>
    <w:rsid w:val="00C90355"/>
    <w:rsid w:val="00C9074E"/>
    <w:rsid w:val="00C90F75"/>
    <w:rsid w:val="00C91055"/>
    <w:rsid w:val="00C91D91"/>
    <w:rsid w:val="00C92ED4"/>
    <w:rsid w:val="00C92F2D"/>
    <w:rsid w:val="00C92F6A"/>
    <w:rsid w:val="00C931E8"/>
    <w:rsid w:val="00C932DF"/>
    <w:rsid w:val="00C93351"/>
    <w:rsid w:val="00C9391A"/>
    <w:rsid w:val="00C93E54"/>
    <w:rsid w:val="00C93EEA"/>
    <w:rsid w:val="00C9430C"/>
    <w:rsid w:val="00C94386"/>
    <w:rsid w:val="00C94CD4"/>
    <w:rsid w:val="00C94E63"/>
    <w:rsid w:val="00C94EC2"/>
    <w:rsid w:val="00C961D7"/>
    <w:rsid w:val="00C96270"/>
    <w:rsid w:val="00C9677A"/>
    <w:rsid w:val="00C96CC2"/>
    <w:rsid w:val="00C96EB6"/>
    <w:rsid w:val="00C96EC5"/>
    <w:rsid w:val="00C9760C"/>
    <w:rsid w:val="00C97A12"/>
    <w:rsid w:val="00CA0AB4"/>
    <w:rsid w:val="00CA0B86"/>
    <w:rsid w:val="00CA0DB4"/>
    <w:rsid w:val="00CA15D2"/>
    <w:rsid w:val="00CA1B10"/>
    <w:rsid w:val="00CA1B85"/>
    <w:rsid w:val="00CA1CDE"/>
    <w:rsid w:val="00CA259B"/>
    <w:rsid w:val="00CA27E3"/>
    <w:rsid w:val="00CA29E8"/>
    <w:rsid w:val="00CA2C63"/>
    <w:rsid w:val="00CA2CAB"/>
    <w:rsid w:val="00CA2DF9"/>
    <w:rsid w:val="00CA37C9"/>
    <w:rsid w:val="00CA3ACC"/>
    <w:rsid w:val="00CA4621"/>
    <w:rsid w:val="00CA48E1"/>
    <w:rsid w:val="00CA4A28"/>
    <w:rsid w:val="00CA4DF2"/>
    <w:rsid w:val="00CA504F"/>
    <w:rsid w:val="00CA5099"/>
    <w:rsid w:val="00CA569A"/>
    <w:rsid w:val="00CA5AE9"/>
    <w:rsid w:val="00CA5DBA"/>
    <w:rsid w:val="00CA5E34"/>
    <w:rsid w:val="00CA5EBB"/>
    <w:rsid w:val="00CA611B"/>
    <w:rsid w:val="00CA61BE"/>
    <w:rsid w:val="00CA6D5D"/>
    <w:rsid w:val="00CA7C72"/>
    <w:rsid w:val="00CB0047"/>
    <w:rsid w:val="00CB025C"/>
    <w:rsid w:val="00CB0583"/>
    <w:rsid w:val="00CB0789"/>
    <w:rsid w:val="00CB1344"/>
    <w:rsid w:val="00CB16FF"/>
    <w:rsid w:val="00CB1AF8"/>
    <w:rsid w:val="00CB1F8B"/>
    <w:rsid w:val="00CB2017"/>
    <w:rsid w:val="00CB2042"/>
    <w:rsid w:val="00CB2ABB"/>
    <w:rsid w:val="00CB2E34"/>
    <w:rsid w:val="00CB2E56"/>
    <w:rsid w:val="00CB309E"/>
    <w:rsid w:val="00CB33C7"/>
    <w:rsid w:val="00CB35B8"/>
    <w:rsid w:val="00CB43CD"/>
    <w:rsid w:val="00CB48BA"/>
    <w:rsid w:val="00CB5B9D"/>
    <w:rsid w:val="00CB5D02"/>
    <w:rsid w:val="00CB5FF8"/>
    <w:rsid w:val="00CB67B2"/>
    <w:rsid w:val="00CB7316"/>
    <w:rsid w:val="00CB7449"/>
    <w:rsid w:val="00CB7547"/>
    <w:rsid w:val="00CB7A0E"/>
    <w:rsid w:val="00CB7FD6"/>
    <w:rsid w:val="00CC0AE3"/>
    <w:rsid w:val="00CC14C2"/>
    <w:rsid w:val="00CC1CAA"/>
    <w:rsid w:val="00CC2006"/>
    <w:rsid w:val="00CC2CE5"/>
    <w:rsid w:val="00CC2EE9"/>
    <w:rsid w:val="00CC305E"/>
    <w:rsid w:val="00CC307C"/>
    <w:rsid w:val="00CC309B"/>
    <w:rsid w:val="00CC329D"/>
    <w:rsid w:val="00CC3A36"/>
    <w:rsid w:val="00CC3BD7"/>
    <w:rsid w:val="00CC3BDD"/>
    <w:rsid w:val="00CC3C1A"/>
    <w:rsid w:val="00CC4ED0"/>
    <w:rsid w:val="00CC51E8"/>
    <w:rsid w:val="00CC58A0"/>
    <w:rsid w:val="00CC64B7"/>
    <w:rsid w:val="00CC73A8"/>
    <w:rsid w:val="00CC7439"/>
    <w:rsid w:val="00CC7632"/>
    <w:rsid w:val="00CC78E3"/>
    <w:rsid w:val="00CC7AA9"/>
    <w:rsid w:val="00CD04D6"/>
    <w:rsid w:val="00CD08B3"/>
    <w:rsid w:val="00CD0ABB"/>
    <w:rsid w:val="00CD0B97"/>
    <w:rsid w:val="00CD0E51"/>
    <w:rsid w:val="00CD0F62"/>
    <w:rsid w:val="00CD1179"/>
    <w:rsid w:val="00CD16F2"/>
    <w:rsid w:val="00CD1B8E"/>
    <w:rsid w:val="00CD1C41"/>
    <w:rsid w:val="00CD1E50"/>
    <w:rsid w:val="00CD20F2"/>
    <w:rsid w:val="00CD21BF"/>
    <w:rsid w:val="00CD21D4"/>
    <w:rsid w:val="00CD254B"/>
    <w:rsid w:val="00CD2D3C"/>
    <w:rsid w:val="00CD2D56"/>
    <w:rsid w:val="00CD3708"/>
    <w:rsid w:val="00CD38C9"/>
    <w:rsid w:val="00CD3C1C"/>
    <w:rsid w:val="00CD3DAC"/>
    <w:rsid w:val="00CD417B"/>
    <w:rsid w:val="00CD41BF"/>
    <w:rsid w:val="00CD47AA"/>
    <w:rsid w:val="00CD509D"/>
    <w:rsid w:val="00CD50A3"/>
    <w:rsid w:val="00CD57F1"/>
    <w:rsid w:val="00CD5914"/>
    <w:rsid w:val="00CD5AB6"/>
    <w:rsid w:val="00CD5DE5"/>
    <w:rsid w:val="00CD601C"/>
    <w:rsid w:val="00CD6044"/>
    <w:rsid w:val="00CD6796"/>
    <w:rsid w:val="00CD6852"/>
    <w:rsid w:val="00CD768B"/>
    <w:rsid w:val="00CD7958"/>
    <w:rsid w:val="00CD7B15"/>
    <w:rsid w:val="00CD7F98"/>
    <w:rsid w:val="00CE07A0"/>
    <w:rsid w:val="00CE088D"/>
    <w:rsid w:val="00CE0CF1"/>
    <w:rsid w:val="00CE1F8F"/>
    <w:rsid w:val="00CE1FF8"/>
    <w:rsid w:val="00CE3109"/>
    <w:rsid w:val="00CE3178"/>
    <w:rsid w:val="00CE3606"/>
    <w:rsid w:val="00CE4499"/>
    <w:rsid w:val="00CE46CA"/>
    <w:rsid w:val="00CE4D65"/>
    <w:rsid w:val="00CE5691"/>
    <w:rsid w:val="00CE5AB6"/>
    <w:rsid w:val="00CE5ECF"/>
    <w:rsid w:val="00CE6428"/>
    <w:rsid w:val="00CE69F6"/>
    <w:rsid w:val="00CE71DF"/>
    <w:rsid w:val="00CE7293"/>
    <w:rsid w:val="00CE7613"/>
    <w:rsid w:val="00CE7FE9"/>
    <w:rsid w:val="00CF0364"/>
    <w:rsid w:val="00CF054C"/>
    <w:rsid w:val="00CF0C1C"/>
    <w:rsid w:val="00CF0F92"/>
    <w:rsid w:val="00CF119A"/>
    <w:rsid w:val="00CF212F"/>
    <w:rsid w:val="00CF21D9"/>
    <w:rsid w:val="00CF2BC3"/>
    <w:rsid w:val="00CF2C3D"/>
    <w:rsid w:val="00CF2CC2"/>
    <w:rsid w:val="00CF304C"/>
    <w:rsid w:val="00CF31DC"/>
    <w:rsid w:val="00CF33A3"/>
    <w:rsid w:val="00CF3AC4"/>
    <w:rsid w:val="00CF3B31"/>
    <w:rsid w:val="00CF3E5A"/>
    <w:rsid w:val="00CF3E81"/>
    <w:rsid w:val="00CF3EB4"/>
    <w:rsid w:val="00CF40D9"/>
    <w:rsid w:val="00CF4154"/>
    <w:rsid w:val="00CF444B"/>
    <w:rsid w:val="00CF51BB"/>
    <w:rsid w:val="00CF5C90"/>
    <w:rsid w:val="00CF606E"/>
    <w:rsid w:val="00CF60F3"/>
    <w:rsid w:val="00CF6A0C"/>
    <w:rsid w:val="00CF6A9D"/>
    <w:rsid w:val="00CF6B11"/>
    <w:rsid w:val="00CF713D"/>
    <w:rsid w:val="00CF7557"/>
    <w:rsid w:val="00CF76BB"/>
    <w:rsid w:val="00D00084"/>
    <w:rsid w:val="00D00CA5"/>
    <w:rsid w:val="00D00EA0"/>
    <w:rsid w:val="00D01025"/>
    <w:rsid w:val="00D017F4"/>
    <w:rsid w:val="00D01A0F"/>
    <w:rsid w:val="00D01CEF"/>
    <w:rsid w:val="00D01F2F"/>
    <w:rsid w:val="00D0207F"/>
    <w:rsid w:val="00D02476"/>
    <w:rsid w:val="00D024EF"/>
    <w:rsid w:val="00D025DA"/>
    <w:rsid w:val="00D02AE3"/>
    <w:rsid w:val="00D02B86"/>
    <w:rsid w:val="00D02D06"/>
    <w:rsid w:val="00D02DC7"/>
    <w:rsid w:val="00D02E5F"/>
    <w:rsid w:val="00D02FDD"/>
    <w:rsid w:val="00D03044"/>
    <w:rsid w:val="00D031A6"/>
    <w:rsid w:val="00D031F1"/>
    <w:rsid w:val="00D0338F"/>
    <w:rsid w:val="00D03698"/>
    <w:rsid w:val="00D0399B"/>
    <w:rsid w:val="00D03B1B"/>
    <w:rsid w:val="00D04324"/>
    <w:rsid w:val="00D0448D"/>
    <w:rsid w:val="00D045D6"/>
    <w:rsid w:val="00D04C98"/>
    <w:rsid w:val="00D04F6E"/>
    <w:rsid w:val="00D05175"/>
    <w:rsid w:val="00D0533B"/>
    <w:rsid w:val="00D0563F"/>
    <w:rsid w:val="00D056CB"/>
    <w:rsid w:val="00D05993"/>
    <w:rsid w:val="00D060D6"/>
    <w:rsid w:val="00D0648D"/>
    <w:rsid w:val="00D064F8"/>
    <w:rsid w:val="00D068DE"/>
    <w:rsid w:val="00D06F2C"/>
    <w:rsid w:val="00D075A2"/>
    <w:rsid w:val="00D0775D"/>
    <w:rsid w:val="00D07A85"/>
    <w:rsid w:val="00D07BA3"/>
    <w:rsid w:val="00D07D2F"/>
    <w:rsid w:val="00D1008A"/>
    <w:rsid w:val="00D103BF"/>
    <w:rsid w:val="00D10CAD"/>
    <w:rsid w:val="00D10F36"/>
    <w:rsid w:val="00D11005"/>
    <w:rsid w:val="00D1105C"/>
    <w:rsid w:val="00D11251"/>
    <w:rsid w:val="00D113D4"/>
    <w:rsid w:val="00D116F7"/>
    <w:rsid w:val="00D11B4E"/>
    <w:rsid w:val="00D11C82"/>
    <w:rsid w:val="00D12456"/>
    <w:rsid w:val="00D1257F"/>
    <w:rsid w:val="00D12936"/>
    <w:rsid w:val="00D12C44"/>
    <w:rsid w:val="00D13480"/>
    <w:rsid w:val="00D134DC"/>
    <w:rsid w:val="00D1391D"/>
    <w:rsid w:val="00D13D7B"/>
    <w:rsid w:val="00D13F23"/>
    <w:rsid w:val="00D1443A"/>
    <w:rsid w:val="00D14549"/>
    <w:rsid w:val="00D14C82"/>
    <w:rsid w:val="00D15B37"/>
    <w:rsid w:val="00D16538"/>
    <w:rsid w:val="00D16F16"/>
    <w:rsid w:val="00D172FB"/>
    <w:rsid w:val="00D17419"/>
    <w:rsid w:val="00D17B89"/>
    <w:rsid w:val="00D17BE8"/>
    <w:rsid w:val="00D20010"/>
    <w:rsid w:val="00D200A7"/>
    <w:rsid w:val="00D200E1"/>
    <w:rsid w:val="00D200E2"/>
    <w:rsid w:val="00D203FA"/>
    <w:rsid w:val="00D20D72"/>
    <w:rsid w:val="00D21169"/>
    <w:rsid w:val="00D217E0"/>
    <w:rsid w:val="00D21A93"/>
    <w:rsid w:val="00D21B28"/>
    <w:rsid w:val="00D22AB4"/>
    <w:rsid w:val="00D22B20"/>
    <w:rsid w:val="00D22F16"/>
    <w:rsid w:val="00D22FEB"/>
    <w:rsid w:val="00D234C2"/>
    <w:rsid w:val="00D23A1C"/>
    <w:rsid w:val="00D23E67"/>
    <w:rsid w:val="00D244C3"/>
    <w:rsid w:val="00D2486C"/>
    <w:rsid w:val="00D25089"/>
    <w:rsid w:val="00D25904"/>
    <w:rsid w:val="00D25E63"/>
    <w:rsid w:val="00D2622E"/>
    <w:rsid w:val="00D27E7C"/>
    <w:rsid w:val="00D30EFA"/>
    <w:rsid w:val="00D30F14"/>
    <w:rsid w:val="00D312D1"/>
    <w:rsid w:val="00D314C6"/>
    <w:rsid w:val="00D31661"/>
    <w:rsid w:val="00D3172F"/>
    <w:rsid w:val="00D31BDA"/>
    <w:rsid w:val="00D32140"/>
    <w:rsid w:val="00D32C3A"/>
    <w:rsid w:val="00D32E70"/>
    <w:rsid w:val="00D330FF"/>
    <w:rsid w:val="00D34909"/>
    <w:rsid w:val="00D3501C"/>
    <w:rsid w:val="00D3510A"/>
    <w:rsid w:val="00D351F7"/>
    <w:rsid w:val="00D353C4"/>
    <w:rsid w:val="00D3543B"/>
    <w:rsid w:val="00D35AFF"/>
    <w:rsid w:val="00D35F4E"/>
    <w:rsid w:val="00D36433"/>
    <w:rsid w:val="00D3645B"/>
    <w:rsid w:val="00D377F1"/>
    <w:rsid w:val="00D37836"/>
    <w:rsid w:val="00D3786C"/>
    <w:rsid w:val="00D37FF1"/>
    <w:rsid w:val="00D40700"/>
    <w:rsid w:val="00D407B3"/>
    <w:rsid w:val="00D40827"/>
    <w:rsid w:val="00D40B8F"/>
    <w:rsid w:val="00D4116A"/>
    <w:rsid w:val="00D411FA"/>
    <w:rsid w:val="00D41414"/>
    <w:rsid w:val="00D41AC3"/>
    <w:rsid w:val="00D423D3"/>
    <w:rsid w:val="00D426A6"/>
    <w:rsid w:val="00D42E0A"/>
    <w:rsid w:val="00D431AA"/>
    <w:rsid w:val="00D43566"/>
    <w:rsid w:val="00D43664"/>
    <w:rsid w:val="00D43C5B"/>
    <w:rsid w:val="00D440C8"/>
    <w:rsid w:val="00D445F4"/>
    <w:rsid w:val="00D44663"/>
    <w:rsid w:val="00D4485A"/>
    <w:rsid w:val="00D44933"/>
    <w:rsid w:val="00D449AD"/>
    <w:rsid w:val="00D44A9A"/>
    <w:rsid w:val="00D44B2B"/>
    <w:rsid w:val="00D45228"/>
    <w:rsid w:val="00D45AE5"/>
    <w:rsid w:val="00D45BD4"/>
    <w:rsid w:val="00D45BE3"/>
    <w:rsid w:val="00D46370"/>
    <w:rsid w:val="00D469F8"/>
    <w:rsid w:val="00D46A2E"/>
    <w:rsid w:val="00D46A85"/>
    <w:rsid w:val="00D46C1E"/>
    <w:rsid w:val="00D471C3"/>
    <w:rsid w:val="00D472FD"/>
    <w:rsid w:val="00D4751B"/>
    <w:rsid w:val="00D47719"/>
    <w:rsid w:val="00D47BFA"/>
    <w:rsid w:val="00D5063A"/>
    <w:rsid w:val="00D5103F"/>
    <w:rsid w:val="00D511D7"/>
    <w:rsid w:val="00D513A9"/>
    <w:rsid w:val="00D5152B"/>
    <w:rsid w:val="00D517A6"/>
    <w:rsid w:val="00D51BAE"/>
    <w:rsid w:val="00D51BE7"/>
    <w:rsid w:val="00D51DF3"/>
    <w:rsid w:val="00D51E4E"/>
    <w:rsid w:val="00D526D1"/>
    <w:rsid w:val="00D52D59"/>
    <w:rsid w:val="00D538C1"/>
    <w:rsid w:val="00D539CC"/>
    <w:rsid w:val="00D53B26"/>
    <w:rsid w:val="00D540BA"/>
    <w:rsid w:val="00D549E1"/>
    <w:rsid w:val="00D56F35"/>
    <w:rsid w:val="00D571B4"/>
    <w:rsid w:val="00D57B7E"/>
    <w:rsid w:val="00D57E6B"/>
    <w:rsid w:val="00D60147"/>
    <w:rsid w:val="00D6015D"/>
    <w:rsid w:val="00D60F72"/>
    <w:rsid w:val="00D61455"/>
    <w:rsid w:val="00D61545"/>
    <w:rsid w:val="00D62357"/>
    <w:rsid w:val="00D62A2F"/>
    <w:rsid w:val="00D62B48"/>
    <w:rsid w:val="00D63469"/>
    <w:rsid w:val="00D635DE"/>
    <w:rsid w:val="00D637E5"/>
    <w:rsid w:val="00D63A75"/>
    <w:rsid w:val="00D63DF6"/>
    <w:rsid w:val="00D6415E"/>
    <w:rsid w:val="00D64695"/>
    <w:rsid w:val="00D660DB"/>
    <w:rsid w:val="00D66406"/>
    <w:rsid w:val="00D66510"/>
    <w:rsid w:val="00D66789"/>
    <w:rsid w:val="00D66C57"/>
    <w:rsid w:val="00D671A5"/>
    <w:rsid w:val="00D674A6"/>
    <w:rsid w:val="00D67A2E"/>
    <w:rsid w:val="00D67A94"/>
    <w:rsid w:val="00D67BF4"/>
    <w:rsid w:val="00D70013"/>
    <w:rsid w:val="00D70344"/>
    <w:rsid w:val="00D70375"/>
    <w:rsid w:val="00D7047F"/>
    <w:rsid w:val="00D70E80"/>
    <w:rsid w:val="00D71087"/>
    <w:rsid w:val="00D71AD8"/>
    <w:rsid w:val="00D7233E"/>
    <w:rsid w:val="00D72B17"/>
    <w:rsid w:val="00D72DED"/>
    <w:rsid w:val="00D72FB0"/>
    <w:rsid w:val="00D7362B"/>
    <w:rsid w:val="00D738FE"/>
    <w:rsid w:val="00D73CF4"/>
    <w:rsid w:val="00D74150"/>
    <w:rsid w:val="00D7438F"/>
    <w:rsid w:val="00D74587"/>
    <w:rsid w:val="00D745A9"/>
    <w:rsid w:val="00D74731"/>
    <w:rsid w:val="00D750CE"/>
    <w:rsid w:val="00D751AB"/>
    <w:rsid w:val="00D751D5"/>
    <w:rsid w:val="00D752E0"/>
    <w:rsid w:val="00D754CB"/>
    <w:rsid w:val="00D75634"/>
    <w:rsid w:val="00D7569E"/>
    <w:rsid w:val="00D75F0D"/>
    <w:rsid w:val="00D7673F"/>
    <w:rsid w:val="00D7690E"/>
    <w:rsid w:val="00D7692B"/>
    <w:rsid w:val="00D770B3"/>
    <w:rsid w:val="00D77164"/>
    <w:rsid w:val="00D77344"/>
    <w:rsid w:val="00D77DDE"/>
    <w:rsid w:val="00D77ED6"/>
    <w:rsid w:val="00D805E6"/>
    <w:rsid w:val="00D809C6"/>
    <w:rsid w:val="00D80A1F"/>
    <w:rsid w:val="00D80EFE"/>
    <w:rsid w:val="00D813E6"/>
    <w:rsid w:val="00D81684"/>
    <w:rsid w:val="00D81723"/>
    <w:rsid w:val="00D818EE"/>
    <w:rsid w:val="00D81B10"/>
    <w:rsid w:val="00D82428"/>
    <w:rsid w:val="00D8267C"/>
    <w:rsid w:val="00D8305E"/>
    <w:rsid w:val="00D8367C"/>
    <w:rsid w:val="00D83748"/>
    <w:rsid w:val="00D83ED2"/>
    <w:rsid w:val="00D83ED7"/>
    <w:rsid w:val="00D8402E"/>
    <w:rsid w:val="00D841B8"/>
    <w:rsid w:val="00D84673"/>
    <w:rsid w:val="00D84896"/>
    <w:rsid w:val="00D849F0"/>
    <w:rsid w:val="00D84D62"/>
    <w:rsid w:val="00D86356"/>
    <w:rsid w:val="00D866B0"/>
    <w:rsid w:val="00D8717C"/>
    <w:rsid w:val="00D87A91"/>
    <w:rsid w:val="00D87B70"/>
    <w:rsid w:val="00D9002A"/>
    <w:rsid w:val="00D90981"/>
    <w:rsid w:val="00D914DF"/>
    <w:rsid w:val="00D91731"/>
    <w:rsid w:val="00D92884"/>
    <w:rsid w:val="00D92AA9"/>
    <w:rsid w:val="00D92DA4"/>
    <w:rsid w:val="00D92F04"/>
    <w:rsid w:val="00D9338E"/>
    <w:rsid w:val="00D934FC"/>
    <w:rsid w:val="00D936E8"/>
    <w:rsid w:val="00D93C30"/>
    <w:rsid w:val="00D94076"/>
    <w:rsid w:val="00D943B7"/>
    <w:rsid w:val="00D94503"/>
    <w:rsid w:val="00D94AA2"/>
    <w:rsid w:val="00D94FB3"/>
    <w:rsid w:val="00D95025"/>
    <w:rsid w:val="00D95084"/>
    <w:rsid w:val="00D954A9"/>
    <w:rsid w:val="00D9556E"/>
    <w:rsid w:val="00D95757"/>
    <w:rsid w:val="00D95A14"/>
    <w:rsid w:val="00D95B70"/>
    <w:rsid w:val="00D96932"/>
    <w:rsid w:val="00D96DEC"/>
    <w:rsid w:val="00D96EE3"/>
    <w:rsid w:val="00D97075"/>
    <w:rsid w:val="00D971D8"/>
    <w:rsid w:val="00D97B3F"/>
    <w:rsid w:val="00DA04D2"/>
    <w:rsid w:val="00DA0AFE"/>
    <w:rsid w:val="00DA0CB9"/>
    <w:rsid w:val="00DA0D23"/>
    <w:rsid w:val="00DA1518"/>
    <w:rsid w:val="00DA160C"/>
    <w:rsid w:val="00DA1952"/>
    <w:rsid w:val="00DA1BA6"/>
    <w:rsid w:val="00DA1FFF"/>
    <w:rsid w:val="00DA20D8"/>
    <w:rsid w:val="00DA2432"/>
    <w:rsid w:val="00DA26D3"/>
    <w:rsid w:val="00DA2D17"/>
    <w:rsid w:val="00DA2F05"/>
    <w:rsid w:val="00DA30CF"/>
    <w:rsid w:val="00DA33A3"/>
    <w:rsid w:val="00DA383C"/>
    <w:rsid w:val="00DA3D72"/>
    <w:rsid w:val="00DA41DD"/>
    <w:rsid w:val="00DA47FA"/>
    <w:rsid w:val="00DA48C3"/>
    <w:rsid w:val="00DA4AC0"/>
    <w:rsid w:val="00DA4D05"/>
    <w:rsid w:val="00DA512F"/>
    <w:rsid w:val="00DA5287"/>
    <w:rsid w:val="00DA52CC"/>
    <w:rsid w:val="00DA587C"/>
    <w:rsid w:val="00DA58BC"/>
    <w:rsid w:val="00DA5C47"/>
    <w:rsid w:val="00DA5EF0"/>
    <w:rsid w:val="00DA5FF0"/>
    <w:rsid w:val="00DA63EB"/>
    <w:rsid w:val="00DA64BE"/>
    <w:rsid w:val="00DA689B"/>
    <w:rsid w:val="00DA6DDD"/>
    <w:rsid w:val="00DA726C"/>
    <w:rsid w:val="00DA73DD"/>
    <w:rsid w:val="00DA77C6"/>
    <w:rsid w:val="00DB029C"/>
    <w:rsid w:val="00DB0370"/>
    <w:rsid w:val="00DB0745"/>
    <w:rsid w:val="00DB104F"/>
    <w:rsid w:val="00DB1361"/>
    <w:rsid w:val="00DB13EE"/>
    <w:rsid w:val="00DB14D7"/>
    <w:rsid w:val="00DB1518"/>
    <w:rsid w:val="00DB155F"/>
    <w:rsid w:val="00DB1B86"/>
    <w:rsid w:val="00DB1CB7"/>
    <w:rsid w:val="00DB2051"/>
    <w:rsid w:val="00DB245A"/>
    <w:rsid w:val="00DB24A6"/>
    <w:rsid w:val="00DB27E1"/>
    <w:rsid w:val="00DB2947"/>
    <w:rsid w:val="00DB296B"/>
    <w:rsid w:val="00DB2B4E"/>
    <w:rsid w:val="00DB2FC6"/>
    <w:rsid w:val="00DB35ED"/>
    <w:rsid w:val="00DB377F"/>
    <w:rsid w:val="00DB37E9"/>
    <w:rsid w:val="00DB408C"/>
    <w:rsid w:val="00DB48BF"/>
    <w:rsid w:val="00DB4A31"/>
    <w:rsid w:val="00DB4D46"/>
    <w:rsid w:val="00DB6661"/>
    <w:rsid w:val="00DB6B15"/>
    <w:rsid w:val="00DB7309"/>
    <w:rsid w:val="00DB7313"/>
    <w:rsid w:val="00DB7535"/>
    <w:rsid w:val="00DB7F6D"/>
    <w:rsid w:val="00DC16E3"/>
    <w:rsid w:val="00DC1B4C"/>
    <w:rsid w:val="00DC1D2B"/>
    <w:rsid w:val="00DC2239"/>
    <w:rsid w:val="00DC27C4"/>
    <w:rsid w:val="00DC2D7D"/>
    <w:rsid w:val="00DC31E1"/>
    <w:rsid w:val="00DC3752"/>
    <w:rsid w:val="00DC3B37"/>
    <w:rsid w:val="00DC3C4C"/>
    <w:rsid w:val="00DC456F"/>
    <w:rsid w:val="00DC45BD"/>
    <w:rsid w:val="00DC4B1D"/>
    <w:rsid w:val="00DC5D41"/>
    <w:rsid w:val="00DC6CEE"/>
    <w:rsid w:val="00DC7324"/>
    <w:rsid w:val="00DC7AA2"/>
    <w:rsid w:val="00DC7D23"/>
    <w:rsid w:val="00DD079C"/>
    <w:rsid w:val="00DD079F"/>
    <w:rsid w:val="00DD0A4F"/>
    <w:rsid w:val="00DD10C2"/>
    <w:rsid w:val="00DD11D8"/>
    <w:rsid w:val="00DD171E"/>
    <w:rsid w:val="00DD1879"/>
    <w:rsid w:val="00DD1A20"/>
    <w:rsid w:val="00DD1A3E"/>
    <w:rsid w:val="00DD29B1"/>
    <w:rsid w:val="00DD2ED9"/>
    <w:rsid w:val="00DD2F84"/>
    <w:rsid w:val="00DD3251"/>
    <w:rsid w:val="00DD42B1"/>
    <w:rsid w:val="00DD4C77"/>
    <w:rsid w:val="00DD4E6D"/>
    <w:rsid w:val="00DD5040"/>
    <w:rsid w:val="00DD514E"/>
    <w:rsid w:val="00DD5C37"/>
    <w:rsid w:val="00DD5EFC"/>
    <w:rsid w:val="00DD68CA"/>
    <w:rsid w:val="00DD71E6"/>
    <w:rsid w:val="00DD78EE"/>
    <w:rsid w:val="00DD79AF"/>
    <w:rsid w:val="00DD7C09"/>
    <w:rsid w:val="00DD7F18"/>
    <w:rsid w:val="00DE0288"/>
    <w:rsid w:val="00DE05E1"/>
    <w:rsid w:val="00DE0819"/>
    <w:rsid w:val="00DE1229"/>
    <w:rsid w:val="00DE142B"/>
    <w:rsid w:val="00DE159C"/>
    <w:rsid w:val="00DE1BFB"/>
    <w:rsid w:val="00DE1CE2"/>
    <w:rsid w:val="00DE2C81"/>
    <w:rsid w:val="00DE3522"/>
    <w:rsid w:val="00DE359C"/>
    <w:rsid w:val="00DE3C8A"/>
    <w:rsid w:val="00DE3D1A"/>
    <w:rsid w:val="00DE4106"/>
    <w:rsid w:val="00DE4462"/>
    <w:rsid w:val="00DE4AF4"/>
    <w:rsid w:val="00DE4FCE"/>
    <w:rsid w:val="00DE52E4"/>
    <w:rsid w:val="00DE54B9"/>
    <w:rsid w:val="00DE5A24"/>
    <w:rsid w:val="00DE5EC5"/>
    <w:rsid w:val="00DE68C9"/>
    <w:rsid w:val="00DE6C64"/>
    <w:rsid w:val="00DE70FC"/>
    <w:rsid w:val="00DE7275"/>
    <w:rsid w:val="00DF0584"/>
    <w:rsid w:val="00DF0A8E"/>
    <w:rsid w:val="00DF1328"/>
    <w:rsid w:val="00DF14A5"/>
    <w:rsid w:val="00DF1731"/>
    <w:rsid w:val="00DF1DF8"/>
    <w:rsid w:val="00DF24CB"/>
    <w:rsid w:val="00DF260A"/>
    <w:rsid w:val="00DF287E"/>
    <w:rsid w:val="00DF3043"/>
    <w:rsid w:val="00DF30A2"/>
    <w:rsid w:val="00DF34D7"/>
    <w:rsid w:val="00DF3799"/>
    <w:rsid w:val="00DF38CB"/>
    <w:rsid w:val="00DF3B07"/>
    <w:rsid w:val="00DF3E14"/>
    <w:rsid w:val="00DF3E5C"/>
    <w:rsid w:val="00DF42DF"/>
    <w:rsid w:val="00DF4344"/>
    <w:rsid w:val="00DF44B4"/>
    <w:rsid w:val="00DF5395"/>
    <w:rsid w:val="00DF5A27"/>
    <w:rsid w:val="00DF5ABD"/>
    <w:rsid w:val="00DF5C6B"/>
    <w:rsid w:val="00DF683C"/>
    <w:rsid w:val="00DF713D"/>
    <w:rsid w:val="00DF72D9"/>
    <w:rsid w:val="00DF77B4"/>
    <w:rsid w:val="00E00305"/>
    <w:rsid w:val="00E00881"/>
    <w:rsid w:val="00E00961"/>
    <w:rsid w:val="00E00D2C"/>
    <w:rsid w:val="00E00F54"/>
    <w:rsid w:val="00E01A1A"/>
    <w:rsid w:val="00E0215D"/>
    <w:rsid w:val="00E02173"/>
    <w:rsid w:val="00E02403"/>
    <w:rsid w:val="00E0280D"/>
    <w:rsid w:val="00E02D53"/>
    <w:rsid w:val="00E0304A"/>
    <w:rsid w:val="00E0310D"/>
    <w:rsid w:val="00E0382A"/>
    <w:rsid w:val="00E03938"/>
    <w:rsid w:val="00E03BFA"/>
    <w:rsid w:val="00E046A7"/>
    <w:rsid w:val="00E04800"/>
    <w:rsid w:val="00E048BB"/>
    <w:rsid w:val="00E04B0A"/>
    <w:rsid w:val="00E04C4D"/>
    <w:rsid w:val="00E05228"/>
    <w:rsid w:val="00E0568E"/>
    <w:rsid w:val="00E063C6"/>
    <w:rsid w:val="00E06728"/>
    <w:rsid w:val="00E069AA"/>
    <w:rsid w:val="00E06B8F"/>
    <w:rsid w:val="00E07176"/>
    <w:rsid w:val="00E07272"/>
    <w:rsid w:val="00E07610"/>
    <w:rsid w:val="00E07656"/>
    <w:rsid w:val="00E07756"/>
    <w:rsid w:val="00E07B61"/>
    <w:rsid w:val="00E07B8A"/>
    <w:rsid w:val="00E07D7A"/>
    <w:rsid w:val="00E1029D"/>
    <w:rsid w:val="00E1053A"/>
    <w:rsid w:val="00E10D1D"/>
    <w:rsid w:val="00E10D7D"/>
    <w:rsid w:val="00E11059"/>
    <w:rsid w:val="00E114E9"/>
    <w:rsid w:val="00E127F0"/>
    <w:rsid w:val="00E12A25"/>
    <w:rsid w:val="00E12B0B"/>
    <w:rsid w:val="00E13A76"/>
    <w:rsid w:val="00E14472"/>
    <w:rsid w:val="00E1469D"/>
    <w:rsid w:val="00E149A7"/>
    <w:rsid w:val="00E1518B"/>
    <w:rsid w:val="00E15468"/>
    <w:rsid w:val="00E154C4"/>
    <w:rsid w:val="00E15A86"/>
    <w:rsid w:val="00E1645F"/>
    <w:rsid w:val="00E166FF"/>
    <w:rsid w:val="00E1705E"/>
    <w:rsid w:val="00E174AE"/>
    <w:rsid w:val="00E174C1"/>
    <w:rsid w:val="00E175BD"/>
    <w:rsid w:val="00E177E6"/>
    <w:rsid w:val="00E17E6E"/>
    <w:rsid w:val="00E17EEC"/>
    <w:rsid w:val="00E20304"/>
    <w:rsid w:val="00E20C5A"/>
    <w:rsid w:val="00E20D85"/>
    <w:rsid w:val="00E20DCF"/>
    <w:rsid w:val="00E20E2C"/>
    <w:rsid w:val="00E20EB3"/>
    <w:rsid w:val="00E20FD0"/>
    <w:rsid w:val="00E21472"/>
    <w:rsid w:val="00E21B89"/>
    <w:rsid w:val="00E2213C"/>
    <w:rsid w:val="00E2271A"/>
    <w:rsid w:val="00E227C2"/>
    <w:rsid w:val="00E228E6"/>
    <w:rsid w:val="00E23034"/>
    <w:rsid w:val="00E23321"/>
    <w:rsid w:val="00E23BB6"/>
    <w:rsid w:val="00E23DDF"/>
    <w:rsid w:val="00E23E14"/>
    <w:rsid w:val="00E24D2F"/>
    <w:rsid w:val="00E24F6B"/>
    <w:rsid w:val="00E24FFE"/>
    <w:rsid w:val="00E250FF"/>
    <w:rsid w:val="00E251AF"/>
    <w:rsid w:val="00E25C68"/>
    <w:rsid w:val="00E2605B"/>
    <w:rsid w:val="00E2618A"/>
    <w:rsid w:val="00E26556"/>
    <w:rsid w:val="00E26905"/>
    <w:rsid w:val="00E26AE5"/>
    <w:rsid w:val="00E27047"/>
    <w:rsid w:val="00E27233"/>
    <w:rsid w:val="00E27945"/>
    <w:rsid w:val="00E304CC"/>
    <w:rsid w:val="00E30865"/>
    <w:rsid w:val="00E30BC5"/>
    <w:rsid w:val="00E313C3"/>
    <w:rsid w:val="00E3186D"/>
    <w:rsid w:val="00E31A9E"/>
    <w:rsid w:val="00E31AC0"/>
    <w:rsid w:val="00E31B3D"/>
    <w:rsid w:val="00E31E63"/>
    <w:rsid w:val="00E31F3C"/>
    <w:rsid w:val="00E3222E"/>
    <w:rsid w:val="00E32C57"/>
    <w:rsid w:val="00E32E4E"/>
    <w:rsid w:val="00E330E3"/>
    <w:rsid w:val="00E338E0"/>
    <w:rsid w:val="00E33B8F"/>
    <w:rsid w:val="00E34369"/>
    <w:rsid w:val="00E3491A"/>
    <w:rsid w:val="00E34A03"/>
    <w:rsid w:val="00E34CFB"/>
    <w:rsid w:val="00E34F8E"/>
    <w:rsid w:val="00E35178"/>
    <w:rsid w:val="00E3598C"/>
    <w:rsid w:val="00E36466"/>
    <w:rsid w:val="00E36907"/>
    <w:rsid w:val="00E3726A"/>
    <w:rsid w:val="00E37A10"/>
    <w:rsid w:val="00E4028D"/>
    <w:rsid w:val="00E406B4"/>
    <w:rsid w:val="00E40870"/>
    <w:rsid w:val="00E40BC1"/>
    <w:rsid w:val="00E40F49"/>
    <w:rsid w:val="00E4139F"/>
    <w:rsid w:val="00E415FF"/>
    <w:rsid w:val="00E416DD"/>
    <w:rsid w:val="00E41859"/>
    <w:rsid w:val="00E41B5A"/>
    <w:rsid w:val="00E41CA3"/>
    <w:rsid w:val="00E41F70"/>
    <w:rsid w:val="00E41FD0"/>
    <w:rsid w:val="00E42023"/>
    <w:rsid w:val="00E42294"/>
    <w:rsid w:val="00E424CE"/>
    <w:rsid w:val="00E43342"/>
    <w:rsid w:val="00E4381F"/>
    <w:rsid w:val="00E43884"/>
    <w:rsid w:val="00E43F9B"/>
    <w:rsid w:val="00E443C0"/>
    <w:rsid w:val="00E44D35"/>
    <w:rsid w:val="00E45389"/>
    <w:rsid w:val="00E45422"/>
    <w:rsid w:val="00E4583A"/>
    <w:rsid w:val="00E4593F"/>
    <w:rsid w:val="00E45A96"/>
    <w:rsid w:val="00E4608F"/>
    <w:rsid w:val="00E46628"/>
    <w:rsid w:val="00E46880"/>
    <w:rsid w:val="00E46BE9"/>
    <w:rsid w:val="00E47084"/>
    <w:rsid w:val="00E471BF"/>
    <w:rsid w:val="00E47805"/>
    <w:rsid w:val="00E47C8F"/>
    <w:rsid w:val="00E50877"/>
    <w:rsid w:val="00E50925"/>
    <w:rsid w:val="00E50E50"/>
    <w:rsid w:val="00E50F90"/>
    <w:rsid w:val="00E5108A"/>
    <w:rsid w:val="00E513E8"/>
    <w:rsid w:val="00E51979"/>
    <w:rsid w:val="00E51A57"/>
    <w:rsid w:val="00E52E02"/>
    <w:rsid w:val="00E532CD"/>
    <w:rsid w:val="00E532FC"/>
    <w:rsid w:val="00E5330F"/>
    <w:rsid w:val="00E53C5D"/>
    <w:rsid w:val="00E540B3"/>
    <w:rsid w:val="00E544BC"/>
    <w:rsid w:val="00E548DB"/>
    <w:rsid w:val="00E54FB5"/>
    <w:rsid w:val="00E55215"/>
    <w:rsid w:val="00E554E2"/>
    <w:rsid w:val="00E556C1"/>
    <w:rsid w:val="00E55BE9"/>
    <w:rsid w:val="00E560FE"/>
    <w:rsid w:val="00E56D4F"/>
    <w:rsid w:val="00E5708B"/>
    <w:rsid w:val="00E572F2"/>
    <w:rsid w:val="00E5735C"/>
    <w:rsid w:val="00E57B23"/>
    <w:rsid w:val="00E600AA"/>
    <w:rsid w:val="00E605F3"/>
    <w:rsid w:val="00E60744"/>
    <w:rsid w:val="00E60801"/>
    <w:rsid w:val="00E60999"/>
    <w:rsid w:val="00E60B4D"/>
    <w:rsid w:val="00E61236"/>
    <w:rsid w:val="00E613A7"/>
    <w:rsid w:val="00E61D14"/>
    <w:rsid w:val="00E61EE5"/>
    <w:rsid w:val="00E62057"/>
    <w:rsid w:val="00E62654"/>
    <w:rsid w:val="00E62824"/>
    <w:rsid w:val="00E63267"/>
    <w:rsid w:val="00E63443"/>
    <w:rsid w:val="00E634E3"/>
    <w:rsid w:val="00E639F4"/>
    <w:rsid w:val="00E63D78"/>
    <w:rsid w:val="00E64145"/>
    <w:rsid w:val="00E642F0"/>
    <w:rsid w:val="00E643BF"/>
    <w:rsid w:val="00E643EA"/>
    <w:rsid w:val="00E64CBD"/>
    <w:rsid w:val="00E65359"/>
    <w:rsid w:val="00E657A4"/>
    <w:rsid w:val="00E663B3"/>
    <w:rsid w:val="00E665B9"/>
    <w:rsid w:val="00E66E14"/>
    <w:rsid w:val="00E66F56"/>
    <w:rsid w:val="00E673B2"/>
    <w:rsid w:val="00E679E1"/>
    <w:rsid w:val="00E67C32"/>
    <w:rsid w:val="00E7111D"/>
    <w:rsid w:val="00E71D79"/>
    <w:rsid w:val="00E71D9E"/>
    <w:rsid w:val="00E71E65"/>
    <w:rsid w:val="00E72024"/>
    <w:rsid w:val="00E724C1"/>
    <w:rsid w:val="00E72AE0"/>
    <w:rsid w:val="00E72F86"/>
    <w:rsid w:val="00E732E5"/>
    <w:rsid w:val="00E73A11"/>
    <w:rsid w:val="00E73A2A"/>
    <w:rsid w:val="00E73B65"/>
    <w:rsid w:val="00E73CD0"/>
    <w:rsid w:val="00E73D18"/>
    <w:rsid w:val="00E73EA9"/>
    <w:rsid w:val="00E73F8B"/>
    <w:rsid w:val="00E740F9"/>
    <w:rsid w:val="00E7416D"/>
    <w:rsid w:val="00E7417C"/>
    <w:rsid w:val="00E752E9"/>
    <w:rsid w:val="00E75519"/>
    <w:rsid w:val="00E7569B"/>
    <w:rsid w:val="00E75832"/>
    <w:rsid w:val="00E759B5"/>
    <w:rsid w:val="00E75A71"/>
    <w:rsid w:val="00E75EB0"/>
    <w:rsid w:val="00E7624E"/>
    <w:rsid w:val="00E7672A"/>
    <w:rsid w:val="00E77962"/>
    <w:rsid w:val="00E77C2B"/>
    <w:rsid w:val="00E77C78"/>
    <w:rsid w:val="00E77DC5"/>
    <w:rsid w:val="00E80612"/>
    <w:rsid w:val="00E810ED"/>
    <w:rsid w:val="00E81687"/>
    <w:rsid w:val="00E81B51"/>
    <w:rsid w:val="00E81D28"/>
    <w:rsid w:val="00E81D90"/>
    <w:rsid w:val="00E81EB1"/>
    <w:rsid w:val="00E8226D"/>
    <w:rsid w:val="00E82AC2"/>
    <w:rsid w:val="00E82AF7"/>
    <w:rsid w:val="00E82BB7"/>
    <w:rsid w:val="00E83281"/>
    <w:rsid w:val="00E833C7"/>
    <w:rsid w:val="00E83627"/>
    <w:rsid w:val="00E84087"/>
    <w:rsid w:val="00E840B7"/>
    <w:rsid w:val="00E849F9"/>
    <w:rsid w:val="00E84AD0"/>
    <w:rsid w:val="00E84E95"/>
    <w:rsid w:val="00E84EA5"/>
    <w:rsid w:val="00E85763"/>
    <w:rsid w:val="00E85E84"/>
    <w:rsid w:val="00E861AA"/>
    <w:rsid w:val="00E86736"/>
    <w:rsid w:val="00E86983"/>
    <w:rsid w:val="00E87492"/>
    <w:rsid w:val="00E87979"/>
    <w:rsid w:val="00E90432"/>
    <w:rsid w:val="00E904A8"/>
    <w:rsid w:val="00E906D9"/>
    <w:rsid w:val="00E90BEF"/>
    <w:rsid w:val="00E90F28"/>
    <w:rsid w:val="00E9100E"/>
    <w:rsid w:val="00E9128D"/>
    <w:rsid w:val="00E91959"/>
    <w:rsid w:val="00E91E55"/>
    <w:rsid w:val="00E920B0"/>
    <w:rsid w:val="00E928D9"/>
    <w:rsid w:val="00E9307A"/>
    <w:rsid w:val="00E9357B"/>
    <w:rsid w:val="00E9396E"/>
    <w:rsid w:val="00E93B13"/>
    <w:rsid w:val="00E93EE7"/>
    <w:rsid w:val="00E9400D"/>
    <w:rsid w:val="00E945D0"/>
    <w:rsid w:val="00E946EC"/>
    <w:rsid w:val="00E947C3"/>
    <w:rsid w:val="00E949A0"/>
    <w:rsid w:val="00E95181"/>
    <w:rsid w:val="00E9554C"/>
    <w:rsid w:val="00E95D82"/>
    <w:rsid w:val="00E978C2"/>
    <w:rsid w:val="00EA0FF3"/>
    <w:rsid w:val="00EA1615"/>
    <w:rsid w:val="00EA1B9F"/>
    <w:rsid w:val="00EA1C4A"/>
    <w:rsid w:val="00EA1D1C"/>
    <w:rsid w:val="00EA1D4C"/>
    <w:rsid w:val="00EA2223"/>
    <w:rsid w:val="00EA26A8"/>
    <w:rsid w:val="00EA3332"/>
    <w:rsid w:val="00EA3606"/>
    <w:rsid w:val="00EA444D"/>
    <w:rsid w:val="00EA4A65"/>
    <w:rsid w:val="00EA4AE0"/>
    <w:rsid w:val="00EA4C5E"/>
    <w:rsid w:val="00EA4E16"/>
    <w:rsid w:val="00EA514C"/>
    <w:rsid w:val="00EA5161"/>
    <w:rsid w:val="00EA517F"/>
    <w:rsid w:val="00EA5209"/>
    <w:rsid w:val="00EA573B"/>
    <w:rsid w:val="00EA60C3"/>
    <w:rsid w:val="00EA6284"/>
    <w:rsid w:val="00EA639B"/>
    <w:rsid w:val="00EA6459"/>
    <w:rsid w:val="00EA65E7"/>
    <w:rsid w:val="00EA69BB"/>
    <w:rsid w:val="00EA69FC"/>
    <w:rsid w:val="00EA7B70"/>
    <w:rsid w:val="00EA7E23"/>
    <w:rsid w:val="00EA7FF2"/>
    <w:rsid w:val="00EB0766"/>
    <w:rsid w:val="00EB1091"/>
    <w:rsid w:val="00EB1216"/>
    <w:rsid w:val="00EB1458"/>
    <w:rsid w:val="00EB16BC"/>
    <w:rsid w:val="00EB192D"/>
    <w:rsid w:val="00EB2122"/>
    <w:rsid w:val="00EB2423"/>
    <w:rsid w:val="00EB2A93"/>
    <w:rsid w:val="00EB2AE2"/>
    <w:rsid w:val="00EB2D34"/>
    <w:rsid w:val="00EB37A7"/>
    <w:rsid w:val="00EB37EB"/>
    <w:rsid w:val="00EB4681"/>
    <w:rsid w:val="00EB46B3"/>
    <w:rsid w:val="00EB46C7"/>
    <w:rsid w:val="00EB54E8"/>
    <w:rsid w:val="00EB56F9"/>
    <w:rsid w:val="00EB5C81"/>
    <w:rsid w:val="00EB6CB7"/>
    <w:rsid w:val="00EB70E9"/>
    <w:rsid w:val="00EB727A"/>
    <w:rsid w:val="00EB7721"/>
    <w:rsid w:val="00EB7BD1"/>
    <w:rsid w:val="00EB7C6F"/>
    <w:rsid w:val="00EC030E"/>
    <w:rsid w:val="00EC042A"/>
    <w:rsid w:val="00EC067C"/>
    <w:rsid w:val="00EC0A4F"/>
    <w:rsid w:val="00EC0D0B"/>
    <w:rsid w:val="00EC11AE"/>
    <w:rsid w:val="00EC1A67"/>
    <w:rsid w:val="00EC1D39"/>
    <w:rsid w:val="00EC1DDD"/>
    <w:rsid w:val="00EC299B"/>
    <w:rsid w:val="00EC2C79"/>
    <w:rsid w:val="00EC2CC7"/>
    <w:rsid w:val="00EC3325"/>
    <w:rsid w:val="00EC3C23"/>
    <w:rsid w:val="00EC43DE"/>
    <w:rsid w:val="00EC5014"/>
    <w:rsid w:val="00EC5D54"/>
    <w:rsid w:val="00EC6062"/>
    <w:rsid w:val="00EC61F7"/>
    <w:rsid w:val="00EC6E0C"/>
    <w:rsid w:val="00EC7050"/>
    <w:rsid w:val="00EC783F"/>
    <w:rsid w:val="00EC7AE5"/>
    <w:rsid w:val="00EC7C20"/>
    <w:rsid w:val="00EC7E8C"/>
    <w:rsid w:val="00EC7F2A"/>
    <w:rsid w:val="00ED07AC"/>
    <w:rsid w:val="00ED0AE0"/>
    <w:rsid w:val="00ED0F2C"/>
    <w:rsid w:val="00ED10BA"/>
    <w:rsid w:val="00ED1664"/>
    <w:rsid w:val="00ED269D"/>
    <w:rsid w:val="00ED2800"/>
    <w:rsid w:val="00ED2A35"/>
    <w:rsid w:val="00ED2C58"/>
    <w:rsid w:val="00ED2D18"/>
    <w:rsid w:val="00ED2DAB"/>
    <w:rsid w:val="00ED312F"/>
    <w:rsid w:val="00ED34B9"/>
    <w:rsid w:val="00ED3EC3"/>
    <w:rsid w:val="00ED3F12"/>
    <w:rsid w:val="00ED416F"/>
    <w:rsid w:val="00ED480B"/>
    <w:rsid w:val="00ED48D9"/>
    <w:rsid w:val="00ED4BEF"/>
    <w:rsid w:val="00ED5383"/>
    <w:rsid w:val="00ED57EC"/>
    <w:rsid w:val="00ED5872"/>
    <w:rsid w:val="00ED5BD9"/>
    <w:rsid w:val="00ED650E"/>
    <w:rsid w:val="00ED6996"/>
    <w:rsid w:val="00ED6C81"/>
    <w:rsid w:val="00ED708E"/>
    <w:rsid w:val="00ED71A9"/>
    <w:rsid w:val="00ED7EDA"/>
    <w:rsid w:val="00EE00A9"/>
    <w:rsid w:val="00EE010D"/>
    <w:rsid w:val="00EE04F2"/>
    <w:rsid w:val="00EE0A12"/>
    <w:rsid w:val="00EE1597"/>
    <w:rsid w:val="00EE171C"/>
    <w:rsid w:val="00EE17A9"/>
    <w:rsid w:val="00EE2461"/>
    <w:rsid w:val="00EE2DA9"/>
    <w:rsid w:val="00EE3596"/>
    <w:rsid w:val="00EE3725"/>
    <w:rsid w:val="00EE3A58"/>
    <w:rsid w:val="00EE52F9"/>
    <w:rsid w:val="00EE564F"/>
    <w:rsid w:val="00EE59D4"/>
    <w:rsid w:val="00EE630C"/>
    <w:rsid w:val="00EE6630"/>
    <w:rsid w:val="00EE6890"/>
    <w:rsid w:val="00EE6A64"/>
    <w:rsid w:val="00EE71A5"/>
    <w:rsid w:val="00EE7276"/>
    <w:rsid w:val="00EE7402"/>
    <w:rsid w:val="00EE7A6F"/>
    <w:rsid w:val="00EE7BDA"/>
    <w:rsid w:val="00EF05E7"/>
    <w:rsid w:val="00EF05EC"/>
    <w:rsid w:val="00EF08C5"/>
    <w:rsid w:val="00EF0955"/>
    <w:rsid w:val="00EF0CE5"/>
    <w:rsid w:val="00EF1018"/>
    <w:rsid w:val="00EF1750"/>
    <w:rsid w:val="00EF24F2"/>
    <w:rsid w:val="00EF2728"/>
    <w:rsid w:val="00EF2886"/>
    <w:rsid w:val="00EF299C"/>
    <w:rsid w:val="00EF2A88"/>
    <w:rsid w:val="00EF2AA8"/>
    <w:rsid w:val="00EF2F64"/>
    <w:rsid w:val="00EF31EA"/>
    <w:rsid w:val="00EF323C"/>
    <w:rsid w:val="00EF3555"/>
    <w:rsid w:val="00EF3EB8"/>
    <w:rsid w:val="00EF4145"/>
    <w:rsid w:val="00EF4E76"/>
    <w:rsid w:val="00EF52CE"/>
    <w:rsid w:val="00EF5349"/>
    <w:rsid w:val="00EF5C7C"/>
    <w:rsid w:val="00EF625F"/>
    <w:rsid w:val="00EF6291"/>
    <w:rsid w:val="00EF6C42"/>
    <w:rsid w:val="00EF6EF3"/>
    <w:rsid w:val="00EF6F1B"/>
    <w:rsid w:val="00EF7073"/>
    <w:rsid w:val="00EF745C"/>
    <w:rsid w:val="00EF799E"/>
    <w:rsid w:val="00F001AF"/>
    <w:rsid w:val="00F007C6"/>
    <w:rsid w:val="00F0084F"/>
    <w:rsid w:val="00F00B45"/>
    <w:rsid w:val="00F00ECE"/>
    <w:rsid w:val="00F01698"/>
    <w:rsid w:val="00F01A31"/>
    <w:rsid w:val="00F01E0C"/>
    <w:rsid w:val="00F02987"/>
    <w:rsid w:val="00F02AF6"/>
    <w:rsid w:val="00F02C3A"/>
    <w:rsid w:val="00F0427E"/>
    <w:rsid w:val="00F04370"/>
    <w:rsid w:val="00F04FB2"/>
    <w:rsid w:val="00F054B9"/>
    <w:rsid w:val="00F05726"/>
    <w:rsid w:val="00F05964"/>
    <w:rsid w:val="00F05A57"/>
    <w:rsid w:val="00F05D99"/>
    <w:rsid w:val="00F05DA2"/>
    <w:rsid w:val="00F05FCE"/>
    <w:rsid w:val="00F06ACA"/>
    <w:rsid w:val="00F07079"/>
    <w:rsid w:val="00F07767"/>
    <w:rsid w:val="00F077DA"/>
    <w:rsid w:val="00F078FF"/>
    <w:rsid w:val="00F07ADE"/>
    <w:rsid w:val="00F10010"/>
    <w:rsid w:val="00F10273"/>
    <w:rsid w:val="00F115D3"/>
    <w:rsid w:val="00F1239B"/>
    <w:rsid w:val="00F123A9"/>
    <w:rsid w:val="00F1254D"/>
    <w:rsid w:val="00F12A64"/>
    <w:rsid w:val="00F13FF0"/>
    <w:rsid w:val="00F1418B"/>
    <w:rsid w:val="00F1471C"/>
    <w:rsid w:val="00F1482A"/>
    <w:rsid w:val="00F14AC0"/>
    <w:rsid w:val="00F152C1"/>
    <w:rsid w:val="00F15320"/>
    <w:rsid w:val="00F1557D"/>
    <w:rsid w:val="00F15B18"/>
    <w:rsid w:val="00F15BC3"/>
    <w:rsid w:val="00F15F07"/>
    <w:rsid w:val="00F1612C"/>
    <w:rsid w:val="00F1634D"/>
    <w:rsid w:val="00F16D83"/>
    <w:rsid w:val="00F16EE8"/>
    <w:rsid w:val="00F17093"/>
    <w:rsid w:val="00F17111"/>
    <w:rsid w:val="00F175B0"/>
    <w:rsid w:val="00F179FB"/>
    <w:rsid w:val="00F17F0A"/>
    <w:rsid w:val="00F200F1"/>
    <w:rsid w:val="00F202B8"/>
    <w:rsid w:val="00F20455"/>
    <w:rsid w:val="00F205D0"/>
    <w:rsid w:val="00F213DF"/>
    <w:rsid w:val="00F21416"/>
    <w:rsid w:val="00F2159A"/>
    <w:rsid w:val="00F21A0C"/>
    <w:rsid w:val="00F2257C"/>
    <w:rsid w:val="00F22B18"/>
    <w:rsid w:val="00F22E75"/>
    <w:rsid w:val="00F230F1"/>
    <w:rsid w:val="00F23326"/>
    <w:rsid w:val="00F234F5"/>
    <w:rsid w:val="00F2372B"/>
    <w:rsid w:val="00F23C99"/>
    <w:rsid w:val="00F23DEE"/>
    <w:rsid w:val="00F24B42"/>
    <w:rsid w:val="00F25192"/>
    <w:rsid w:val="00F251AF"/>
    <w:rsid w:val="00F25BA6"/>
    <w:rsid w:val="00F25BC6"/>
    <w:rsid w:val="00F25FEF"/>
    <w:rsid w:val="00F266DA"/>
    <w:rsid w:val="00F26B01"/>
    <w:rsid w:val="00F2724B"/>
    <w:rsid w:val="00F2748F"/>
    <w:rsid w:val="00F279F9"/>
    <w:rsid w:val="00F27C2F"/>
    <w:rsid w:val="00F27EDA"/>
    <w:rsid w:val="00F30491"/>
    <w:rsid w:val="00F30591"/>
    <w:rsid w:val="00F3093F"/>
    <w:rsid w:val="00F3164D"/>
    <w:rsid w:val="00F32011"/>
    <w:rsid w:val="00F3247F"/>
    <w:rsid w:val="00F3277E"/>
    <w:rsid w:val="00F329FE"/>
    <w:rsid w:val="00F33466"/>
    <w:rsid w:val="00F33B01"/>
    <w:rsid w:val="00F33B1E"/>
    <w:rsid w:val="00F33C43"/>
    <w:rsid w:val="00F33D65"/>
    <w:rsid w:val="00F3514D"/>
    <w:rsid w:val="00F35833"/>
    <w:rsid w:val="00F35B80"/>
    <w:rsid w:val="00F35ED4"/>
    <w:rsid w:val="00F35F3D"/>
    <w:rsid w:val="00F3622E"/>
    <w:rsid w:val="00F363F9"/>
    <w:rsid w:val="00F36401"/>
    <w:rsid w:val="00F3649D"/>
    <w:rsid w:val="00F3660E"/>
    <w:rsid w:val="00F368A6"/>
    <w:rsid w:val="00F36958"/>
    <w:rsid w:val="00F36ED9"/>
    <w:rsid w:val="00F36FBF"/>
    <w:rsid w:val="00F37739"/>
    <w:rsid w:val="00F377CF"/>
    <w:rsid w:val="00F37A68"/>
    <w:rsid w:val="00F40C91"/>
    <w:rsid w:val="00F40CBD"/>
    <w:rsid w:val="00F41371"/>
    <w:rsid w:val="00F415CD"/>
    <w:rsid w:val="00F41C7D"/>
    <w:rsid w:val="00F41FED"/>
    <w:rsid w:val="00F42066"/>
    <w:rsid w:val="00F420C5"/>
    <w:rsid w:val="00F42178"/>
    <w:rsid w:val="00F4267A"/>
    <w:rsid w:val="00F4294D"/>
    <w:rsid w:val="00F435E1"/>
    <w:rsid w:val="00F43ECF"/>
    <w:rsid w:val="00F44078"/>
    <w:rsid w:val="00F443F3"/>
    <w:rsid w:val="00F445E4"/>
    <w:rsid w:val="00F44DA4"/>
    <w:rsid w:val="00F4547A"/>
    <w:rsid w:val="00F45563"/>
    <w:rsid w:val="00F4581E"/>
    <w:rsid w:val="00F45A21"/>
    <w:rsid w:val="00F4608C"/>
    <w:rsid w:val="00F4625F"/>
    <w:rsid w:val="00F4636F"/>
    <w:rsid w:val="00F46488"/>
    <w:rsid w:val="00F4655E"/>
    <w:rsid w:val="00F46795"/>
    <w:rsid w:val="00F46B77"/>
    <w:rsid w:val="00F46D25"/>
    <w:rsid w:val="00F46E19"/>
    <w:rsid w:val="00F478A1"/>
    <w:rsid w:val="00F47A38"/>
    <w:rsid w:val="00F47C22"/>
    <w:rsid w:val="00F47D47"/>
    <w:rsid w:val="00F50006"/>
    <w:rsid w:val="00F50324"/>
    <w:rsid w:val="00F5054E"/>
    <w:rsid w:val="00F50DC2"/>
    <w:rsid w:val="00F517C9"/>
    <w:rsid w:val="00F5196F"/>
    <w:rsid w:val="00F51CE9"/>
    <w:rsid w:val="00F51E01"/>
    <w:rsid w:val="00F51E41"/>
    <w:rsid w:val="00F51ECD"/>
    <w:rsid w:val="00F5225E"/>
    <w:rsid w:val="00F52641"/>
    <w:rsid w:val="00F538B6"/>
    <w:rsid w:val="00F53A4C"/>
    <w:rsid w:val="00F53BD7"/>
    <w:rsid w:val="00F53CBB"/>
    <w:rsid w:val="00F53CCE"/>
    <w:rsid w:val="00F544A0"/>
    <w:rsid w:val="00F54628"/>
    <w:rsid w:val="00F548B5"/>
    <w:rsid w:val="00F548D8"/>
    <w:rsid w:val="00F549FC"/>
    <w:rsid w:val="00F54C76"/>
    <w:rsid w:val="00F54EBA"/>
    <w:rsid w:val="00F55073"/>
    <w:rsid w:val="00F55254"/>
    <w:rsid w:val="00F5569A"/>
    <w:rsid w:val="00F556C8"/>
    <w:rsid w:val="00F558C5"/>
    <w:rsid w:val="00F55D92"/>
    <w:rsid w:val="00F55EC7"/>
    <w:rsid w:val="00F561D4"/>
    <w:rsid w:val="00F56ACE"/>
    <w:rsid w:val="00F570FF"/>
    <w:rsid w:val="00F573C0"/>
    <w:rsid w:val="00F57521"/>
    <w:rsid w:val="00F575ED"/>
    <w:rsid w:val="00F57BBB"/>
    <w:rsid w:val="00F57C42"/>
    <w:rsid w:val="00F602A7"/>
    <w:rsid w:val="00F60398"/>
    <w:rsid w:val="00F60406"/>
    <w:rsid w:val="00F6049D"/>
    <w:rsid w:val="00F607F9"/>
    <w:rsid w:val="00F60BD5"/>
    <w:rsid w:val="00F60E65"/>
    <w:rsid w:val="00F60EE0"/>
    <w:rsid w:val="00F612F3"/>
    <w:rsid w:val="00F61505"/>
    <w:rsid w:val="00F6172F"/>
    <w:rsid w:val="00F61B22"/>
    <w:rsid w:val="00F62012"/>
    <w:rsid w:val="00F62C02"/>
    <w:rsid w:val="00F62E5B"/>
    <w:rsid w:val="00F6373C"/>
    <w:rsid w:val="00F63AA0"/>
    <w:rsid w:val="00F63C6B"/>
    <w:rsid w:val="00F64370"/>
    <w:rsid w:val="00F646CD"/>
    <w:rsid w:val="00F64D5D"/>
    <w:rsid w:val="00F64F61"/>
    <w:rsid w:val="00F64F70"/>
    <w:rsid w:val="00F6514B"/>
    <w:rsid w:val="00F656FB"/>
    <w:rsid w:val="00F65B77"/>
    <w:rsid w:val="00F65C45"/>
    <w:rsid w:val="00F65C75"/>
    <w:rsid w:val="00F65E48"/>
    <w:rsid w:val="00F664EC"/>
    <w:rsid w:val="00F66980"/>
    <w:rsid w:val="00F66AC6"/>
    <w:rsid w:val="00F66B2E"/>
    <w:rsid w:val="00F671F1"/>
    <w:rsid w:val="00F67409"/>
    <w:rsid w:val="00F67728"/>
    <w:rsid w:val="00F67CB9"/>
    <w:rsid w:val="00F67D09"/>
    <w:rsid w:val="00F67EAF"/>
    <w:rsid w:val="00F70577"/>
    <w:rsid w:val="00F705AC"/>
    <w:rsid w:val="00F70C57"/>
    <w:rsid w:val="00F70C7E"/>
    <w:rsid w:val="00F70E8F"/>
    <w:rsid w:val="00F7295C"/>
    <w:rsid w:val="00F72DA6"/>
    <w:rsid w:val="00F7334A"/>
    <w:rsid w:val="00F73376"/>
    <w:rsid w:val="00F734F1"/>
    <w:rsid w:val="00F737C6"/>
    <w:rsid w:val="00F748AC"/>
    <w:rsid w:val="00F74FAE"/>
    <w:rsid w:val="00F75737"/>
    <w:rsid w:val="00F75AE9"/>
    <w:rsid w:val="00F75F83"/>
    <w:rsid w:val="00F76013"/>
    <w:rsid w:val="00F76089"/>
    <w:rsid w:val="00F76276"/>
    <w:rsid w:val="00F76810"/>
    <w:rsid w:val="00F76F3E"/>
    <w:rsid w:val="00F76F91"/>
    <w:rsid w:val="00F77717"/>
    <w:rsid w:val="00F777A9"/>
    <w:rsid w:val="00F77DD5"/>
    <w:rsid w:val="00F802CF"/>
    <w:rsid w:val="00F8033E"/>
    <w:rsid w:val="00F804C6"/>
    <w:rsid w:val="00F808AD"/>
    <w:rsid w:val="00F810FC"/>
    <w:rsid w:val="00F81212"/>
    <w:rsid w:val="00F81670"/>
    <w:rsid w:val="00F81880"/>
    <w:rsid w:val="00F81C24"/>
    <w:rsid w:val="00F81CA8"/>
    <w:rsid w:val="00F82151"/>
    <w:rsid w:val="00F82412"/>
    <w:rsid w:val="00F8261D"/>
    <w:rsid w:val="00F82936"/>
    <w:rsid w:val="00F82D76"/>
    <w:rsid w:val="00F83199"/>
    <w:rsid w:val="00F83B29"/>
    <w:rsid w:val="00F83E70"/>
    <w:rsid w:val="00F847A7"/>
    <w:rsid w:val="00F849ED"/>
    <w:rsid w:val="00F84E8A"/>
    <w:rsid w:val="00F84F17"/>
    <w:rsid w:val="00F85462"/>
    <w:rsid w:val="00F855A6"/>
    <w:rsid w:val="00F85AB2"/>
    <w:rsid w:val="00F85AFC"/>
    <w:rsid w:val="00F85C94"/>
    <w:rsid w:val="00F86ACF"/>
    <w:rsid w:val="00F8745C"/>
    <w:rsid w:val="00F90139"/>
    <w:rsid w:val="00F905AB"/>
    <w:rsid w:val="00F90A5B"/>
    <w:rsid w:val="00F90CD1"/>
    <w:rsid w:val="00F91B73"/>
    <w:rsid w:val="00F92B41"/>
    <w:rsid w:val="00F92B93"/>
    <w:rsid w:val="00F93380"/>
    <w:rsid w:val="00F93A0F"/>
    <w:rsid w:val="00F93EE5"/>
    <w:rsid w:val="00F9465E"/>
    <w:rsid w:val="00F94D11"/>
    <w:rsid w:val="00F95298"/>
    <w:rsid w:val="00F9634F"/>
    <w:rsid w:val="00F96A8A"/>
    <w:rsid w:val="00F97096"/>
    <w:rsid w:val="00F9763C"/>
    <w:rsid w:val="00F979B6"/>
    <w:rsid w:val="00F97BB4"/>
    <w:rsid w:val="00FA02F9"/>
    <w:rsid w:val="00FA0767"/>
    <w:rsid w:val="00FA0979"/>
    <w:rsid w:val="00FA0C67"/>
    <w:rsid w:val="00FA0F55"/>
    <w:rsid w:val="00FA2370"/>
    <w:rsid w:val="00FA25A0"/>
    <w:rsid w:val="00FA26BD"/>
    <w:rsid w:val="00FA29EB"/>
    <w:rsid w:val="00FA31B1"/>
    <w:rsid w:val="00FA33E1"/>
    <w:rsid w:val="00FA34BF"/>
    <w:rsid w:val="00FA39A3"/>
    <w:rsid w:val="00FA3B65"/>
    <w:rsid w:val="00FA3C27"/>
    <w:rsid w:val="00FA4BDA"/>
    <w:rsid w:val="00FA524F"/>
    <w:rsid w:val="00FA602E"/>
    <w:rsid w:val="00FA73BB"/>
    <w:rsid w:val="00FA7D26"/>
    <w:rsid w:val="00FB0470"/>
    <w:rsid w:val="00FB1828"/>
    <w:rsid w:val="00FB1A51"/>
    <w:rsid w:val="00FB1C3C"/>
    <w:rsid w:val="00FB1F40"/>
    <w:rsid w:val="00FB21B5"/>
    <w:rsid w:val="00FB232E"/>
    <w:rsid w:val="00FB264B"/>
    <w:rsid w:val="00FB29FD"/>
    <w:rsid w:val="00FB2E9A"/>
    <w:rsid w:val="00FB3156"/>
    <w:rsid w:val="00FB3227"/>
    <w:rsid w:val="00FB3387"/>
    <w:rsid w:val="00FB3642"/>
    <w:rsid w:val="00FB38DB"/>
    <w:rsid w:val="00FB397C"/>
    <w:rsid w:val="00FB3E09"/>
    <w:rsid w:val="00FB4531"/>
    <w:rsid w:val="00FB46FE"/>
    <w:rsid w:val="00FB4FFB"/>
    <w:rsid w:val="00FB5311"/>
    <w:rsid w:val="00FB581A"/>
    <w:rsid w:val="00FB5F4B"/>
    <w:rsid w:val="00FB5F67"/>
    <w:rsid w:val="00FB6A2D"/>
    <w:rsid w:val="00FB7B39"/>
    <w:rsid w:val="00FC0091"/>
    <w:rsid w:val="00FC050D"/>
    <w:rsid w:val="00FC14B6"/>
    <w:rsid w:val="00FC1E08"/>
    <w:rsid w:val="00FC296B"/>
    <w:rsid w:val="00FC2A63"/>
    <w:rsid w:val="00FC2FEC"/>
    <w:rsid w:val="00FC2FFD"/>
    <w:rsid w:val="00FC3083"/>
    <w:rsid w:val="00FC336B"/>
    <w:rsid w:val="00FC34CA"/>
    <w:rsid w:val="00FC3C19"/>
    <w:rsid w:val="00FC3C96"/>
    <w:rsid w:val="00FC4191"/>
    <w:rsid w:val="00FC42A3"/>
    <w:rsid w:val="00FC4528"/>
    <w:rsid w:val="00FC45B9"/>
    <w:rsid w:val="00FC4C11"/>
    <w:rsid w:val="00FC4D10"/>
    <w:rsid w:val="00FC527F"/>
    <w:rsid w:val="00FC5437"/>
    <w:rsid w:val="00FC583E"/>
    <w:rsid w:val="00FC5A1D"/>
    <w:rsid w:val="00FC60EA"/>
    <w:rsid w:val="00FC6342"/>
    <w:rsid w:val="00FC6923"/>
    <w:rsid w:val="00FC6B0E"/>
    <w:rsid w:val="00FC6CA2"/>
    <w:rsid w:val="00FC713C"/>
    <w:rsid w:val="00FC72CB"/>
    <w:rsid w:val="00FC744B"/>
    <w:rsid w:val="00FC7F97"/>
    <w:rsid w:val="00FD02E5"/>
    <w:rsid w:val="00FD046C"/>
    <w:rsid w:val="00FD09D7"/>
    <w:rsid w:val="00FD09FC"/>
    <w:rsid w:val="00FD0FBC"/>
    <w:rsid w:val="00FD17B0"/>
    <w:rsid w:val="00FD1A2A"/>
    <w:rsid w:val="00FD2119"/>
    <w:rsid w:val="00FD22CF"/>
    <w:rsid w:val="00FD264E"/>
    <w:rsid w:val="00FD2B01"/>
    <w:rsid w:val="00FD30D0"/>
    <w:rsid w:val="00FD3360"/>
    <w:rsid w:val="00FD3843"/>
    <w:rsid w:val="00FD3C38"/>
    <w:rsid w:val="00FD4659"/>
    <w:rsid w:val="00FD4738"/>
    <w:rsid w:val="00FD4769"/>
    <w:rsid w:val="00FD4F4E"/>
    <w:rsid w:val="00FD4FAF"/>
    <w:rsid w:val="00FD504B"/>
    <w:rsid w:val="00FD7003"/>
    <w:rsid w:val="00FD78E8"/>
    <w:rsid w:val="00FD78EC"/>
    <w:rsid w:val="00FD794F"/>
    <w:rsid w:val="00FD7EB5"/>
    <w:rsid w:val="00FE00E4"/>
    <w:rsid w:val="00FE02F9"/>
    <w:rsid w:val="00FE03FD"/>
    <w:rsid w:val="00FE05EA"/>
    <w:rsid w:val="00FE06EE"/>
    <w:rsid w:val="00FE089B"/>
    <w:rsid w:val="00FE08C5"/>
    <w:rsid w:val="00FE13D5"/>
    <w:rsid w:val="00FE1D2F"/>
    <w:rsid w:val="00FE206A"/>
    <w:rsid w:val="00FE22DD"/>
    <w:rsid w:val="00FE2345"/>
    <w:rsid w:val="00FE2832"/>
    <w:rsid w:val="00FE2850"/>
    <w:rsid w:val="00FE2C38"/>
    <w:rsid w:val="00FE3087"/>
    <w:rsid w:val="00FE359F"/>
    <w:rsid w:val="00FE390C"/>
    <w:rsid w:val="00FE4100"/>
    <w:rsid w:val="00FE411E"/>
    <w:rsid w:val="00FE4146"/>
    <w:rsid w:val="00FE4672"/>
    <w:rsid w:val="00FE4890"/>
    <w:rsid w:val="00FE4B9A"/>
    <w:rsid w:val="00FE4E10"/>
    <w:rsid w:val="00FE53A5"/>
    <w:rsid w:val="00FE5499"/>
    <w:rsid w:val="00FE59D4"/>
    <w:rsid w:val="00FE5D28"/>
    <w:rsid w:val="00FE5E7E"/>
    <w:rsid w:val="00FE6041"/>
    <w:rsid w:val="00FE618D"/>
    <w:rsid w:val="00FE663B"/>
    <w:rsid w:val="00FE6727"/>
    <w:rsid w:val="00FE69F1"/>
    <w:rsid w:val="00FE6C1C"/>
    <w:rsid w:val="00FE7227"/>
    <w:rsid w:val="00FE7295"/>
    <w:rsid w:val="00FE78DE"/>
    <w:rsid w:val="00FE7904"/>
    <w:rsid w:val="00FE7CD4"/>
    <w:rsid w:val="00FE7CE6"/>
    <w:rsid w:val="00FE7DAD"/>
    <w:rsid w:val="00FF0003"/>
    <w:rsid w:val="00FF021D"/>
    <w:rsid w:val="00FF0951"/>
    <w:rsid w:val="00FF0D31"/>
    <w:rsid w:val="00FF12E0"/>
    <w:rsid w:val="00FF134B"/>
    <w:rsid w:val="00FF14DF"/>
    <w:rsid w:val="00FF1688"/>
    <w:rsid w:val="00FF1C28"/>
    <w:rsid w:val="00FF2451"/>
    <w:rsid w:val="00FF309E"/>
    <w:rsid w:val="00FF31BF"/>
    <w:rsid w:val="00FF328B"/>
    <w:rsid w:val="00FF3324"/>
    <w:rsid w:val="00FF3702"/>
    <w:rsid w:val="00FF38A9"/>
    <w:rsid w:val="00FF419C"/>
    <w:rsid w:val="00FF43E9"/>
    <w:rsid w:val="00FF4DEC"/>
    <w:rsid w:val="00FF5118"/>
    <w:rsid w:val="00FF52E1"/>
    <w:rsid w:val="00FF5A05"/>
    <w:rsid w:val="00FF5D65"/>
    <w:rsid w:val="00FF6067"/>
    <w:rsid w:val="00FF63B7"/>
    <w:rsid w:val="00FF661A"/>
    <w:rsid w:val="00FF6D7D"/>
    <w:rsid w:val="00FF76D6"/>
    <w:rsid w:val="00FF77D4"/>
    <w:rsid w:val="00FF7C3B"/>
    <w:rsid w:val="00FF7F79"/>
    <w:rsid w:val="1ABD68E7"/>
    <w:rsid w:val="2DCF680A"/>
    <w:rsid w:val="56394EAB"/>
    <w:rsid w:val="70E3A5C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527F5E"/>
  <w15:docId w15:val="{0C4A8327-9905-4E7F-AB3C-A63248EA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AE0"/>
    <w:rPr>
      <w:sz w:val="22"/>
      <w:szCs w:val="24"/>
    </w:rPr>
  </w:style>
  <w:style w:type="paragraph" w:styleId="Naslov1">
    <w:name w:val="heading 1"/>
    <w:basedOn w:val="Normal"/>
    <w:next w:val="Normal"/>
    <w:link w:val="Naslov1Char"/>
    <w:qFormat/>
    <w:rsid w:val="000E686D"/>
    <w:pPr>
      <w:keepNext/>
      <w:numPr>
        <w:ilvl w:val="1"/>
        <w:numId w:val="2"/>
      </w:numPr>
      <w:ind w:left="1004"/>
      <w:outlineLvl w:val="0"/>
    </w:pPr>
    <w:rPr>
      <w:u w:val="single"/>
    </w:rPr>
  </w:style>
  <w:style w:type="paragraph" w:styleId="Naslov2">
    <w:name w:val="heading 2"/>
    <w:aliases w:val="H2,H21,Heading 2a,Numbered - 2,h 3,Reset numbering,h 4,PA Major Section,Boris"/>
    <w:basedOn w:val="Normal"/>
    <w:next w:val="Normal"/>
    <w:link w:val="Naslov2Char"/>
    <w:qFormat/>
    <w:rsid w:val="000E686D"/>
    <w:pPr>
      <w:keepNext/>
      <w:numPr>
        <w:numId w:val="3"/>
      </w:numPr>
      <w:outlineLvl w:val="1"/>
    </w:pPr>
    <w:rPr>
      <w:b/>
      <w:bCs/>
    </w:rPr>
  </w:style>
  <w:style w:type="paragraph" w:styleId="Naslov3">
    <w:name w:val="heading 3"/>
    <w:aliases w:val="H3,Proposa"/>
    <w:basedOn w:val="Normal"/>
    <w:next w:val="Normal"/>
    <w:link w:val="Naslov3Char"/>
    <w:qFormat/>
    <w:rsid w:val="00C77DF5"/>
    <w:pPr>
      <w:keepNext/>
      <w:jc w:val="center"/>
      <w:outlineLvl w:val="2"/>
    </w:pPr>
    <w:rPr>
      <w:rFonts w:ascii="Arial" w:hAnsi="Arial"/>
      <w:b/>
      <w:bCs/>
      <w:sz w:val="28"/>
    </w:rPr>
  </w:style>
  <w:style w:type="paragraph" w:styleId="Naslov4">
    <w:name w:val="heading 4"/>
    <w:aliases w:val="H4,safafdaf"/>
    <w:basedOn w:val="Normal"/>
    <w:next w:val="Normal"/>
    <w:link w:val="Naslov4Char"/>
    <w:qFormat/>
    <w:rsid w:val="000E686D"/>
    <w:pPr>
      <w:keepNext/>
      <w:ind w:firstLine="708"/>
      <w:outlineLvl w:val="3"/>
    </w:pPr>
    <w:rPr>
      <w:b/>
      <w:bCs/>
      <w:sz w:val="28"/>
    </w:rPr>
  </w:style>
  <w:style w:type="paragraph" w:styleId="Naslov5">
    <w:name w:val="heading 5"/>
    <w:basedOn w:val="Normal"/>
    <w:next w:val="Normal"/>
    <w:qFormat/>
    <w:rsid w:val="000E686D"/>
    <w:pPr>
      <w:keepNext/>
      <w:outlineLvl w:val="4"/>
    </w:pPr>
    <w:rPr>
      <w:b/>
      <w:bCs/>
    </w:rPr>
  </w:style>
  <w:style w:type="paragraph" w:styleId="Naslov6">
    <w:name w:val="heading 6"/>
    <w:basedOn w:val="Normal"/>
    <w:next w:val="Normal"/>
    <w:qFormat/>
    <w:rsid w:val="000E686D"/>
    <w:pPr>
      <w:keepNext/>
      <w:numPr>
        <w:numId w:val="1"/>
      </w:numPr>
      <w:outlineLvl w:val="5"/>
    </w:pPr>
    <w:rPr>
      <w:b/>
      <w:bCs/>
    </w:rPr>
  </w:style>
  <w:style w:type="paragraph" w:styleId="Naslov7">
    <w:name w:val="heading 7"/>
    <w:basedOn w:val="Normal"/>
    <w:next w:val="Normal"/>
    <w:link w:val="Naslov7Char"/>
    <w:qFormat/>
    <w:rsid w:val="000E686D"/>
    <w:pPr>
      <w:keepNext/>
      <w:outlineLvl w:val="6"/>
    </w:pPr>
    <w:rPr>
      <w:rFonts w:ascii="Arial" w:hAnsi="Arial"/>
      <w:b/>
      <w:sz w:val="20"/>
    </w:rPr>
  </w:style>
  <w:style w:type="paragraph" w:styleId="Naslov8">
    <w:name w:val="heading 8"/>
    <w:basedOn w:val="Normal"/>
    <w:next w:val="Normal"/>
    <w:qFormat/>
    <w:rsid w:val="000E686D"/>
    <w:pPr>
      <w:keepNext/>
      <w:outlineLvl w:val="7"/>
    </w:pPr>
    <w:rPr>
      <w:rFonts w:ascii="Arial" w:hAnsi="Arial"/>
      <w:b/>
    </w:rPr>
  </w:style>
  <w:style w:type="paragraph" w:styleId="Naslov9">
    <w:name w:val="heading 9"/>
    <w:basedOn w:val="Normal"/>
    <w:next w:val="Normal"/>
    <w:qFormat/>
    <w:rsid w:val="000E686D"/>
    <w:pPr>
      <w:keepNext/>
      <w:outlineLvl w:val="8"/>
    </w:pPr>
    <w:rPr>
      <w:rFonts w:ascii="Arial" w:hAnsi="Arial"/>
      <w:b/>
      <w:sz w:val="28"/>
      <w:u w:val="singl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3">
    <w:name w:val="Style3"/>
    <w:basedOn w:val="Normal"/>
    <w:rsid w:val="00097C87"/>
    <w:pPr>
      <w:widowControl w:val="0"/>
      <w:jc w:val="both"/>
    </w:pPr>
    <w:rPr>
      <w:rFonts w:ascii="Arial" w:hAnsi="Arial"/>
      <w:szCs w:val="20"/>
      <w:lang w:eastAsia="en-US"/>
    </w:rPr>
  </w:style>
  <w:style w:type="paragraph" w:styleId="Uvuenotijeloteksta">
    <w:name w:val="Body Text Indent"/>
    <w:basedOn w:val="Normal"/>
    <w:rsid w:val="000E686D"/>
    <w:pPr>
      <w:ind w:left="708"/>
    </w:pPr>
  </w:style>
  <w:style w:type="paragraph" w:styleId="Naslov">
    <w:name w:val="Title"/>
    <w:basedOn w:val="Normal"/>
    <w:link w:val="NaslovChar"/>
    <w:qFormat/>
    <w:rsid w:val="000E686D"/>
    <w:pPr>
      <w:jc w:val="center"/>
    </w:pPr>
    <w:rPr>
      <w:b/>
      <w:bCs/>
      <w:sz w:val="32"/>
    </w:rPr>
  </w:style>
  <w:style w:type="paragraph" w:styleId="Podnaslov">
    <w:name w:val="Subtitle"/>
    <w:basedOn w:val="Normal"/>
    <w:qFormat/>
    <w:rsid w:val="000E686D"/>
    <w:pPr>
      <w:jc w:val="center"/>
    </w:pPr>
    <w:rPr>
      <w:b/>
      <w:bCs/>
      <w:sz w:val="28"/>
    </w:rPr>
  </w:style>
  <w:style w:type="character" w:styleId="Hiperveza">
    <w:name w:val="Hyperlink"/>
    <w:basedOn w:val="Zadanifontodlomka"/>
    <w:uiPriority w:val="99"/>
    <w:rsid w:val="000E686D"/>
    <w:rPr>
      <w:color w:val="0000FF"/>
      <w:u w:val="single"/>
    </w:rPr>
  </w:style>
  <w:style w:type="character" w:styleId="SlijeenaHiperveza">
    <w:name w:val="FollowedHyperlink"/>
    <w:basedOn w:val="Zadanifontodlomka"/>
    <w:uiPriority w:val="99"/>
    <w:rsid w:val="000E686D"/>
    <w:rPr>
      <w:color w:val="800080"/>
      <w:u w:val="single"/>
    </w:rPr>
  </w:style>
  <w:style w:type="paragraph" w:styleId="Tijeloteksta-uvlaka2">
    <w:name w:val="Body Text Indent 2"/>
    <w:aliases w:val="  uvlaka 2,uvlaka 2"/>
    <w:basedOn w:val="Normal"/>
    <w:link w:val="Tijeloteksta-uvlaka2Char"/>
    <w:rsid w:val="000E686D"/>
    <w:pPr>
      <w:ind w:left="539" w:firstLine="1"/>
      <w:jc w:val="both"/>
    </w:pPr>
    <w:rPr>
      <w:rFonts w:ascii="Arial" w:hAnsi="Arial"/>
    </w:rPr>
  </w:style>
  <w:style w:type="paragraph" w:styleId="Tijeloteksta-uvlaka3">
    <w:name w:val="Body Text Indent 3"/>
    <w:aliases w:val=" uvlaka 3"/>
    <w:basedOn w:val="Normal"/>
    <w:rsid w:val="000E686D"/>
    <w:pPr>
      <w:ind w:left="360"/>
      <w:jc w:val="both"/>
    </w:pPr>
    <w:rPr>
      <w:rFonts w:ascii="Arial" w:hAnsi="Arial"/>
      <w:sz w:val="28"/>
    </w:rPr>
  </w:style>
  <w:style w:type="paragraph" w:customStyle="1" w:styleId="T-98-2">
    <w:name w:val="T-9/8-2"/>
    <w:rsid w:val="000E686D"/>
    <w:pPr>
      <w:widowControl w:val="0"/>
      <w:tabs>
        <w:tab w:val="left" w:pos="2153"/>
      </w:tabs>
      <w:autoSpaceDE w:val="0"/>
      <w:autoSpaceDN w:val="0"/>
      <w:adjustRightInd w:val="0"/>
      <w:spacing w:after="43"/>
      <w:ind w:firstLine="342"/>
      <w:jc w:val="both"/>
    </w:pPr>
    <w:rPr>
      <w:rFonts w:ascii="Times-NewRoman" w:hAnsi="Times-NewRoman"/>
      <w:sz w:val="19"/>
      <w:szCs w:val="19"/>
      <w:lang w:val="en-US"/>
    </w:rPr>
  </w:style>
  <w:style w:type="paragraph" w:styleId="Zaglavlje">
    <w:name w:val="header"/>
    <w:basedOn w:val="Normal"/>
    <w:link w:val="ZaglavljeChar"/>
    <w:rsid w:val="000E686D"/>
    <w:pPr>
      <w:tabs>
        <w:tab w:val="center" w:pos="4536"/>
        <w:tab w:val="right" w:pos="9072"/>
      </w:tabs>
    </w:pPr>
  </w:style>
  <w:style w:type="paragraph" w:styleId="Podnoje">
    <w:name w:val="footer"/>
    <w:basedOn w:val="Normal"/>
    <w:link w:val="PodnojeChar"/>
    <w:uiPriority w:val="99"/>
    <w:rsid w:val="000E686D"/>
    <w:pPr>
      <w:tabs>
        <w:tab w:val="center" w:pos="4536"/>
        <w:tab w:val="right" w:pos="9072"/>
      </w:tabs>
    </w:pPr>
  </w:style>
  <w:style w:type="character" w:styleId="Brojstranice">
    <w:name w:val="page number"/>
    <w:basedOn w:val="Zadanifontodlomka"/>
    <w:rsid w:val="000E686D"/>
  </w:style>
  <w:style w:type="paragraph" w:customStyle="1" w:styleId="Naslov-1">
    <w:name w:val="Naslov-1"/>
    <w:basedOn w:val="Normal"/>
    <w:rsid w:val="000E686D"/>
    <w:pPr>
      <w:jc w:val="both"/>
    </w:pPr>
    <w:rPr>
      <w:b/>
      <w:bCs/>
      <w:sz w:val="40"/>
      <w:szCs w:val="40"/>
      <w:lang w:val="de-DE"/>
    </w:rPr>
  </w:style>
  <w:style w:type="paragraph" w:customStyle="1" w:styleId="Naslov-2">
    <w:name w:val="Naslov-2"/>
    <w:basedOn w:val="Normal"/>
    <w:rsid w:val="000E686D"/>
    <w:pPr>
      <w:spacing w:after="60"/>
      <w:ind w:left="720"/>
    </w:pPr>
    <w:rPr>
      <w:b/>
      <w:bCs/>
      <w:sz w:val="28"/>
      <w:szCs w:val="28"/>
      <w:lang w:val="de-DE"/>
    </w:rPr>
  </w:style>
  <w:style w:type="paragraph" w:customStyle="1" w:styleId="Naslov-3">
    <w:name w:val="Naslov-3"/>
    <w:basedOn w:val="Normal"/>
    <w:rsid w:val="000E686D"/>
    <w:pPr>
      <w:spacing w:after="120"/>
      <w:ind w:left="720"/>
    </w:pPr>
  </w:style>
  <w:style w:type="character" w:customStyle="1" w:styleId="Style12pt">
    <w:name w:val="Style 12 pt"/>
    <w:basedOn w:val="Zadanifontodlomka"/>
    <w:rsid w:val="000E686D"/>
    <w:rPr>
      <w:sz w:val="24"/>
      <w:szCs w:val="24"/>
      <w:vertAlign w:val="baseline"/>
    </w:rPr>
  </w:style>
  <w:style w:type="paragraph" w:customStyle="1" w:styleId="odlomak">
    <w:name w:val="odlomak"/>
    <w:basedOn w:val="Normal"/>
    <w:next w:val="Normal"/>
    <w:rsid w:val="000E686D"/>
    <w:pPr>
      <w:keepNext/>
      <w:spacing w:before="240"/>
      <w:jc w:val="center"/>
    </w:pPr>
    <w:rPr>
      <w:rFonts w:ascii="Dutch" w:hAnsi="Dutch"/>
      <w:szCs w:val="20"/>
      <w:lang w:val="en-GB" w:eastAsia="en-US"/>
    </w:rPr>
  </w:style>
  <w:style w:type="paragraph" w:styleId="Tijeloteksta2">
    <w:name w:val="Body Text 2"/>
    <w:basedOn w:val="Normal"/>
    <w:rsid w:val="000E686D"/>
    <w:pPr>
      <w:spacing w:after="120" w:line="480" w:lineRule="auto"/>
    </w:pPr>
  </w:style>
  <w:style w:type="paragraph" w:customStyle="1" w:styleId="Stil">
    <w:name w:val="Stil"/>
    <w:rsid w:val="000E686D"/>
    <w:pPr>
      <w:widowControl w:val="0"/>
      <w:autoSpaceDE w:val="0"/>
      <w:autoSpaceDN w:val="0"/>
      <w:adjustRightInd w:val="0"/>
    </w:pPr>
    <w:rPr>
      <w:rFonts w:ascii="Arial" w:hAnsi="Arial" w:cs="Arial"/>
      <w:sz w:val="24"/>
      <w:szCs w:val="24"/>
    </w:rPr>
  </w:style>
  <w:style w:type="paragraph" w:customStyle="1" w:styleId="tekst0">
    <w:name w:val="tekst_0"/>
    <w:basedOn w:val="Normal"/>
    <w:autoRedefine/>
    <w:rsid w:val="000E686D"/>
    <w:pPr>
      <w:spacing w:before="240"/>
      <w:ind w:left="1400" w:right="14"/>
    </w:pPr>
    <w:rPr>
      <w:rFonts w:ascii="Tahoma" w:hAnsi="Tahoma" w:cs="Tahoma"/>
      <w:sz w:val="16"/>
      <w:szCs w:val="16"/>
    </w:rPr>
  </w:style>
  <w:style w:type="paragraph" w:customStyle="1" w:styleId="TS1">
    <w:name w:val="TS_1"/>
    <w:basedOn w:val="Normal"/>
    <w:autoRedefine/>
    <w:rsid w:val="000E686D"/>
    <w:pPr>
      <w:tabs>
        <w:tab w:val="right" w:pos="600"/>
      </w:tabs>
      <w:spacing w:before="360"/>
      <w:ind w:left="706" w:hanging="706"/>
    </w:pPr>
    <w:rPr>
      <w:rFonts w:ascii="Tahoma" w:hAnsi="Tahoma" w:cs="Tahoma"/>
      <w:sz w:val="18"/>
      <w:szCs w:val="18"/>
    </w:rPr>
  </w:style>
  <w:style w:type="paragraph" w:customStyle="1" w:styleId="TS2">
    <w:name w:val="TS_2"/>
    <w:basedOn w:val="Normal"/>
    <w:autoRedefine/>
    <w:rsid w:val="000E686D"/>
    <w:pPr>
      <w:tabs>
        <w:tab w:val="right" w:pos="1100"/>
      </w:tabs>
      <w:spacing w:before="240"/>
      <w:ind w:left="1196" w:hanging="490"/>
    </w:pPr>
    <w:rPr>
      <w:rFonts w:ascii="Tahoma" w:hAnsi="Tahoma" w:cs="Tahoma"/>
      <w:sz w:val="18"/>
      <w:szCs w:val="18"/>
    </w:rPr>
  </w:style>
  <w:style w:type="paragraph" w:customStyle="1" w:styleId="TStekst0">
    <w:name w:val="TS_tekst_0"/>
    <w:basedOn w:val="Normal"/>
    <w:autoRedefine/>
    <w:rsid w:val="000E686D"/>
    <w:pPr>
      <w:spacing w:before="120"/>
      <w:ind w:left="1901"/>
    </w:pPr>
    <w:rPr>
      <w:rFonts w:ascii="Tahoma" w:hAnsi="Tahoma" w:cs="Tahoma"/>
      <w:sz w:val="16"/>
      <w:szCs w:val="16"/>
    </w:rPr>
  </w:style>
  <w:style w:type="paragraph" w:customStyle="1" w:styleId="TS3">
    <w:name w:val="TS_3"/>
    <w:basedOn w:val="Normal"/>
    <w:autoRedefine/>
    <w:rsid w:val="000E686D"/>
    <w:pPr>
      <w:tabs>
        <w:tab w:val="right" w:pos="1700"/>
      </w:tabs>
      <w:spacing w:before="120"/>
      <w:ind w:left="1901" w:hanging="605"/>
    </w:pPr>
    <w:rPr>
      <w:rFonts w:ascii="Tahoma" w:hAnsi="Tahoma" w:cs="Tahoma"/>
      <w:sz w:val="16"/>
      <w:szCs w:val="16"/>
      <w:u w:val="single"/>
    </w:rPr>
  </w:style>
  <w:style w:type="paragraph" w:customStyle="1" w:styleId="TStekst1">
    <w:name w:val="TS_tekst_1"/>
    <w:basedOn w:val="Normal"/>
    <w:autoRedefine/>
    <w:rsid w:val="000E686D"/>
    <w:pPr>
      <w:spacing w:before="60"/>
      <w:ind w:left="1900"/>
    </w:pPr>
    <w:rPr>
      <w:rFonts w:ascii="Tahoma" w:hAnsi="Tahoma" w:cs="Tahoma"/>
      <w:sz w:val="16"/>
      <w:szCs w:val="16"/>
    </w:rPr>
  </w:style>
  <w:style w:type="paragraph" w:customStyle="1" w:styleId="TStekst1NAB">
    <w:name w:val="TS_tekst_1_NAB"/>
    <w:basedOn w:val="Normal"/>
    <w:autoRedefine/>
    <w:rsid w:val="000E686D"/>
    <w:pPr>
      <w:spacing w:before="60"/>
      <w:ind w:left="2103" w:hanging="202"/>
    </w:pPr>
    <w:rPr>
      <w:rFonts w:ascii="Tahoma" w:hAnsi="Tahoma" w:cs="Tahoma"/>
      <w:sz w:val="16"/>
      <w:szCs w:val="16"/>
    </w:rPr>
  </w:style>
  <w:style w:type="paragraph" w:styleId="Brojevi">
    <w:name w:val="List Number"/>
    <w:basedOn w:val="Normal"/>
    <w:rsid w:val="000E686D"/>
  </w:style>
  <w:style w:type="paragraph" w:customStyle="1" w:styleId="StyleHeading1Arial11ptNotBoldLeft">
    <w:name w:val="Style Heading 1 + Arial 11 pt Not Bold Left"/>
    <w:basedOn w:val="Naslov1"/>
    <w:rsid w:val="000E686D"/>
    <w:pPr>
      <w:numPr>
        <w:ilvl w:val="0"/>
        <w:numId w:val="0"/>
      </w:numPr>
      <w:tabs>
        <w:tab w:val="num" w:pos="405"/>
      </w:tabs>
      <w:ind w:left="405" w:hanging="405"/>
    </w:pPr>
    <w:rPr>
      <w:rFonts w:ascii="Arial" w:hAnsi="Arial"/>
      <w:b/>
      <w:szCs w:val="20"/>
      <w:u w:val="none"/>
      <w:lang w:eastAsia="en-US"/>
    </w:rPr>
  </w:style>
  <w:style w:type="table" w:styleId="Reetkatablice">
    <w:name w:val="Table Grid"/>
    <w:basedOn w:val="Obinatablica"/>
    <w:uiPriority w:val="39"/>
    <w:rsid w:val="000E6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rsid w:val="0092108E"/>
    <w:pPr>
      <w:suppressAutoHyphens/>
      <w:spacing w:after="120"/>
    </w:pPr>
    <w:rPr>
      <w:lang w:eastAsia="ar-SA"/>
    </w:rPr>
  </w:style>
  <w:style w:type="paragraph" w:customStyle="1" w:styleId="NormalWeb1">
    <w:name w:val="Normal (Web)1"/>
    <w:basedOn w:val="Normal"/>
    <w:rsid w:val="0092108E"/>
    <w:pPr>
      <w:suppressAutoHyphens/>
      <w:spacing w:before="280" w:after="280"/>
    </w:pPr>
    <w:rPr>
      <w:lang w:val="en-US" w:eastAsia="ar-SA"/>
    </w:rPr>
  </w:style>
  <w:style w:type="paragraph" w:styleId="Indeks1">
    <w:name w:val="index 1"/>
    <w:basedOn w:val="Normal"/>
    <w:next w:val="Normal"/>
    <w:autoRedefine/>
    <w:semiHidden/>
    <w:rsid w:val="00FB46FE"/>
    <w:pPr>
      <w:suppressAutoHyphens/>
    </w:pPr>
    <w:rPr>
      <w:lang w:eastAsia="ar-SA"/>
    </w:rPr>
  </w:style>
  <w:style w:type="paragraph" w:styleId="Naslovindeksa">
    <w:name w:val="index heading"/>
    <w:basedOn w:val="Normal"/>
    <w:next w:val="Indeks1"/>
    <w:semiHidden/>
    <w:rsid w:val="002F1D2F"/>
    <w:pPr>
      <w:spacing w:before="120" w:after="120"/>
      <w:jc w:val="both"/>
    </w:pPr>
    <w:rPr>
      <w:rFonts w:ascii="Arial" w:hAnsi="Arial"/>
      <w:sz w:val="20"/>
      <w:szCs w:val="20"/>
    </w:rPr>
  </w:style>
  <w:style w:type="character" w:customStyle="1" w:styleId="ZaglavljeChar">
    <w:name w:val="Zaglavlje Char"/>
    <w:basedOn w:val="Zadanifontodlomka"/>
    <w:link w:val="Zaglavlje"/>
    <w:rsid w:val="00460095"/>
    <w:rPr>
      <w:sz w:val="24"/>
      <w:szCs w:val="24"/>
    </w:rPr>
  </w:style>
  <w:style w:type="character" w:customStyle="1" w:styleId="PodnojeChar">
    <w:name w:val="Podnožje Char"/>
    <w:basedOn w:val="Zadanifontodlomka"/>
    <w:link w:val="Podnoje"/>
    <w:uiPriority w:val="99"/>
    <w:rsid w:val="00460095"/>
    <w:rPr>
      <w:sz w:val="24"/>
      <w:szCs w:val="24"/>
    </w:rPr>
  </w:style>
  <w:style w:type="paragraph" w:styleId="Tekstbalonia">
    <w:name w:val="Balloon Text"/>
    <w:basedOn w:val="Normal"/>
    <w:link w:val="TekstbaloniaChar"/>
    <w:rsid w:val="00460095"/>
    <w:rPr>
      <w:rFonts w:ascii="Tahoma" w:hAnsi="Tahoma" w:cs="Tahoma"/>
      <w:sz w:val="16"/>
      <w:szCs w:val="16"/>
    </w:rPr>
  </w:style>
  <w:style w:type="character" w:customStyle="1" w:styleId="TekstbaloniaChar">
    <w:name w:val="Tekst balončića Char"/>
    <w:basedOn w:val="Zadanifontodlomka"/>
    <w:link w:val="Tekstbalonia"/>
    <w:rsid w:val="00460095"/>
    <w:rPr>
      <w:rFonts w:ascii="Tahoma" w:hAnsi="Tahoma" w:cs="Tahoma"/>
      <w:sz w:val="16"/>
      <w:szCs w:val="16"/>
    </w:rPr>
  </w:style>
  <w:style w:type="paragraph" w:customStyle="1" w:styleId="Pa7">
    <w:name w:val="Pa7"/>
    <w:basedOn w:val="Normal"/>
    <w:next w:val="Normal"/>
    <w:rsid w:val="00D23A1C"/>
    <w:pPr>
      <w:autoSpaceDE w:val="0"/>
      <w:autoSpaceDN w:val="0"/>
      <w:adjustRightInd w:val="0"/>
      <w:spacing w:line="201" w:lineRule="atLeast"/>
    </w:pPr>
    <w:rPr>
      <w:rFonts w:ascii="ZXIPFK+MinionPro-Cn" w:hAnsi="ZXIPFK+MinionPro-Cn"/>
    </w:rPr>
  </w:style>
  <w:style w:type="paragraph" w:styleId="TOCNaslov">
    <w:name w:val="TOC Heading"/>
    <w:basedOn w:val="Naslov1"/>
    <w:next w:val="Normal"/>
    <w:uiPriority w:val="39"/>
    <w:unhideWhenUsed/>
    <w:qFormat/>
    <w:rsid w:val="00684B3C"/>
    <w:pPr>
      <w:keepLines/>
      <w:numPr>
        <w:ilvl w:val="0"/>
        <w:numId w:val="0"/>
      </w:numPr>
      <w:spacing w:before="480" w:line="276" w:lineRule="auto"/>
      <w:outlineLvl w:val="9"/>
    </w:pPr>
    <w:rPr>
      <w:rFonts w:ascii="Cambria" w:hAnsi="Cambria"/>
      <w:b/>
      <w:bCs/>
      <w:color w:val="365F91"/>
      <w:sz w:val="28"/>
      <w:szCs w:val="28"/>
      <w:u w:val="none"/>
      <w:lang w:eastAsia="en-US"/>
    </w:rPr>
  </w:style>
  <w:style w:type="paragraph" w:styleId="Sadraj2">
    <w:name w:val="toc 2"/>
    <w:basedOn w:val="Normal"/>
    <w:next w:val="Normal"/>
    <w:autoRedefine/>
    <w:uiPriority w:val="39"/>
    <w:rsid w:val="00B571D0"/>
    <w:pPr>
      <w:widowControl w:val="0"/>
      <w:tabs>
        <w:tab w:val="left" w:pos="426"/>
        <w:tab w:val="right" w:leader="dot" w:pos="9639"/>
      </w:tabs>
      <w:spacing w:line="360" w:lineRule="auto"/>
      <w:ind w:left="567" w:hanging="567"/>
      <w:jc w:val="both"/>
    </w:pPr>
    <w:rPr>
      <w:noProof/>
      <w:szCs w:val="22"/>
    </w:rPr>
  </w:style>
  <w:style w:type="paragraph" w:styleId="Sadraj1">
    <w:name w:val="toc 1"/>
    <w:basedOn w:val="Normal"/>
    <w:next w:val="Normal"/>
    <w:autoRedefine/>
    <w:uiPriority w:val="39"/>
    <w:rsid w:val="00826C75"/>
    <w:pPr>
      <w:jc w:val="both"/>
    </w:pPr>
    <w:rPr>
      <w:rFonts w:ascii="Arial" w:hAnsi="Arial" w:cs="Arial"/>
      <w:b/>
      <w:szCs w:val="22"/>
    </w:rPr>
  </w:style>
  <w:style w:type="paragraph" w:styleId="Sadraj3">
    <w:name w:val="toc 3"/>
    <w:basedOn w:val="Normal"/>
    <w:next w:val="Normal"/>
    <w:autoRedefine/>
    <w:uiPriority w:val="39"/>
    <w:rsid w:val="00612D1D"/>
    <w:pPr>
      <w:tabs>
        <w:tab w:val="left" w:pos="567"/>
        <w:tab w:val="right" w:leader="dot" w:pos="9638"/>
      </w:tabs>
    </w:pPr>
    <w:rPr>
      <w:rFonts w:ascii="Arial" w:hAnsi="Arial" w:cs="Arial"/>
      <w:noProof/>
      <w:sz w:val="20"/>
      <w:szCs w:val="20"/>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E34F8E"/>
    <w:pPr>
      <w:ind w:left="720"/>
      <w:contextualSpacing/>
    </w:pPr>
  </w:style>
  <w:style w:type="paragraph" w:styleId="StandardWeb">
    <w:name w:val="Normal (Web)"/>
    <w:basedOn w:val="Normal"/>
    <w:unhideWhenUsed/>
    <w:rsid w:val="003814D2"/>
    <w:pPr>
      <w:spacing w:before="100" w:beforeAutospacing="1" w:after="100" w:afterAutospacing="1"/>
    </w:pPr>
  </w:style>
  <w:style w:type="character" w:styleId="Naglaeno">
    <w:name w:val="Strong"/>
    <w:basedOn w:val="Zadanifontodlomka"/>
    <w:qFormat/>
    <w:rsid w:val="003814D2"/>
    <w:rPr>
      <w:b/>
      <w:bCs/>
    </w:rPr>
  </w:style>
  <w:style w:type="character" w:customStyle="1" w:styleId="Naslov7Char">
    <w:name w:val="Naslov 7 Char"/>
    <w:basedOn w:val="Zadanifontodlomka"/>
    <w:link w:val="Naslov7"/>
    <w:uiPriority w:val="9"/>
    <w:rsid w:val="00F94D11"/>
    <w:rPr>
      <w:rFonts w:ascii="Arial" w:hAnsi="Arial"/>
      <w:b/>
      <w:szCs w:val="24"/>
    </w:rPr>
  </w:style>
  <w:style w:type="character" w:customStyle="1" w:styleId="Tijeloteksta-uvlaka2Char">
    <w:name w:val="Tijelo teksta - uvlaka 2 Char"/>
    <w:aliases w:val="  uvlaka 2 Char,uvlaka 2 Char"/>
    <w:basedOn w:val="Zadanifontodlomka"/>
    <w:link w:val="Tijeloteksta-uvlaka2"/>
    <w:rsid w:val="00F94D11"/>
    <w:rPr>
      <w:rFonts w:ascii="Arial" w:hAnsi="Arial"/>
      <w:sz w:val="24"/>
      <w:szCs w:val="24"/>
    </w:rPr>
  </w:style>
  <w:style w:type="character" w:styleId="Neupadljivareferenca">
    <w:name w:val="Subtle Reference"/>
    <w:basedOn w:val="Zadanifontodlomka"/>
    <w:uiPriority w:val="31"/>
    <w:qFormat/>
    <w:rsid w:val="00F94D11"/>
    <w:rPr>
      <w:smallCaps/>
      <w:color w:val="C0504D"/>
      <w:u w:val="single"/>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F94D11"/>
    <w:rPr>
      <w:b/>
      <w:bCs/>
      <w:sz w:val="22"/>
      <w:szCs w:val="24"/>
    </w:rPr>
  </w:style>
  <w:style w:type="paragraph" w:styleId="Bezproreda">
    <w:name w:val="No Spacing"/>
    <w:uiPriority w:val="1"/>
    <w:qFormat/>
    <w:rsid w:val="00F94D11"/>
    <w:rPr>
      <w:rFonts w:ascii="Calibri" w:eastAsia="Calibri" w:hAnsi="Calibri"/>
      <w:sz w:val="22"/>
      <w:szCs w:val="22"/>
      <w:lang w:eastAsia="en-US"/>
    </w:rPr>
  </w:style>
  <w:style w:type="character" w:customStyle="1" w:styleId="Naslov1Char">
    <w:name w:val="Naslov 1 Char"/>
    <w:basedOn w:val="Zadanifontodlomka"/>
    <w:link w:val="Naslov1"/>
    <w:rsid w:val="00F94D11"/>
    <w:rPr>
      <w:sz w:val="22"/>
      <w:szCs w:val="24"/>
      <w:u w:val="single"/>
    </w:rPr>
  </w:style>
  <w:style w:type="character" w:customStyle="1" w:styleId="Naslov3Char">
    <w:name w:val="Naslov 3 Char"/>
    <w:aliases w:val="H3 Char,Proposa Char"/>
    <w:basedOn w:val="Zadanifontodlomka"/>
    <w:link w:val="Naslov3"/>
    <w:rsid w:val="00F94D11"/>
    <w:rPr>
      <w:rFonts w:ascii="Arial" w:hAnsi="Arial"/>
      <w:b/>
      <w:bCs/>
      <w:sz w:val="28"/>
      <w:szCs w:val="24"/>
    </w:rPr>
  </w:style>
  <w:style w:type="character" w:customStyle="1" w:styleId="Naslov4Char">
    <w:name w:val="Naslov 4 Char"/>
    <w:aliases w:val="H4 Char,safafdaf Char"/>
    <w:basedOn w:val="Zadanifontodlomka"/>
    <w:link w:val="Naslov4"/>
    <w:uiPriority w:val="9"/>
    <w:rsid w:val="00F94D11"/>
    <w:rPr>
      <w:b/>
      <w:bCs/>
      <w:sz w:val="28"/>
      <w:szCs w:val="24"/>
    </w:rPr>
  </w:style>
  <w:style w:type="paragraph" w:styleId="Tijeloteksta3">
    <w:name w:val="Body Text 3"/>
    <w:basedOn w:val="Normal"/>
    <w:link w:val="Tijeloteksta3Char"/>
    <w:rsid w:val="00513108"/>
    <w:pPr>
      <w:spacing w:after="120"/>
    </w:pPr>
    <w:rPr>
      <w:sz w:val="16"/>
      <w:szCs w:val="16"/>
    </w:rPr>
  </w:style>
  <w:style w:type="character" w:customStyle="1" w:styleId="Tijeloteksta3Char">
    <w:name w:val="Tijelo teksta 3 Char"/>
    <w:basedOn w:val="Zadanifontodlomka"/>
    <w:link w:val="Tijeloteksta3"/>
    <w:rsid w:val="00513108"/>
    <w:rPr>
      <w:sz w:val="16"/>
      <w:szCs w:val="16"/>
    </w:rPr>
  </w:style>
  <w:style w:type="paragraph" w:styleId="Tekstfusnote">
    <w:name w:val="footnote text"/>
    <w:basedOn w:val="Normal"/>
    <w:link w:val="TekstfusnoteChar"/>
    <w:uiPriority w:val="99"/>
    <w:rsid w:val="00D36433"/>
    <w:rPr>
      <w:sz w:val="20"/>
      <w:szCs w:val="20"/>
      <w:lang w:val="en-US"/>
    </w:rPr>
  </w:style>
  <w:style w:type="character" w:customStyle="1" w:styleId="TekstfusnoteChar">
    <w:name w:val="Tekst fusnote Char"/>
    <w:basedOn w:val="Zadanifontodlomka"/>
    <w:link w:val="Tekstfusnote"/>
    <w:uiPriority w:val="99"/>
    <w:rsid w:val="00D36433"/>
    <w:rPr>
      <w:lang w:val="en-US"/>
    </w:rPr>
  </w:style>
  <w:style w:type="character" w:styleId="Referencafusnote">
    <w:name w:val="footnote reference"/>
    <w:basedOn w:val="Zadanifontodlomka"/>
    <w:uiPriority w:val="99"/>
    <w:rsid w:val="00D36433"/>
    <w:rPr>
      <w:vertAlign w:val="superscript"/>
    </w:rPr>
  </w:style>
  <w:style w:type="paragraph" w:customStyle="1" w:styleId="Lista1">
    <w:name w:val="Lista 1"/>
    <w:basedOn w:val="Normal"/>
    <w:link w:val="Lista1CharChar"/>
    <w:rsid w:val="008E1C8C"/>
    <w:pPr>
      <w:widowControl w:val="0"/>
      <w:numPr>
        <w:numId w:val="4"/>
      </w:numPr>
      <w:shd w:val="clear" w:color="auto" w:fill="FFFFFF"/>
      <w:autoSpaceDE w:val="0"/>
      <w:autoSpaceDN w:val="0"/>
      <w:adjustRightInd w:val="0"/>
      <w:spacing w:before="120"/>
      <w:jc w:val="both"/>
    </w:pPr>
    <w:rPr>
      <w:rFonts w:ascii="Arial" w:hAnsi="Arial"/>
    </w:rPr>
  </w:style>
  <w:style w:type="character" w:customStyle="1" w:styleId="Lista1CharChar">
    <w:name w:val="Lista 1 Char Char"/>
    <w:basedOn w:val="Zadanifontodlomka"/>
    <w:link w:val="Lista1"/>
    <w:rsid w:val="008E1C8C"/>
    <w:rPr>
      <w:rFonts w:ascii="Arial" w:hAnsi="Arial"/>
      <w:sz w:val="22"/>
      <w:szCs w:val="24"/>
      <w:shd w:val="clear" w:color="auto" w:fill="FFFFFF"/>
    </w:rPr>
  </w:style>
  <w:style w:type="paragraph" w:customStyle="1" w:styleId="Default">
    <w:name w:val="Default"/>
    <w:link w:val="DefaultChar"/>
    <w:qFormat/>
    <w:rsid w:val="00AD4E8B"/>
    <w:pPr>
      <w:autoSpaceDE w:val="0"/>
      <w:autoSpaceDN w:val="0"/>
      <w:adjustRightInd w:val="0"/>
    </w:pPr>
    <w:rPr>
      <w:rFonts w:ascii="Arial" w:hAnsi="Arial" w:cs="Arial"/>
      <w:color w:val="000000"/>
      <w:sz w:val="24"/>
      <w:szCs w:val="24"/>
    </w:rPr>
  </w:style>
  <w:style w:type="character" w:customStyle="1" w:styleId="google-src-text">
    <w:name w:val="google-src-text"/>
    <w:basedOn w:val="Zadanifontodlomka"/>
    <w:rsid w:val="00B152C2"/>
  </w:style>
  <w:style w:type="character" w:styleId="Referencakomentara">
    <w:name w:val="annotation reference"/>
    <w:basedOn w:val="Zadanifontodlomka"/>
    <w:rsid w:val="00A214A6"/>
    <w:rPr>
      <w:sz w:val="16"/>
      <w:szCs w:val="16"/>
    </w:rPr>
  </w:style>
  <w:style w:type="paragraph" w:styleId="Tekstkomentara">
    <w:name w:val="annotation text"/>
    <w:basedOn w:val="Normal"/>
    <w:link w:val="TekstkomentaraChar"/>
    <w:uiPriority w:val="99"/>
    <w:rsid w:val="00A214A6"/>
    <w:rPr>
      <w:sz w:val="20"/>
      <w:szCs w:val="20"/>
    </w:rPr>
  </w:style>
  <w:style w:type="character" w:customStyle="1" w:styleId="TekstkomentaraChar">
    <w:name w:val="Tekst komentara Char"/>
    <w:basedOn w:val="Zadanifontodlomka"/>
    <w:link w:val="Tekstkomentara"/>
    <w:uiPriority w:val="99"/>
    <w:rsid w:val="00A214A6"/>
  </w:style>
  <w:style w:type="paragraph" w:styleId="Predmetkomentara">
    <w:name w:val="annotation subject"/>
    <w:basedOn w:val="Tekstkomentara"/>
    <w:next w:val="Tekstkomentara"/>
    <w:link w:val="PredmetkomentaraChar"/>
    <w:rsid w:val="00A214A6"/>
    <w:rPr>
      <w:b/>
      <w:bCs/>
    </w:rPr>
  </w:style>
  <w:style w:type="character" w:customStyle="1" w:styleId="PredmetkomentaraChar">
    <w:name w:val="Predmet komentara Char"/>
    <w:basedOn w:val="TekstkomentaraChar"/>
    <w:link w:val="Predmetkomentara"/>
    <w:rsid w:val="00A214A6"/>
    <w:rPr>
      <w:b/>
      <w:bCs/>
    </w:rPr>
  </w:style>
  <w:style w:type="character" w:customStyle="1" w:styleId="NaslovChar">
    <w:name w:val="Naslov Char"/>
    <w:basedOn w:val="Zadanifontodlomka"/>
    <w:link w:val="Naslov"/>
    <w:rsid w:val="00E0568E"/>
    <w:rPr>
      <w:b/>
      <w:bCs/>
      <w:sz w:val="32"/>
      <w:szCs w:val="24"/>
    </w:rPr>
  </w:style>
  <w:style w:type="numbering" w:customStyle="1" w:styleId="NoList1">
    <w:name w:val="No List1"/>
    <w:next w:val="Bezpopisa"/>
    <w:uiPriority w:val="99"/>
    <w:semiHidden/>
    <w:unhideWhenUsed/>
    <w:rsid w:val="00CD601C"/>
  </w:style>
  <w:style w:type="character" w:customStyle="1" w:styleId="BodyTextChar">
    <w:name w:val="Body Text Char"/>
    <w:basedOn w:val="Zadanifontodlomka"/>
    <w:rsid w:val="00CD601C"/>
    <w:rPr>
      <w:rFonts w:ascii="Arial" w:hAnsi="Arial"/>
      <w:sz w:val="24"/>
      <w:lang w:val="en-US" w:eastAsia="en-US"/>
    </w:rPr>
  </w:style>
  <w:style w:type="paragraph" w:styleId="Sadraj4">
    <w:name w:val="toc 4"/>
    <w:basedOn w:val="Normal"/>
    <w:next w:val="Normal"/>
    <w:autoRedefine/>
    <w:uiPriority w:val="39"/>
    <w:rsid w:val="00CD601C"/>
    <w:pPr>
      <w:ind w:left="720"/>
    </w:pPr>
    <w:rPr>
      <w:sz w:val="24"/>
      <w:lang w:val="en-GB" w:eastAsia="en-US"/>
    </w:rPr>
  </w:style>
  <w:style w:type="paragraph" w:styleId="Sadraj5">
    <w:name w:val="toc 5"/>
    <w:basedOn w:val="Normal"/>
    <w:next w:val="Normal"/>
    <w:autoRedefine/>
    <w:uiPriority w:val="39"/>
    <w:rsid w:val="00CD601C"/>
    <w:pPr>
      <w:ind w:left="960"/>
    </w:pPr>
    <w:rPr>
      <w:sz w:val="24"/>
      <w:lang w:val="en-GB" w:eastAsia="en-US"/>
    </w:rPr>
  </w:style>
  <w:style w:type="paragraph" w:styleId="Sadraj6">
    <w:name w:val="toc 6"/>
    <w:basedOn w:val="Normal"/>
    <w:next w:val="Normal"/>
    <w:autoRedefine/>
    <w:uiPriority w:val="39"/>
    <w:rsid w:val="00CD601C"/>
    <w:pPr>
      <w:ind w:left="1200"/>
    </w:pPr>
    <w:rPr>
      <w:sz w:val="24"/>
      <w:lang w:val="en-GB" w:eastAsia="en-US"/>
    </w:rPr>
  </w:style>
  <w:style w:type="paragraph" w:styleId="Sadraj7">
    <w:name w:val="toc 7"/>
    <w:basedOn w:val="Normal"/>
    <w:next w:val="Normal"/>
    <w:autoRedefine/>
    <w:uiPriority w:val="39"/>
    <w:rsid w:val="00CD601C"/>
    <w:pPr>
      <w:ind w:left="1440"/>
    </w:pPr>
    <w:rPr>
      <w:sz w:val="24"/>
      <w:lang w:val="en-GB" w:eastAsia="en-US"/>
    </w:rPr>
  </w:style>
  <w:style w:type="paragraph" w:styleId="Sadraj8">
    <w:name w:val="toc 8"/>
    <w:basedOn w:val="Normal"/>
    <w:next w:val="Normal"/>
    <w:autoRedefine/>
    <w:uiPriority w:val="39"/>
    <w:rsid w:val="00CD601C"/>
    <w:pPr>
      <w:ind w:left="1680"/>
    </w:pPr>
    <w:rPr>
      <w:sz w:val="24"/>
      <w:lang w:val="en-GB" w:eastAsia="en-US"/>
    </w:rPr>
  </w:style>
  <w:style w:type="paragraph" w:styleId="Sadraj9">
    <w:name w:val="toc 9"/>
    <w:basedOn w:val="Normal"/>
    <w:next w:val="Normal"/>
    <w:autoRedefine/>
    <w:uiPriority w:val="39"/>
    <w:rsid w:val="00CD601C"/>
    <w:pPr>
      <w:ind w:left="1920"/>
    </w:pPr>
    <w:rPr>
      <w:sz w:val="24"/>
      <w:lang w:val="en-GB" w:eastAsia="en-US"/>
    </w:rPr>
  </w:style>
  <w:style w:type="table" w:customStyle="1" w:styleId="TableGrid1">
    <w:name w:val="Table Grid1"/>
    <w:basedOn w:val="Obinatablica"/>
    <w:next w:val="Reetkatablice"/>
    <w:uiPriority w:val="59"/>
    <w:rsid w:val="00CD60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dataksadr">
    <w:name w:val="dodataksadr"/>
    <w:basedOn w:val="Normal"/>
    <w:link w:val="dodataksadrChar"/>
    <w:rsid w:val="00F93380"/>
    <w:pPr>
      <w:tabs>
        <w:tab w:val="left" w:pos="2153"/>
      </w:tabs>
      <w:autoSpaceDE w:val="0"/>
      <w:autoSpaceDN w:val="0"/>
      <w:adjustRightInd w:val="0"/>
      <w:spacing w:before="40"/>
      <w:ind w:firstLine="340"/>
      <w:jc w:val="both"/>
    </w:pPr>
    <w:rPr>
      <w:sz w:val="20"/>
      <w:szCs w:val="19"/>
    </w:rPr>
  </w:style>
  <w:style w:type="character" w:customStyle="1" w:styleId="dodataksadrChar">
    <w:name w:val="dodataksadr Char"/>
    <w:link w:val="dodataksadr"/>
    <w:rsid w:val="00F93380"/>
    <w:rPr>
      <w:szCs w:val="19"/>
    </w:rPr>
  </w:style>
  <w:style w:type="paragraph" w:styleId="Popis2">
    <w:name w:val="List 2"/>
    <w:basedOn w:val="Normal"/>
    <w:rsid w:val="008C4264"/>
    <w:pPr>
      <w:ind w:left="566" w:hanging="283"/>
      <w:contextualSpacing/>
    </w:pPr>
  </w:style>
  <w:style w:type="paragraph" w:styleId="Obinitekst">
    <w:name w:val="Plain Text"/>
    <w:basedOn w:val="Normal"/>
    <w:link w:val="ObinitekstChar"/>
    <w:semiHidden/>
    <w:unhideWhenUsed/>
    <w:rsid w:val="00E5330F"/>
    <w:rPr>
      <w:rFonts w:ascii="Consolas" w:hAnsi="Consolas"/>
      <w:sz w:val="21"/>
      <w:szCs w:val="21"/>
    </w:rPr>
  </w:style>
  <w:style w:type="character" w:customStyle="1" w:styleId="ObinitekstChar">
    <w:name w:val="Obični tekst Char"/>
    <w:basedOn w:val="Zadanifontodlomka"/>
    <w:link w:val="Obinitekst"/>
    <w:semiHidden/>
    <w:rsid w:val="00E5330F"/>
    <w:rPr>
      <w:rFonts w:ascii="Consolas" w:hAnsi="Consolas"/>
      <w:sz w:val="21"/>
      <w:szCs w:val="21"/>
    </w:rPr>
  </w:style>
  <w:style w:type="character" w:styleId="Tekstrezerviranogmjesta">
    <w:name w:val="Placeholder Text"/>
    <w:basedOn w:val="Zadanifontodlomka"/>
    <w:uiPriority w:val="99"/>
    <w:semiHidden/>
    <w:rsid w:val="006F7F73"/>
    <w:rPr>
      <w:color w:val="808080"/>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601533"/>
    <w:rPr>
      <w:sz w:val="22"/>
      <w:szCs w:val="24"/>
    </w:rPr>
  </w:style>
  <w:style w:type="paragraph" w:customStyle="1" w:styleId="box454981">
    <w:name w:val="box_454981"/>
    <w:basedOn w:val="Normal"/>
    <w:rsid w:val="00757889"/>
    <w:pPr>
      <w:spacing w:before="100" w:beforeAutospacing="1" w:after="225"/>
    </w:pPr>
    <w:rPr>
      <w:sz w:val="24"/>
    </w:rPr>
  </w:style>
  <w:style w:type="paragraph" w:customStyle="1" w:styleId="msonormal0">
    <w:name w:val="msonormal"/>
    <w:basedOn w:val="Normal"/>
    <w:rsid w:val="00E01A1A"/>
    <w:pPr>
      <w:spacing w:before="100" w:beforeAutospacing="1" w:after="100" w:afterAutospacing="1"/>
    </w:pPr>
    <w:rPr>
      <w:sz w:val="24"/>
    </w:rPr>
  </w:style>
  <w:style w:type="paragraph" w:customStyle="1" w:styleId="xl68">
    <w:name w:val="xl68"/>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01A1A"/>
    <w:pPr>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71">
    <w:name w:val="xl7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
    <w:rsid w:val="00E01A1A"/>
    <w:pPr>
      <w:spacing w:before="100" w:beforeAutospacing="1" w:after="100" w:afterAutospacing="1"/>
      <w:textAlignment w:val="center"/>
    </w:pPr>
    <w:rPr>
      <w:rFonts w:ascii="Arial" w:hAnsi="Arial" w:cs="Arial"/>
      <w:b/>
      <w:bCs/>
      <w:color w:val="000000"/>
      <w:sz w:val="20"/>
      <w:szCs w:val="20"/>
    </w:rPr>
  </w:style>
  <w:style w:type="paragraph" w:customStyle="1" w:styleId="xl76">
    <w:name w:val="xl76"/>
    <w:basedOn w:val="Normal"/>
    <w:rsid w:val="00E01A1A"/>
    <w:pPr>
      <w:spacing w:before="100" w:beforeAutospacing="1" w:after="100" w:afterAutospacing="1"/>
      <w:jc w:val="center"/>
      <w:textAlignment w:val="center"/>
    </w:pPr>
    <w:rPr>
      <w:rFonts w:ascii="Arial" w:hAnsi="Arial" w:cs="Arial"/>
      <w:b/>
      <w:bCs/>
      <w:sz w:val="20"/>
      <w:szCs w:val="20"/>
    </w:rPr>
  </w:style>
  <w:style w:type="paragraph" w:customStyle="1" w:styleId="xl77">
    <w:name w:val="xl77"/>
    <w:basedOn w:val="Normal"/>
    <w:rsid w:val="00E01A1A"/>
    <w:pPr>
      <w:spacing w:before="100" w:beforeAutospacing="1" w:after="100" w:afterAutospacing="1"/>
      <w:textAlignment w:val="center"/>
    </w:pPr>
    <w:rPr>
      <w:rFonts w:ascii="Arial" w:hAnsi="Arial" w:cs="Arial"/>
      <w:b/>
      <w:bCs/>
      <w:sz w:val="20"/>
      <w:szCs w:val="20"/>
    </w:rPr>
  </w:style>
  <w:style w:type="paragraph" w:customStyle="1" w:styleId="xl78">
    <w:name w:val="xl78"/>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79">
    <w:name w:val="xl79"/>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
    <w:rsid w:val="00E01A1A"/>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2">
    <w:name w:val="xl8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3">
    <w:name w:val="xl8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4">
    <w:name w:val="xl8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5">
    <w:name w:val="xl8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8">
    <w:name w:val="xl88"/>
    <w:basedOn w:val="Normal"/>
    <w:rsid w:val="00E01A1A"/>
    <w:pPr>
      <w:spacing w:before="100" w:beforeAutospacing="1" w:after="100" w:afterAutospacing="1"/>
      <w:textAlignment w:val="center"/>
    </w:pPr>
    <w:rPr>
      <w:rFonts w:ascii="Arial" w:hAnsi="Arial" w:cs="Arial"/>
      <w:sz w:val="20"/>
      <w:szCs w:val="20"/>
    </w:rPr>
  </w:style>
  <w:style w:type="paragraph" w:customStyle="1" w:styleId="xl89">
    <w:name w:val="xl89"/>
    <w:basedOn w:val="Normal"/>
    <w:rsid w:val="00E01A1A"/>
    <w:pP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01A1A"/>
    <w:pPr>
      <w:spacing w:before="100" w:beforeAutospacing="1" w:after="100" w:afterAutospacing="1"/>
      <w:textAlignment w:val="center"/>
    </w:pPr>
    <w:rPr>
      <w:rFonts w:ascii="Arial" w:hAnsi="Arial" w:cs="Arial"/>
      <w:sz w:val="20"/>
      <w:szCs w:val="20"/>
    </w:rPr>
  </w:style>
  <w:style w:type="paragraph" w:customStyle="1" w:styleId="xl92">
    <w:name w:val="xl92"/>
    <w:basedOn w:val="Normal"/>
    <w:rsid w:val="00E01A1A"/>
    <w:pPr>
      <w:spacing w:before="100" w:beforeAutospacing="1" w:after="100" w:afterAutospacing="1"/>
      <w:textAlignment w:val="center"/>
    </w:pPr>
    <w:rPr>
      <w:rFonts w:ascii="Arial" w:hAnsi="Arial" w:cs="Arial"/>
      <w:color w:val="FF0000"/>
      <w:sz w:val="20"/>
      <w:szCs w:val="20"/>
    </w:rPr>
  </w:style>
  <w:style w:type="paragraph" w:customStyle="1" w:styleId="xl93">
    <w:name w:val="xl93"/>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222222"/>
      <w:sz w:val="20"/>
      <w:szCs w:val="20"/>
    </w:rPr>
  </w:style>
  <w:style w:type="paragraph" w:customStyle="1" w:styleId="xl95">
    <w:name w:val="xl95"/>
    <w:basedOn w:val="Normal"/>
    <w:rsid w:val="00E01A1A"/>
    <w:pPr>
      <w:spacing w:before="100" w:beforeAutospacing="1" w:after="100" w:afterAutospacing="1"/>
      <w:textAlignment w:val="center"/>
    </w:pPr>
    <w:rPr>
      <w:rFonts w:ascii="Arial" w:hAnsi="Arial" w:cs="Arial"/>
      <w:color w:val="222222"/>
      <w:sz w:val="20"/>
      <w:szCs w:val="20"/>
    </w:rPr>
  </w:style>
  <w:style w:type="paragraph" w:customStyle="1" w:styleId="xl96">
    <w:name w:val="xl9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7">
    <w:name w:val="xl9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8">
    <w:name w:val="xl98"/>
    <w:basedOn w:val="Normal"/>
    <w:rsid w:val="00E01A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99">
    <w:name w:val="xl99"/>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1">
    <w:name w:val="xl101"/>
    <w:basedOn w:val="Normal"/>
    <w:rsid w:val="00E01A1A"/>
    <w:pPr>
      <w:spacing w:before="100" w:beforeAutospacing="1" w:after="100" w:afterAutospacing="1"/>
      <w:jc w:val="center"/>
      <w:textAlignment w:val="center"/>
    </w:pPr>
    <w:rPr>
      <w:rFonts w:ascii="Arial" w:hAnsi="Arial" w:cs="Arial"/>
      <w:color w:val="FF0000"/>
      <w:sz w:val="20"/>
      <w:szCs w:val="20"/>
    </w:rPr>
  </w:style>
  <w:style w:type="paragraph" w:customStyle="1" w:styleId="xl102">
    <w:name w:val="xl102"/>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3">
    <w:name w:val="xl10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4">
    <w:name w:val="xl104"/>
    <w:basedOn w:val="Normal"/>
    <w:rsid w:val="00E01A1A"/>
    <w:pPr>
      <w:spacing w:before="100" w:beforeAutospacing="1" w:after="100" w:afterAutospacing="1"/>
      <w:textAlignment w:val="center"/>
    </w:pPr>
    <w:rPr>
      <w:rFonts w:ascii="Arial" w:hAnsi="Arial" w:cs="Arial"/>
      <w:sz w:val="20"/>
      <w:szCs w:val="20"/>
    </w:rPr>
  </w:style>
  <w:style w:type="paragraph" w:customStyle="1" w:styleId="xl105">
    <w:name w:val="xl10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6">
    <w:name w:val="xl106"/>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7">
    <w:name w:val="xl10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8">
    <w:name w:val="xl108"/>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9">
    <w:name w:val="xl109"/>
    <w:basedOn w:val="Normal"/>
    <w:rsid w:val="00E01A1A"/>
    <w:pPr>
      <w:spacing w:before="100" w:beforeAutospacing="1" w:after="100" w:afterAutospacing="1"/>
      <w:textAlignment w:val="center"/>
    </w:pPr>
    <w:rPr>
      <w:rFonts w:ascii="Arial" w:hAnsi="Arial" w:cs="Arial"/>
      <w:sz w:val="20"/>
      <w:szCs w:val="20"/>
    </w:rPr>
  </w:style>
  <w:style w:type="paragraph" w:customStyle="1" w:styleId="xl110">
    <w:name w:val="xl11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1">
    <w:name w:val="xl111"/>
    <w:basedOn w:val="Normal"/>
    <w:rsid w:val="00E01A1A"/>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2">
    <w:name w:val="xl112"/>
    <w:basedOn w:val="Normal"/>
    <w:rsid w:val="00E01A1A"/>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3">
    <w:name w:val="xl113"/>
    <w:basedOn w:val="Normal"/>
    <w:rsid w:val="00E01A1A"/>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4">
    <w:name w:val="xl11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5">
    <w:name w:val="xl11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6">
    <w:name w:val="xl116"/>
    <w:basedOn w:val="Normal"/>
    <w:rsid w:val="00E01A1A"/>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7">
    <w:name w:val="xl117"/>
    <w:basedOn w:val="Normal"/>
    <w:rsid w:val="00E01A1A"/>
    <w:pPr>
      <w:pBdr>
        <w:top w:val="single" w:sz="4" w:space="0" w:color="auto"/>
        <w:left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8">
    <w:name w:val="xl118"/>
    <w:basedOn w:val="Normal"/>
    <w:rsid w:val="00E01A1A"/>
    <w:pPr>
      <w:pBdr>
        <w:top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9">
    <w:name w:val="xl119"/>
    <w:basedOn w:val="Normal"/>
    <w:rsid w:val="00E01A1A"/>
    <w:pPr>
      <w:pBdr>
        <w:top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E01A1A"/>
    <w:pPr>
      <w:spacing w:before="100" w:beforeAutospacing="1" w:after="100" w:afterAutospacing="1"/>
      <w:jc w:val="center"/>
      <w:textAlignment w:val="center"/>
    </w:pPr>
    <w:rPr>
      <w:rFonts w:ascii="Arial" w:hAnsi="Arial" w:cs="Arial"/>
      <w:color w:val="000000"/>
      <w:sz w:val="20"/>
      <w:szCs w:val="20"/>
    </w:rPr>
  </w:style>
  <w:style w:type="paragraph" w:customStyle="1" w:styleId="xl121">
    <w:name w:val="xl121"/>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color w:val="000000"/>
      <w:sz w:val="20"/>
      <w:szCs w:val="20"/>
    </w:rPr>
  </w:style>
  <w:style w:type="paragraph" w:customStyle="1" w:styleId="box453040">
    <w:name w:val="box_453040"/>
    <w:basedOn w:val="Normal"/>
    <w:rsid w:val="00530164"/>
    <w:pPr>
      <w:spacing w:before="100" w:beforeAutospacing="1" w:after="100" w:afterAutospacing="1"/>
    </w:pPr>
    <w:rPr>
      <w:sz w:val="24"/>
    </w:rPr>
  </w:style>
  <w:style w:type="table" w:customStyle="1" w:styleId="TablicazaStudiju11">
    <w:name w:val="Tablica za Studiju11"/>
    <w:basedOn w:val="Obinatablica"/>
    <w:next w:val="Reetkatablice"/>
    <w:uiPriority w:val="3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Obinatablica"/>
    <w:next w:val="Reetkatablice"/>
    <w:uiPriority w:val="5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3">
    <w:name w:val="No Spacing3"/>
    <w:uiPriority w:val="1"/>
    <w:qFormat/>
    <w:rsid w:val="001F4109"/>
    <w:rPr>
      <w:sz w:val="24"/>
      <w:szCs w:val="24"/>
    </w:rPr>
  </w:style>
  <w:style w:type="character" w:customStyle="1" w:styleId="normaltextrun">
    <w:name w:val="normaltextrun"/>
    <w:basedOn w:val="Zadanifontodlomka"/>
    <w:rsid w:val="003F1F64"/>
  </w:style>
  <w:style w:type="character" w:customStyle="1" w:styleId="eop">
    <w:name w:val="eop"/>
    <w:basedOn w:val="Zadanifontodlomka"/>
    <w:rsid w:val="003F1F64"/>
  </w:style>
  <w:style w:type="paragraph" w:customStyle="1" w:styleId="paragraph">
    <w:name w:val="paragraph"/>
    <w:basedOn w:val="Normal"/>
    <w:rsid w:val="00C66722"/>
    <w:pPr>
      <w:spacing w:before="100" w:beforeAutospacing="1" w:after="100" w:afterAutospacing="1"/>
    </w:pPr>
    <w:rPr>
      <w:sz w:val="24"/>
    </w:rPr>
  </w:style>
  <w:style w:type="table" w:customStyle="1" w:styleId="TableGrid2">
    <w:name w:val="Table Grid2"/>
    <w:basedOn w:val="Obinatablica"/>
    <w:next w:val="Reetkatablice"/>
    <w:rsid w:val="007A3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1">
    <w:name w:val="Neriješeno spominjanje1"/>
    <w:basedOn w:val="Zadanifontodlomka"/>
    <w:uiPriority w:val="99"/>
    <w:semiHidden/>
    <w:unhideWhenUsed/>
    <w:rsid w:val="007A6DD5"/>
    <w:rPr>
      <w:color w:val="605E5C"/>
      <w:shd w:val="clear" w:color="auto" w:fill="E1DFDD"/>
    </w:rPr>
  </w:style>
  <w:style w:type="paragraph" w:customStyle="1" w:styleId="StilCalibri10tokaObostranoPrviredak102cmProred">
    <w:name w:val="Stil Calibri 10 točka Obostrano Prvi redak:  102 cm Prored:  ..."/>
    <w:basedOn w:val="Normal"/>
    <w:rsid w:val="009A3E03"/>
    <w:pPr>
      <w:spacing w:after="160" w:line="288" w:lineRule="auto"/>
      <w:jc w:val="both"/>
    </w:pPr>
    <w:rPr>
      <w:rFonts w:ascii="Calibri" w:eastAsia="Calibri" w:hAnsi="Calibri" w:cs="Calibri"/>
      <w:color w:val="000000"/>
      <w:sz w:val="20"/>
      <w:szCs w:val="20"/>
    </w:rPr>
  </w:style>
  <w:style w:type="character" w:customStyle="1" w:styleId="DefaultChar">
    <w:name w:val="Default Char"/>
    <w:link w:val="Default"/>
    <w:rsid w:val="009A3E03"/>
    <w:rPr>
      <w:rFonts w:ascii="Arial" w:hAnsi="Arial" w:cs="Arial"/>
      <w:color w:val="000000"/>
      <w:sz w:val="24"/>
      <w:szCs w:val="24"/>
    </w:rPr>
  </w:style>
  <w:style w:type="paragraph" w:customStyle="1" w:styleId="pf0">
    <w:name w:val="pf0"/>
    <w:basedOn w:val="Normal"/>
    <w:rsid w:val="00527A7A"/>
    <w:pPr>
      <w:spacing w:before="100" w:beforeAutospacing="1" w:after="100" w:afterAutospacing="1"/>
    </w:pPr>
    <w:rPr>
      <w:sz w:val="24"/>
    </w:rPr>
  </w:style>
  <w:style w:type="character" w:customStyle="1" w:styleId="cf01">
    <w:name w:val="cf01"/>
    <w:basedOn w:val="Zadanifontodlomka"/>
    <w:rsid w:val="00527A7A"/>
    <w:rPr>
      <w:rFonts w:ascii="Segoe UI" w:hAnsi="Segoe UI" w:cs="Segoe UI" w:hint="default"/>
      <w:sz w:val="18"/>
      <w:szCs w:val="18"/>
    </w:rPr>
  </w:style>
  <w:style w:type="paragraph" w:styleId="Revizija">
    <w:name w:val="Revision"/>
    <w:hidden/>
    <w:uiPriority w:val="99"/>
    <w:semiHidden/>
    <w:rsid w:val="00C126EF"/>
    <w:rPr>
      <w:sz w:val="22"/>
      <w:szCs w:val="24"/>
    </w:rPr>
  </w:style>
  <w:style w:type="character" w:customStyle="1" w:styleId="TijelotekstaChar">
    <w:name w:val="Tijelo teksta Char"/>
    <w:basedOn w:val="Zadanifontodlomka"/>
    <w:link w:val="Tijeloteksta"/>
    <w:rsid w:val="00DB0745"/>
    <w:rPr>
      <w:sz w:val="22"/>
      <w:szCs w:val="24"/>
      <w:lang w:eastAsia="ar-SA"/>
    </w:rPr>
  </w:style>
  <w:style w:type="paragraph" w:customStyle="1" w:styleId="stavak">
    <w:name w:val="stavak"/>
    <w:basedOn w:val="Normal"/>
    <w:link w:val="stavakChar"/>
    <w:qFormat/>
    <w:rsid w:val="00924F9E"/>
    <w:pPr>
      <w:tabs>
        <w:tab w:val="left" w:pos="567"/>
      </w:tabs>
      <w:spacing w:before="80" w:line="288" w:lineRule="auto"/>
      <w:jc w:val="both"/>
    </w:pPr>
    <w:rPr>
      <w:rFonts w:ascii="Tahoma" w:eastAsiaTheme="minorHAnsi" w:hAnsi="Tahoma" w:cs="Tahoma"/>
      <w:sz w:val="20"/>
      <w:szCs w:val="20"/>
      <w:lang w:eastAsia="en-US"/>
    </w:rPr>
  </w:style>
  <w:style w:type="character" w:customStyle="1" w:styleId="stavakChar">
    <w:name w:val="stavak Char"/>
    <w:basedOn w:val="Zadanifontodlomka"/>
    <w:link w:val="stavak"/>
    <w:rsid w:val="00924F9E"/>
    <w:rPr>
      <w:rFonts w:ascii="Tahoma" w:eastAsiaTheme="minorHAnsi" w:hAnsi="Tahoma" w:cs="Tahoma"/>
      <w:lang w:eastAsia="en-US"/>
    </w:rPr>
  </w:style>
  <w:style w:type="table" w:customStyle="1" w:styleId="Reetkatablice1">
    <w:name w:val="Rešetka tablice1"/>
    <w:basedOn w:val="Obinatablica"/>
    <w:next w:val="Reetkatablice"/>
    <w:uiPriority w:val="39"/>
    <w:rsid w:val="00CC74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2963">
      <w:bodyDiv w:val="1"/>
      <w:marLeft w:val="0"/>
      <w:marRight w:val="0"/>
      <w:marTop w:val="0"/>
      <w:marBottom w:val="0"/>
      <w:divBdr>
        <w:top w:val="none" w:sz="0" w:space="0" w:color="auto"/>
        <w:left w:val="none" w:sz="0" w:space="0" w:color="auto"/>
        <w:bottom w:val="none" w:sz="0" w:space="0" w:color="auto"/>
        <w:right w:val="none" w:sz="0" w:space="0" w:color="auto"/>
      </w:divBdr>
    </w:div>
    <w:div w:id="14697783">
      <w:bodyDiv w:val="1"/>
      <w:marLeft w:val="0"/>
      <w:marRight w:val="0"/>
      <w:marTop w:val="0"/>
      <w:marBottom w:val="0"/>
      <w:divBdr>
        <w:top w:val="none" w:sz="0" w:space="0" w:color="auto"/>
        <w:left w:val="none" w:sz="0" w:space="0" w:color="auto"/>
        <w:bottom w:val="none" w:sz="0" w:space="0" w:color="auto"/>
        <w:right w:val="none" w:sz="0" w:space="0" w:color="auto"/>
      </w:divBdr>
    </w:div>
    <w:div w:id="15691133">
      <w:bodyDiv w:val="1"/>
      <w:marLeft w:val="0"/>
      <w:marRight w:val="0"/>
      <w:marTop w:val="0"/>
      <w:marBottom w:val="0"/>
      <w:divBdr>
        <w:top w:val="none" w:sz="0" w:space="0" w:color="auto"/>
        <w:left w:val="none" w:sz="0" w:space="0" w:color="auto"/>
        <w:bottom w:val="none" w:sz="0" w:space="0" w:color="auto"/>
        <w:right w:val="none" w:sz="0" w:space="0" w:color="auto"/>
      </w:divBdr>
    </w:div>
    <w:div w:id="32927556">
      <w:bodyDiv w:val="1"/>
      <w:marLeft w:val="0"/>
      <w:marRight w:val="0"/>
      <w:marTop w:val="0"/>
      <w:marBottom w:val="0"/>
      <w:divBdr>
        <w:top w:val="none" w:sz="0" w:space="0" w:color="auto"/>
        <w:left w:val="none" w:sz="0" w:space="0" w:color="auto"/>
        <w:bottom w:val="none" w:sz="0" w:space="0" w:color="auto"/>
        <w:right w:val="none" w:sz="0" w:space="0" w:color="auto"/>
      </w:divBdr>
    </w:div>
    <w:div w:id="39403460">
      <w:bodyDiv w:val="1"/>
      <w:marLeft w:val="0"/>
      <w:marRight w:val="0"/>
      <w:marTop w:val="0"/>
      <w:marBottom w:val="0"/>
      <w:divBdr>
        <w:top w:val="none" w:sz="0" w:space="0" w:color="auto"/>
        <w:left w:val="none" w:sz="0" w:space="0" w:color="auto"/>
        <w:bottom w:val="none" w:sz="0" w:space="0" w:color="auto"/>
        <w:right w:val="none" w:sz="0" w:space="0" w:color="auto"/>
      </w:divBdr>
    </w:div>
    <w:div w:id="40402420">
      <w:bodyDiv w:val="1"/>
      <w:marLeft w:val="0"/>
      <w:marRight w:val="0"/>
      <w:marTop w:val="0"/>
      <w:marBottom w:val="0"/>
      <w:divBdr>
        <w:top w:val="none" w:sz="0" w:space="0" w:color="auto"/>
        <w:left w:val="none" w:sz="0" w:space="0" w:color="auto"/>
        <w:bottom w:val="none" w:sz="0" w:space="0" w:color="auto"/>
        <w:right w:val="none" w:sz="0" w:space="0" w:color="auto"/>
      </w:divBdr>
    </w:div>
    <w:div w:id="41756092">
      <w:bodyDiv w:val="1"/>
      <w:marLeft w:val="0"/>
      <w:marRight w:val="0"/>
      <w:marTop w:val="0"/>
      <w:marBottom w:val="0"/>
      <w:divBdr>
        <w:top w:val="none" w:sz="0" w:space="0" w:color="auto"/>
        <w:left w:val="none" w:sz="0" w:space="0" w:color="auto"/>
        <w:bottom w:val="none" w:sz="0" w:space="0" w:color="auto"/>
        <w:right w:val="none" w:sz="0" w:space="0" w:color="auto"/>
      </w:divBdr>
    </w:div>
    <w:div w:id="45028811">
      <w:bodyDiv w:val="1"/>
      <w:marLeft w:val="0"/>
      <w:marRight w:val="0"/>
      <w:marTop w:val="0"/>
      <w:marBottom w:val="0"/>
      <w:divBdr>
        <w:top w:val="none" w:sz="0" w:space="0" w:color="auto"/>
        <w:left w:val="none" w:sz="0" w:space="0" w:color="auto"/>
        <w:bottom w:val="none" w:sz="0" w:space="0" w:color="auto"/>
        <w:right w:val="none" w:sz="0" w:space="0" w:color="auto"/>
      </w:divBdr>
    </w:div>
    <w:div w:id="46538581">
      <w:bodyDiv w:val="1"/>
      <w:marLeft w:val="0"/>
      <w:marRight w:val="0"/>
      <w:marTop w:val="0"/>
      <w:marBottom w:val="0"/>
      <w:divBdr>
        <w:top w:val="none" w:sz="0" w:space="0" w:color="auto"/>
        <w:left w:val="none" w:sz="0" w:space="0" w:color="auto"/>
        <w:bottom w:val="none" w:sz="0" w:space="0" w:color="auto"/>
        <w:right w:val="none" w:sz="0" w:space="0" w:color="auto"/>
      </w:divBdr>
    </w:div>
    <w:div w:id="47846148">
      <w:bodyDiv w:val="1"/>
      <w:marLeft w:val="0"/>
      <w:marRight w:val="0"/>
      <w:marTop w:val="0"/>
      <w:marBottom w:val="0"/>
      <w:divBdr>
        <w:top w:val="none" w:sz="0" w:space="0" w:color="auto"/>
        <w:left w:val="none" w:sz="0" w:space="0" w:color="auto"/>
        <w:bottom w:val="none" w:sz="0" w:space="0" w:color="auto"/>
        <w:right w:val="none" w:sz="0" w:space="0" w:color="auto"/>
      </w:divBdr>
    </w:div>
    <w:div w:id="62997692">
      <w:bodyDiv w:val="1"/>
      <w:marLeft w:val="0"/>
      <w:marRight w:val="0"/>
      <w:marTop w:val="0"/>
      <w:marBottom w:val="0"/>
      <w:divBdr>
        <w:top w:val="none" w:sz="0" w:space="0" w:color="auto"/>
        <w:left w:val="none" w:sz="0" w:space="0" w:color="auto"/>
        <w:bottom w:val="none" w:sz="0" w:space="0" w:color="auto"/>
        <w:right w:val="none" w:sz="0" w:space="0" w:color="auto"/>
      </w:divBdr>
    </w:div>
    <w:div w:id="64764689">
      <w:bodyDiv w:val="1"/>
      <w:marLeft w:val="0"/>
      <w:marRight w:val="0"/>
      <w:marTop w:val="0"/>
      <w:marBottom w:val="0"/>
      <w:divBdr>
        <w:top w:val="none" w:sz="0" w:space="0" w:color="auto"/>
        <w:left w:val="none" w:sz="0" w:space="0" w:color="auto"/>
        <w:bottom w:val="none" w:sz="0" w:space="0" w:color="auto"/>
        <w:right w:val="none" w:sz="0" w:space="0" w:color="auto"/>
      </w:divBdr>
    </w:div>
    <w:div w:id="68112472">
      <w:bodyDiv w:val="1"/>
      <w:marLeft w:val="0"/>
      <w:marRight w:val="0"/>
      <w:marTop w:val="0"/>
      <w:marBottom w:val="0"/>
      <w:divBdr>
        <w:top w:val="none" w:sz="0" w:space="0" w:color="auto"/>
        <w:left w:val="none" w:sz="0" w:space="0" w:color="auto"/>
        <w:bottom w:val="none" w:sz="0" w:space="0" w:color="auto"/>
        <w:right w:val="none" w:sz="0" w:space="0" w:color="auto"/>
      </w:divBdr>
    </w:div>
    <w:div w:id="69347614">
      <w:bodyDiv w:val="1"/>
      <w:marLeft w:val="0"/>
      <w:marRight w:val="0"/>
      <w:marTop w:val="0"/>
      <w:marBottom w:val="0"/>
      <w:divBdr>
        <w:top w:val="none" w:sz="0" w:space="0" w:color="auto"/>
        <w:left w:val="none" w:sz="0" w:space="0" w:color="auto"/>
        <w:bottom w:val="none" w:sz="0" w:space="0" w:color="auto"/>
        <w:right w:val="none" w:sz="0" w:space="0" w:color="auto"/>
      </w:divBdr>
    </w:div>
    <w:div w:id="70272097">
      <w:bodyDiv w:val="1"/>
      <w:marLeft w:val="0"/>
      <w:marRight w:val="0"/>
      <w:marTop w:val="0"/>
      <w:marBottom w:val="0"/>
      <w:divBdr>
        <w:top w:val="none" w:sz="0" w:space="0" w:color="auto"/>
        <w:left w:val="none" w:sz="0" w:space="0" w:color="auto"/>
        <w:bottom w:val="none" w:sz="0" w:space="0" w:color="auto"/>
        <w:right w:val="none" w:sz="0" w:space="0" w:color="auto"/>
      </w:divBdr>
    </w:div>
    <w:div w:id="73089436">
      <w:bodyDiv w:val="1"/>
      <w:marLeft w:val="0"/>
      <w:marRight w:val="0"/>
      <w:marTop w:val="0"/>
      <w:marBottom w:val="0"/>
      <w:divBdr>
        <w:top w:val="none" w:sz="0" w:space="0" w:color="auto"/>
        <w:left w:val="none" w:sz="0" w:space="0" w:color="auto"/>
        <w:bottom w:val="none" w:sz="0" w:space="0" w:color="auto"/>
        <w:right w:val="none" w:sz="0" w:space="0" w:color="auto"/>
      </w:divBdr>
    </w:div>
    <w:div w:id="79641878">
      <w:bodyDiv w:val="1"/>
      <w:marLeft w:val="0"/>
      <w:marRight w:val="0"/>
      <w:marTop w:val="0"/>
      <w:marBottom w:val="0"/>
      <w:divBdr>
        <w:top w:val="none" w:sz="0" w:space="0" w:color="auto"/>
        <w:left w:val="none" w:sz="0" w:space="0" w:color="auto"/>
        <w:bottom w:val="none" w:sz="0" w:space="0" w:color="auto"/>
        <w:right w:val="none" w:sz="0" w:space="0" w:color="auto"/>
      </w:divBdr>
    </w:div>
    <w:div w:id="80681975">
      <w:bodyDiv w:val="1"/>
      <w:marLeft w:val="0"/>
      <w:marRight w:val="0"/>
      <w:marTop w:val="0"/>
      <w:marBottom w:val="0"/>
      <w:divBdr>
        <w:top w:val="none" w:sz="0" w:space="0" w:color="auto"/>
        <w:left w:val="none" w:sz="0" w:space="0" w:color="auto"/>
        <w:bottom w:val="none" w:sz="0" w:space="0" w:color="auto"/>
        <w:right w:val="none" w:sz="0" w:space="0" w:color="auto"/>
      </w:divBdr>
    </w:div>
    <w:div w:id="87190500">
      <w:bodyDiv w:val="1"/>
      <w:marLeft w:val="0"/>
      <w:marRight w:val="0"/>
      <w:marTop w:val="0"/>
      <w:marBottom w:val="0"/>
      <w:divBdr>
        <w:top w:val="none" w:sz="0" w:space="0" w:color="auto"/>
        <w:left w:val="none" w:sz="0" w:space="0" w:color="auto"/>
        <w:bottom w:val="none" w:sz="0" w:space="0" w:color="auto"/>
        <w:right w:val="none" w:sz="0" w:space="0" w:color="auto"/>
      </w:divBdr>
    </w:div>
    <w:div w:id="87583633">
      <w:bodyDiv w:val="1"/>
      <w:marLeft w:val="0"/>
      <w:marRight w:val="0"/>
      <w:marTop w:val="0"/>
      <w:marBottom w:val="0"/>
      <w:divBdr>
        <w:top w:val="none" w:sz="0" w:space="0" w:color="auto"/>
        <w:left w:val="none" w:sz="0" w:space="0" w:color="auto"/>
        <w:bottom w:val="none" w:sz="0" w:space="0" w:color="auto"/>
        <w:right w:val="none" w:sz="0" w:space="0" w:color="auto"/>
      </w:divBdr>
    </w:div>
    <w:div w:id="87967769">
      <w:bodyDiv w:val="1"/>
      <w:marLeft w:val="0"/>
      <w:marRight w:val="0"/>
      <w:marTop w:val="0"/>
      <w:marBottom w:val="0"/>
      <w:divBdr>
        <w:top w:val="none" w:sz="0" w:space="0" w:color="auto"/>
        <w:left w:val="none" w:sz="0" w:space="0" w:color="auto"/>
        <w:bottom w:val="none" w:sz="0" w:space="0" w:color="auto"/>
        <w:right w:val="none" w:sz="0" w:space="0" w:color="auto"/>
      </w:divBdr>
    </w:div>
    <w:div w:id="90781263">
      <w:bodyDiv w:val="1"/>
      <w:marLeft w:val="0"/>
      <w:marRight w:val="0"/>
      <w:marTop w:val="0"/>
      <w:marBottom w:val="0"/>
      <w:divBdr>
        <w:top w:val="none" w:sz="0" w:space="0" w:color="auto"/>
        <w:left w:val="none" w:sz="0" w:space="0" w:color="auto"/>
        <w:bottom w:val="none" w:sz="0" w:space="0" w:color="auto"/>
        <w:right w:val="none" w:sz="0" w:space="0" w:color="auto"/>
      </w:divBdr>
    </w:div>
    <w:div w:id="93792956">
      <w:bodyDiv w:val="1"/>
      <w:marLeft w:val="0"/>
      <w:marRight w:val="0"/>
      <w:marTop w:val="0"/>
      <w:marBottom w:val="0"/>
      <w:divBdr>
        <w:top w:val="none" w:sz="0" w:space="0" w:color="auto"/>
        <w:left w:val="none" w:sz="0" w:space="0" w:color="auto"/>
        <w:bottom w:val="none" w:sz="0" w:space="0" w:color="auto"/>
        <w:right w:val="none" w:sz="0" w:space="0" w:color="auto"/>
      </w:divBdr>
    </w:div>
    <w:div w:id="98570935">
      <w:bodyDiv w:val="1"/>
      <w:marLeft w:val="0"/>
      <w:marRight w:val="0"/>
      <w:marTop w:val="0"/>
      <w:marBottom w:val="0"/>
      <w:divBdr>
        <w:top w:val="none" w:sz="0" w:space="0" w:color="auto"/>
        <w:left w:val="none" w:sz="0" w:space="0" w:color="auto"/>
        <w:bottom w:val="none" w:sz="0" w:space="0" w:color="auto"/>
        <w:right w:val="none" w:sz="0" w:space="0" w:color="auto"/>
      </w:divBdr>
    </w:div>
    <w:div w:id="102040981">
      <w:bodyDiv w:val="1"/>
      <w:marLeft w:val="0"/>
      <w:marRight w:val="0"/>
      <w:marTop w:val="0"/>
      <w:marBottom w:val="0"/>
      <w:divBdr>
        <w:top w:val="none" w:sz="0" w:space="0" w:color="auto"/>
        <w:left w:val="none" w:sz="0" w:space="0" w:color="auto"/>
        <w:bottom w:val="none" w:sz="0" w:space="0" w:color="auto"/>
        <w:right w:val="none" w:sz="0" w:space="0" w:color="auto"/>
      </w:divBdr>
    </w:div>
    <w:div w:id="126826619">
      <w:bodyDiv w:val="1"/>
      <w:marLeft w:val="0"/>
      <w:marRight w:val="0"/>
      <w:marTop w:val="0"/>
      <w:marBottom w:val="0"/>
      <w:divBdr>
        <w:top w:val="none" w:sz="0" w:space="0" w:color="auto"/>
        <w:left w:val="none" w:sz="0" w:space="0" w:color="auto"/>
        <w:bottom w:val="none" w:sz="0" w:space="0" w:color="auto"/>
        <w:right w:val="none" w:sz="0" w:space="0" w:color="auto"/>
      </w:divBdr>
    </w:div>
    <w:div w:id="129519553">
      <w:bodyDiv w:val="1"/>
      <w:marLeft w:val="0"/>
      <w:marRight w:val="0"/>
      <w:marTop w:val="0"/>
      <w:marBottom w:val="0"/>
      <w:divBdr>
        <w:top w:val="none" w:sz="0" w:space="0" w:color="auto"/>
        <w:left w:val="none" w:sz="0" w:space="0" w:color="auto"/>
        <w:bottom w:val="none" w:sz="0" w:space="0" w:color="auto"/>
        <w:right w:val="none" w:sz="0" w:space="0" w:color="auto"/>
      </w:divBdr>
    </w:div>
    <w:div w:id="135730618">
      <w:bodyDiv w:val="1"/>
      <w:marLeft w:val="0"/>
      <w:marRight w:val="0"/>
      <w:marTop w:val="0"/>
      <w:marBottom w:val="0"/>
      <w:divBdr>
        <w:top w:val="none" w:sz="0" w:space="0" w:color="auto"/>
        <w:left w:val="none" w:sz="0" w:space="0" w:color="auto"/>
        <w:bottom w:val="none" w:sz="0" w:space="0" w:color="auto"/>
        <w:right w:val="none" w:sz="0" w:space="0" w:color="auto"/>
      </w:divBdr>
    </w:div>
    <w:div w:id="136651586">
      <w:bodyDiv w:val="1"/>
      <w:marLeft w:val="0"/>
      <w:marRight w:val="0"/>
      <w:marTop w:val="0"/>
      <w:marBottom w:val="0"/>
      <w:divBdr>
        <w:top w:val="none" w:sz="0" w:space="0" w:color="auto"/>
        <w:left w:val="none" w:sz="0" w:space="0" w:color="auto"/>
        <w:bottom w:val="none" w:sz="0" w:space="0" w:color="auto"/>
        <w:right w:val="none" w:sz="0" w:space="0" w:color="auto"/>
      </w:divBdr>
    </w:div>
    <w:div w:id="140582700">
      <w:bodyDiv w:val="1"/>
      <w:marLeft w:val="0"/>
      <w:marRight w:val="0"/>
      <w:marTop w:val="0"/>
      <w:marBottom w:val="0"/>
      <w:divBdr>
        <w:top w:val="none" w:sz="0" w:space="0" w:color="auto"/>
        <w:left w:val="none" w:sz="0" w:space="0" w:color="auto"/>
        <w:bottom w:val="none" w:sz="0" w:space="0" w:color="auto"/>
        <w:right w:val="none" w:sz="0" w:space="0" w:color="auto"/>
      </w:divBdr>
    </w:div>
    <w:div w:id="155457352">
      <w:bodyDiv w:val="1"/>
      <w:marLeft w:val="0"/>
      <w:marRight w:val="0"/>
      <w:marTop w:val="0"/>
      <w:marBottom w:val="0"/>
      <w:divBdr>
        <w:top w:val="none" w:sz="0" w:space="0" w:color="auto"/>
        <w:left w:val="none" w:sz="0" w:space="0" w:color="auto"/>
        <w:bottom w:val="none" w:sz="0" w:space="0" w:color="auto"/>
        <w:right w:val="none" w:sz="0" w:space="0" w:color="auto"/>
      </w:divBdr>
    </w:div>
    <w:div w:id="155612256">
      <w:bodyDiv w:val="1"/>
      <w:marLeft w:val="0"/>
      <w:marRight w:val="0"/>
      <w:marTop w:val="0"/>
      <w:marBottom w:val="0"/>
      <w:divBdr>
        <w:top w:val="none" w:sz="0" w:space="0" w:color="auto"/>
        <w:left w:val="none" w:sz="0" w:space="0" w:color="auto"/>
        <w:bottom w:val="none" w:sz="0" w:space="0" w:color="auto"/>
        <w:right w:val="none" w:sz="0" w:space="0" w:color="auto"/>
      </w:divBdr>
    </w:div>
    <w:div w:id="160439587">
      <w:bodyDiv w:val="1"/>
      <w:marLeft w:val="0"/>
      <w:marRight w:val="0"/>
      <w:marTop w:val="0"/>
      <w:marBottom w:val="0"/>
      <w:divBdr>
        <w:top w:val="none" w:sz="0" w:space="0" w:color="auto"/>
        <w:left w:val="none" w:sz="0" w:space="0" w:color="auto"/>
        <w:bottom w:val="none" w:sz="0" w:space="0" w:color="auto"/>
        <w:right w:val="none" w:sz="0" w:space="0" w:color="auto"/>
      </w:divBdr>
    </w:div>
    <w:div w:id="166556853">
      <w:bodyDiv w:val="1"/>
      <w:marLeft w:val="0"/>
      <w:marRight w:val="0"/>
      <w:marTop w:val="0"/>
      <w:marBottom w:val="0"/>
      <w:divBdr>
        <w:top w:val="none" w:sz="0" w:space="0" w:color="auto"/>
        <w:left w:val="none" w:sz="0" w:space="0" w:color="auto"/>
        <w:bottom w:val="none" w:sz="0" w:space="0" w:color="auto"/>
        <w:right w:val="none" w:sz="0" w:space="0" w:color="auto"/>
      </w:divBdr>
    </w:div>
    <w:div w:id="166748820">
      <w:bodyDiv w:val="1"/>
      <w:marLeft w:val="0"/>
      <w:marRight w:val="0"/>
      <w:marTop w:val="0"/>
      <w:marBottom w:val="0"/>
      <w:divBdr>
        <w:top w:val="none" w:sz="0" w:space="0" w:color="auto"/>
        <w:left w:val="none" w:sz="0" w:space="0" w:color="auto"/>
        <w:bottom w:val="none" w:sz="0" w:space="0" w:color="auto"/>
        <w:right w:val="none" w:sz="0" w:space="0" w:color="auto"/>
      </w:divBdr>
    </w:div>
    <w:div w:id="170268394">
      <w:bodyDiv w:val="1"/>
      <w:marLeft w:val="0"/>
      <w:marRight w:val="0"/>
      <w:marTop w:val="0"/>
      <w:marBottom w:val="0"/>
      <w:divBdr>
        <w:top w:val="none" w:sz="0" w:space="0" w:color="auto"/>
        <w:left w:val="none" w:sz="0" w:space="0" w:color="auto"/>
        <w:bottom w:val="none" w:sz="0" w:space="0" w:color="auto"/>
        <w:right w:val="none" w:sz="0" w:space="0" w:color="auto"/>
      </w:divBdr>
    </w:div>
    <w:div w:id="175308888">
      <w:bodyDiv w:val="1"/>
      <w:marLeft w:val="0"/>
      <w:marRight w:val="0"/>
      <w:marTop w:val="0"/>
      <w:marBottom w:val="0"/>
      <w:divBdr>
        <w:top w:val="none" w:sz="0" w:space="0" w:color="auto"/>
        <w:left w:val="none" w:sz="0" w:space="0" w:color="auto"/>
        <w:bottom w:val="none" w:sz="0" w:space="0" w:color="auto"/>
        <w:right w:val="none" w:sz="0" w:space="0" w:color="auto"/>
      </w:divBdr>
    </w:div>
    <w:div w:id="179513918">
      <w:bodyDiv w:val="1"/>
      <w:marLeft w:val="0"/>
      <w:marRight w:val="0"/>
      <w:marTop w:val="0"/>
      <w:marBottom w:val="0"/>
      <w:divBdr>
        <w:top w:val="none" w:sz="0" w:space="0" w:color="auto"/>
        <w:left w:val="none" w:sz="0" w:space="0" w:color="auto"/>
        <w:bottom w:val="none" w:sz="0" w:space="0" w:color="auto"/>
        <w:right w:val="none" w:sz="0" w:space="0" w:color="auto"/>
      </w:divBdr>
    </w:div>
    <w:div w:id="180557658">
      <w:bodyDiv w:val="1"/>
      <w:marLeft w:val="0"/>
      <w:marRight w:val="0"/>
      <w:marTop w:val="0"/>
      <w:marBottom w:val="0"/>
      <w:divBdr>
        <w:top w:val="none" w:sz="0" w:space="0" w:color="auto"/>
        <w:left w:val="none" w:sz="0" w:space="0" w:color="auto"/>
        <w:bottom w:val="none" w:sz="0" w:space="0" w:color="auto"/>
        <w:right w:val="none" w:sz="0" w:space="0" w:color="auto"/>
      </w:divBdr>
    </w:div>
    <w:div w:id="181163427">
      <w:bodyDiv w:val="1"/>
      <w:marLeft w:val="0"/>
      <w:marRight w:val="0"/>
      <w:marTop w:val="0"/>
      <w:marBottom w:val="0"/>
      <w:divBdr>
        <w:top w:val="none" w:sz="0" w:space="0" w:color="auto"/>
        <w:left w:val="none" w:sz="0" w:space="0" w:color="auto"/>
        <w:bottom w:val="none" w:sz="0" w:space="0" w:color="auto"/>
        <w:right w:val="none" w:sz="0" w:space="0" w:color="auto"/>
      </w:divBdr>
    </w:div>
    <w:div w:id="189150016">
      <w:bodyDiv w:val="1"/>
      <w:marLeft w:val="0"/>
      <w:marRight w:val="0"/>
      <w:marTop w:val="0"/>
      <w:marBottom w:val="0"/>
      <w:divBdr>
        <w:top w:val="none" w:sz="0" w:space="0" w:color="auto"/>
        <w:left w:val="none" w:sz="0" w:space="0" w:color="auto"/>
        <w:bottom w:val="none" w:sz="0" w:space="0" w:color="auto"/>
        <w:right w:val="none" w:sz="0" w:space="0" w:color="auto"/>
      </w:divBdr>
    </w:div>
    <w:div w:id="190456953">
      <w:bodyDiv w:val="1"/>
      <w:marLeft w:val="0"/>
      <w:marRight w:val="0"/>
      <w:marTop w:val="0"/>
      <w:marBottom w:val="0"/>
      <w:divBdr>
        <w:top w:val="none" w:sz="0" w:space="0" w:color="auto"/>
        <w:left w:val="none" w:sz="0" w:space="0" w:color="auto"/>
        <w:bottom w:val="none" w:sz="0" w:space="0" w:color="auto"/>
        <w:right w:val="none" w:sz="0" w:space="0" w:color="auto"/>
      </w:divBdr>
    </w:div>
    <w:div w:id="206794611">
      <w:bodyDiv w:val="1"/>
      <w:marLeft w:val="0"/>
      <w:marRight w:val="0"/>
      <w:marTop w:val="0"/>
      <w:marBottom w:val="0"/>
      <w:divBdr>
        <w:top w:val="none" w:sz="0" w:space="0" w:color="auto"/>
        <w:left w:val="none" w:sz="0" w:space="0" w:color="auto"/>
        <w:bottom w:val="none" w:sz="0" w:space="0" w:color="auto"/>
        <w:right w:val="none" w:sz="0" w:space="0" w:color="auto"/>
      </w:divBdr>
    </w:div>
    <w:div w:id="223951456">
      <w:bodyDiv w:val="1"/>
      <w:marLeft w:val="0"/>
      <w:marRight w:val="0"/>
      <w:marTop w:val="0"/>
      <w:marBottom w:val="0"/>
      <w:divBdr>
        <w:top w:val="none" w:sz="0" w:space="0" w:color="auto"/>
        <w:left w:val="none" w:sz="0" w:space="0" w:color="auto"/>
        <w:bottom w:val="none" w:sz="0" w:space="0" w:color="auto"/>
        <w:right w:val="none" w:sz="0" w:space="0" w:color="auto"/>
      </w:divBdr>
    </w:div>
    <w:div w:id="226913550">
      <w:bodyDiv w:val="1"/>
      <w:marLeft w:val="0"/>
      <w:marRight w:val="0"/>
      <w:marTop w:val="0"/>
      <w:marBottom w:val="0"/>
      <w:divBdr>
        <w:top w:val="none" w:sz="0" w:space="0" w:color="auto"/>
        <w:left w:val="none" w:sz="0" w:space="0" w:color="auto"/>
        <w:bottom w:val="none" w:sz="0" w:space="0" w:color="auto"/>
        <w:right w:val="none" w:sz="0" w:space="0" w:color="auto"/>
      </w:divBdr>
    </w:div>
    <w:div w:id="227302642">
      <w:bodyDiv w:val="1"/>
      <w:marLeft w:val="0"/>
      <w:marRight w:val="0"/>
      <w:marTop w:val="0"/>
      <w:marBottom w:val="0"/>
      <w:divBdr>
        <w:top w:val="none" w:sz="0" w:space="0" w:color="auto"/>
        <w:left w:val="none" w:sz="0" w:space="0" w:color="auto"/>
        <w:bottom w:val="none" w:sz="0" w:space="0" w:color="auto"/>
        <w:right w:val="none" w:sz="0" w:space="0" w:color="auto"/>
      </w:divBdr>
    </w:div>
    <w:div w:id="228655628">
      <w:bodyDiv w:val="1"/>
      <w:marLeft w:val="0"/>
      <w:marRight w:val="0"/>
      <w:marTop w:val="0"/>
      <w:marBottom w:val="0"/>
      <w:divBdr>
        <w:top w:val="none" w:sz="0" w:space="0" w:color="auto"/>
        <w:left w:val="none" w:sz="0" w:space="0" w:color="auto"/>
        <w:bottom w:val="none" w:sz="0" w:space="0" w:color="auto"/>
        <w:right w:val="none" w:sz="0" w:space="0" w:color="auto"/>
      </w:divBdr>
    </w:div>
    <w:div w:id="232155933">
      <w:bodyDiv w:val="1"/>
      <w:marLeft w:val="0"/>
      <w:marRight w:val="0"/>
      <w:marTop w:val="0"/>
      <w:marBottom w:val="0"/>
      <w:divBdr>
        <w:top w:val="none" w:sz="0" w:space="0" w:color="auto"/>
        <w:left w:val="none" w:sz="0" w:space="0" w:color="auto"/>
        <w:bottom w:val="none" w:sz="0" w:space="0" w:color="auto"/>
        <w:right w:val="none" w:sz="0" w:space="0" w:color="auto"/>
      </w:divBdr>
    </w:div>
    <w:div w:id="233203218">
      <w:bodyDiv w:val="1"/>
      <w:marLeft w:val="0"/>
      <w:marRight w:val="0"/>
      <w:marTop w:val="0"/>
      <w:marBottom w:val="0"/>
      <w:divBdr>
        <w:top w:val="none" w:sz="0" w:space="0" w:color="auto"/>
        <w:left w:val="none" w:sz="0" w:space="0" w:color="auto"/>
        <w:bottom w:val="none" w:sz="0" w:space="0" w:color="auto"/>
        <w:right w:val="none" w:sz="0" w:space="0" w:color="auto"/>
      </w:divBdr>
    </w:div>
    <w:div w:id="244846571">
      <w:bodyDiv w:val="1"/>
      <w:marLeft w:val="0"/>
      <w:marRight w:val="0"/>
      <w:marTop w:val="0"/>
      <w:marBottom w:val="0"/>
      <w:divBdr>
        <w:top w:val="none" w:sz="0" w:space="0" w:color="auto"/>
        <w:left w:val="none" w:sz="0" w:space="0" w:color="auto"/>
        <w:bottom w:val="none" w:sz="0" w:space="0" w:color="auto"/>
        <w:right w:val="none" w:sz="0" w:space="0" w:color="auto"/>
      </w:divBdr>
    </w:div>
    <w:div w:id="257106969">
      <w:bodyDiv w:val="1"/>
      <w:marLeft w:val="0"/>
      <w:marRight w:val="0"/>
      <w:marTop w:val="0"/>
      <w:marBottom w:val="0"/>
      <w:divBdr>
        <w:top w:val="none" w:sz="0" w:space="0" w:color="auto"/>
        <w:left w:val="none" w:sz="0" w:space="0" w:color="auto"/>
        <w:bottom w:val="none" w:sz="0" w:space="0" w:color="auto"/>
        <w:right w:val="none" w:sz="0" w:space="0" w:color="auto"/>
      </w:divBdr>
    </w:div>
    <w:div w:id="257720001">
      <w:bodyDiv w:val="1"/>
      <w:marLeft w:val="0"/>
      <w:marRight w:val="0"/>
      <w:marTop w:val="0"/>
      <w:marBottom w:val="0"/>
      <w:divBdr>
        <w:top w:val="none" w:sz="0" w:space="0" w:color="auto"/>
        <w:left w:val="none" w:sz="0" w:space="0" w:color="auto"/>
        <w:bottom w:val="none" w:sz="0" w:space="0" w:color="auto"/>
        <w:right w:val="none" w:sz="0" w:space="0" w:color="auto"/>
      </w:divBdr>
    </w:div>
    <w:div w:id="262694224">
      <w:bodyDiv w:val="1"/>
      <w:marLeft w:val="0"/>
      <w:marRight w:val="0"/>
      <w:marTop w:val="0"/>
      <w:marBottom w:val="0"/>
      <w:divBdr>
        <w:top w:val="none" w:sz="0" w:space="0" w:color="auto"/>
        <w:left w:val="none" w:sz="0" w:space="0" w:color="auto"/>
        <w:bottom w:val="none" w:sz="0" w:space="0" w:color="auto"/>
        <w:right w:val="none" w:sz="0" w:space="0" w:color="auto"/>
      </w:divBdr>
    </w:div>
    <w:div w:id="264265791">
      <w:bodyDiv w:val="1"/>
      <w:marLeft w:val="0"/>
      <w:marRight w:val="0"/>
      <w:marTop w:val="0"/>
      <w:marBottom w:val="0"/>
      <w:divBdr>
        <w:top w:val="none" w:sz="0" w:space="0" w:color="auto"/>
        <w:left w:val="none" w:sz="0" w:space="0" w:color="auto"/>
        <w:bottom w:val="none" w:sz="0" w:space="0" w:color="auto"/>
        <w:right w:val="none" w:sz="0" w:space="0" w:color="auto"/>
      </w:divBdr>
    </w:div>
    <w:div w:id="265500375">
      <w:bodyDiv w:val="1"/>
      <w:marLeft w:val="0"/>
      <w:marRight w:val="0"/>
      <w:marTop w:val="0"/>
      <w:marBottom w:val="0"/>
      <w:divBdr>
        <w:top w:val="none" w:sz="0" w:space="0" w:color="auto"/>
        <w:left w:val="none" w:sz="0" w:space="0" w:color="auto"/>
        <w:bottom w:val="none" w:sz="0" w:space="0" w:color="auto"/>
        <w:right w:val="none" w:sz="0" w:space="0" w:color="auto"/>
      </w:divBdr>
    </w:div>
    <w:div w:id="273755218">
      <w:bodyDiv w:val="1"/>
      <w:marLeft w:val="0"/>
      <w:marRight w:val="0"/>
      <w:marTop w:val="0"/>
      <w:marBottom w:val="0"/>
      <w:divBdr>
        <w:top w:val="none" w:sz="0" w:space="0" w:color="auto"/>
        <w:left w:val="none" w:sz="0" w:space="0" w:color="auto"/>
        <w:bottom w:val="none" w:sz="0" w:space="0" w:color="auto"/>
        <w:right w:val="none" w:sz="0" w:space="0" w:color="auto"/>
      </w:divBdr>
    </w:div>
    <w:div w:id="274100284">
      <w:bodyDiv w:val="1"/>
      <w:marLeft w:val="0"/>
      <w:marRight w:val="0"/>
      <w:marTop w:val="0"/>
      <w:marBottom w:val="0"/>
      <w:divBdr>
        <w:top w:val="none" w:sz="0" w:space="0" w:color="auto"/>
        <w:left w:val="none" w:sz="0" w:space="0" w:color="auto"/>
        <w:bottom w:val="none" w:sz="0" w:space="0" w:color="auto"/>
        <w:right w:val="none" w:sz="0" w:space="0" w:color="auto"/>
      </w:divBdr>
    </w:div>
    <w:div w:id="284308723">
      <w:bodyDiv w:val="1"/>
      <w:marLeft w:val="0"/>
      <w:marRight w:val="0"/>
      <w:marTop w:val="0"/>
      <w:marBottom w:val="0"/>
      <w:divBdr>
        <w:top w:val="none" w:sz="0" w:space="0" w:color="auto"/>
        <w:left w:val="none" w:sz="0" w:space="0" w:color="auto"/>
        <w:bottom w:val="none" w:sz="0" w:space="0" w:color="auto"/>
        <w:right w:val="none" w:sz="0" w:space="0" w:color="auto"/>
      </w:divBdr>
    </w:div>
    <w:div w:id="288709065">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6379639">
      <w:bodyDiv w:val="1"/>
      <w:marLeft w:val="0"/>
      <w:marRight w:val="0"/>
      <w:marTop w:val="0"/>
      <w:marBottom w:val="0"/>
      <w:divBdr>
        <w:top w:val="none" w:sz="0" w:space="0" w:color="auto"/>
        <w:left w:val="none" w:sz="0" w:space="0" w:color="auto"/>
        <w:bottom w:val="none" w:sz="0" w:space="0" w:color="auto"/>
        <w:right w:val="none" w:sz="0" w:space="0" w:color="auto"/>
      </w:divBdr>
    </w:div>
    <w:div w:id="301230886">
      <w:bodyDiv w:val="1"/>
      <w:marLeft w:val="0"/>
      <w:marRight w:val="0"/>
      <w:marTop w:val="0"/>
      <w:marBottom w:val="0"/>
      <w:divBdr>
        <w:top w:val="none" w:sz="0" w:space="0" w:color="auto"/>
        <w:left w:val="none" w:sz="0" w:space="0" w:color="auto"/>
        <w:bottom w:val="none" w:sz="0" w:space="0" w:color="auto"/>
        <w:right w:val="none" w:sz="0" w:space="0" w:color="auto"/>
      </w:divBdr>
    </w:div>
    <w:div w:id="309097031">
      <w:bodyDiv w:val="1"/>
      <w:marLeft w:val="0"/>
      <w:marRight w:val="0"/>
      <w:marTop w:val="0"/>
      <w:marBottom w:val="0"/>
      <w:divBdr>
        <w:top w:val="none" w:sz="0" w:space="0" w:color="auto"/>
        <w:left w:val="none" w:sz="0" w:space="0" w:color="auto"/>
        <w:bottom w:val="none" w:sz="0" w:space="0" w:color="auto"/>
        <w:right w:val="none" w:sz="0" w:space="0" w:color="auto"/>
      </w:divBdr>
    </w:div>
    <w:div w:id="323440688">
      <w:bodyDiv w:val="1"/>
      <w:marLeft w:val="0"/>
      <w:marRight w:val="0"/>
      <w:marTop w:val="0"/>
      <w:marBottom w:val="0"/>
      <w:divBdr>
        <w:top w:val="none" w:sz="0" w:space="0" w:color="auto"/>
        <w:left w:val="none" w:sz="0" w:space="0" w:color="auto"/>
        <w:bottom w:val="none" w:sz="0" w:space="0" w:color="auto"/>
        <w:right w:val="none" w:sz="0" w:space="0" w:color="auto"/>
      </w:divBdr>
    </w:div>
    <w:div w:id="329063567">
      <w:bodyDiv w:val="1"/>
      <w:marLeft w:val="0"/>
      <w:marRight w:val="0"/>
      <w:marTop w:val="0"/>
      <w:marBottom w:val="0"/>
      <w:divBdr>
        <w:top w:val="none" w:sz="0" w:space="0" w:color="auto"/>
        <w:left w:val="none" w:sz="0" w:space="0" w:color="auto"/>
        <w:bottom w:val="none" w:sz="0" w:space="0" w:color="auto"/>
        <w:right w:val="none" w:sz="0" w:space="0" w:color="auto"/>
      </w:divBdr>
    </w:div>
    <w:div w:id="337661675">
      <w:bodyDiv w:val="1"/>
      <w:marLeft w:val="0"/>
      <w:marRight w:val="0"/>
      <w:marTop w:val="0"/>
      <w:marBottom w:val="0"/>
      <w:divBdr>
        <w:top w:val="none" w:sz="0" w:space="0" w:color="auto"/>
        <w:left w:val="none" w:sz="0" w:space="0" w:color="auto"/>
        <w:bottom w:val="none" w:sz="0" w:space="0" w:color="auto"/>
        <w:right w:val="none" w:sz="0" w:space="0" w:color="auto"/>
      </w:divBdr>
    </w:div>
    <w:div w:id="341321185">
      <w:bodyDiv w:val="1"/>
      <w:marLeft w:val="0"/>
      <w:marRight w:val="0"/>
      <w:marTop w:val="0"/>
      <w:marBottom w:val="0"/>
      <w:divBdr>
        <w:top w:val="none" w:sz="0" w:space="0" w:color="auto"/>
        <w:left w:val="none" w:sz="0" w:space="0" w:color="auto"/>
        <w:bottom w:val="none" w:sz="0" w:space="0" w:color="auto"/>
        <w:right w:val="none" w:sz="0" w:space="0" w:color="auto"/>
      </w:divBdr>
    </w:div>
    <w:div w:id="341400590">
      <w:bodyDiv w:val="1"/>
      <w:marLeft w:val="0"/>
      <w:marRight w:val="0"/>
      <w:marTop w:val="0"/>
      <w:marBottom w:val="0"/>
      <w:divBdr>
        <w:top w:val="none" w:sz="0" w:space="0" w:color="auto"/>
        <w:left w:val="none" w:sz="0" w:space="0" w:color="auto"/>
        <w:bottom w:val="none" w:sz="0" w:space="0" w:color="auto"/>
        <w:right w:val="none" w:sz="0" w:space="0" w:color="auto"/>
      </w:divBdr>
    </w:div>
    <w:div w:id="347828285">
      <w:bodyDiv w:val="1"/>
      <w:marLeft w:val="0"/>
      <w:marRight w:val="0"/>
      <w:marTop w:val="0"/>
      <w:marBottom w:val="0"/>
      <w:divBdr>
        <w:top w:val="none" w:sz="0" w:space="0" w:color="auto"/>
        <w:left w:val="none" w:sz="0" w:space="0" w:color="auto"/>
        <w:bottom w:val="none" w:sz="0" w:space="0" w:color="auto"/>
        <w:right w:val="none" w:sz="0" w:space="0" w:color="auto"/>
      </w:divBdr>
    </w:div>
    <w:div w:id="353576585">
      <w:bodyDiv w:val="1"/>
      <w:marLeft w:val="0"/>
      <w:marRight w:val="0"/>
      <w:marTop w:val="0"/>
      <w:marBottom w:val="0"/>
      <w:divBdr>
        <w:top w:val="none" w:sz="0" w:space="0" w:color="auto"/>
        <w:left w:val="none" w:sz="0" w:space="0" w:color="auto"/>
        <w:bottom w:val="none" w:sz="0" w:space="0" w:color="auto"/>
        <w:right w:val="none" w:sz="0" w:space="0" w:color="auto"/>
      </w:divBdr>
    </w:div>
    <w:div w:id="359669475">
      <w:bodyDiv w:val="1"/>
      <w:marLeft w:val="0"/>
      <w:marRight w:val="0"/>
      <w:marTop w:val="0"/>
      <w:marBottom w:val="0"/>
      <w:divBdr>
        <w:top w:val="none" w:sz="0" w:space="0" w:color="auto"/>
        <w:left w:val="none" w:sz="0" w:space="0" w:color="auto"/>
        <w:bottom w:val="none" w:sz="0" w:space="0" w:color="auto"/>
        <w:right w:val="none" w:sz="0" w:space="0" w:color="auto"/>
      </w:divBdr>
    </w:div>
    <w:div w:id="360715320">
      <w:bodyDiv w:val="1"/>
      <w:marLeft w:val="0"/>
      <w:marRight w:val="0"/>
      <w:marTop w:val="0"/>
      <w:marBottom w:val="0"/>
      <w:divBdr>
        <w:top w:val="none" w:sz="0" w:space="0" w:color="auto"/>
        <w:left w:val="none" w:sz="0" w:space="0" w:color="auto"/>
        <w:bottom w:val="none" w:sz="0" w:space="0" w:color="auto"/>
        <w:right w:val="none" w:sz="0" w:space="0" w:color="auto"/>
      </w:divBdr>
    </w:div>
    <w:div w:id="361974470">
      <w:bodyDiv w:val="1"/>
      <w:marLeft w:val="0"/>
      <w:marRight w:val="0"/>
      <w:marTop w:val="0"/>
      <w:marBottom w:val="0"/>
      <w:divBdr>
        <w:top w:val="none" w:sz="0" w:space="0" w:color="auto"/>
        <w:left w:val="none" w:sz="0" w:space="0" w:color="auto"/>
        <w:bottom w:val="none" w:sz="0" w:space="0" w:color="auto"/>
        <w:right w:val="none" w:sz="0" w:space="0" w:color="auto"/>
      </w:divBdr>
    </w:div>
    <w:div w:id="368724397">
      <w:bodyDiv w:val="1"/>
      <w:marLeft w:val="0"/>
      <w:marRight w:val="0"/>
      <w:marTop w:val="0"/>
      <w:marBottom w:val="0"/>
      <w:divBdr>
        <w:top w:val="none" w:sz="0" w:space="0" w:color="auto"/>
        <w:left w:val="none" w:sz="0" w:space="0" w:color="auto"/>
        <w:bottom w:val="none" w:sz="0" w:space="0" w:color="auto"/>
        <w:right w:val="none" w:sz="0" w:space="0" w:color="auto"/>
      </w:divBdr>
    </w:div>
    <w:div w:id="373625722">
      <w:bodyDiv w:val="1"/>
      <w:marLeft w:val="0"/>
      <w:marRight w:val="0"/>
      <w:marTop w:val="0"/>
      <w:marBottom w:val="0"/>
      <w:divBdr>
        <w:top w:val="none" w:sz="0" w:space="0" w:color="auto"/>
        <w:left w:val="none" w:sz="0" w:space="0" w:color="auto"/>
        <w:bottom w:val="none" w:sz="0" w:space="0" w:color="auto"/>
        <w:right w:val="none" w:sz="0" w:space="0" w:color="auto"/>
      </w:divBdr>
    </w:div>
    <w:div w:id="376585090">
      <w:bodyDiv w:val="1"/>
      <w:marLeft w:val="0"/>
      <w:marRight w:val="0"/>
      <w:marTop w:val="0"/>
      <w:marBottom w:val="0"/>
      <w:divBdr>
        <w:top w:val="none" w:sz="0" w:space="0" w:color="auto"/>
        <w:left w:val="none" w:sz="0" w:space="0" w:color="auto"/>
        <w:bottom w:val="none" w:sz="0" w:space="0" w:color="auto"/>
        <w:right w:val="none" w:sz="0" w:space="0" w:color="auto"/>
      </w:divBdr>
    </w:div>
    <w:div w:id="376777849">
      <w:bodyDiv w:val="1"/>
      <w:marLeft w:val="0"/>
      <w:marRight w:val="0"/>
      <w:marTop w:val="0"/>
      <w:marBottom w:val="0"/>
      <w:divBdr>
        <w:top w:val="none" w:sz="0" w:space="0" w:color="auto"/>
        <w:left w:val="none" w:sz="0" w:space="0" w:color="auto"/>
        <w:bottom w:val="none" w:sz="0" w:space="0" w:color="auto"/>
        <w:right w:val="none" w:sz="0" w:space="0" w:color="auto"/>
      </w:divBdr>
    </w:div>
    <w:div w:id="381906158">
      <w:bodyDiv w:val="1"/>
      <w:marLeft w:val="0"/>
      <w:marRight w:val="0"/>
      <w:marTop w:val="0"/>
      <w:marBottom w:val="0"/>
      <w:divBdr>
        <w:top w:val="none" w:sz="0" w:space="0" w:color="auto"/>
        <w:left w:val="none" w:sz="0" w:space="0" w:color="auto"/>
        <w:bottom w:val="none" w:sz="0" w:space="0" w:color="auto"/>
        <w:right w:val="none" w:sz="0" w:space="0" w:color="auto"/>
      </w:divBdr>
    </w:div>
    <w:div w:id="382678893">
      <w:bodyDiv w:val="1"/>
      <w:marLeft w:val="0"/>
      <w:marRight w:val="0"/>
      <w:marTop w:val="0"/>
      <w:marBottom w:val="0"/>
      <w:divBdr>
        <w:top w:val="none" w:sz="0" w:space="0" w:color="auto"/>
        <w:left w:val="none" w:sz="0" w:space="0" w:color="auto"/>
        <w:bottom w:val="none" w:sz="0" w:space="0" w:color="auto"/>
        <w:right w:val="none" w:sz="0" w:space="0" w:color="auto"/>
      </w:divBdr>
    </w:div>
    <w:div w:id="405617206">
      <w:bodyDiv w:val="1"/>
      <w:marLeft w:val="0"/>
      <w:marRight w:val="0"/>
      <w:marTop w:val="0"/>
      <w:marBottom w:val="0"/>
      <w:divBdr>
        <w:top w:val="none" w:sz="0" w:space="0" w:color="auto"/>
        <w:left w:val="none" w:sz="0" w:space="0" w:color="auto"/>
        <w:bottom w:val="none" w:sz="0" w:space="0" w:color="auto"/>
        <w:right w:val="none" w:sz="0" w:space="0" w:color="auto"/>
      </w:divBdr>
    </w:div>
    <w:div w:id="407921690">
      <w:bodyDiv w:val="1"/>
      <w:marLeft w:val="0"/>
      <w:marRight w:val="0"/>
      <w:marTop w:val="0"/>
      <w:marBottom w:val="0"/>
      <w:divBdr>
        <w:top w:val="none" w:sz="0" w:space="0" w:color="auto"/>
        <w:left w:val="none" w:sz="0" w:space="0" w:color="auto"/>
        <w:bottom w:val="none" w:sz="0" w:space="0" w:color="auto"/>
        <w:right w:val="none" w:sz="0" w:space="0" w:color="auto"/>
      </w:divBdr>
    </w:div>
    <w:div w:id="409430174">
      <w:bodyDiv w:val="1"/>
      <w:marLeft w:val="0"/>
      <w:marRight w:val="0"/>
      <w:marTop w:val="0"/>
      <w:marBottom w:val="0"/>
      <w:divBdr>
        <w:top w:val="none" w:sz="0" w:space="0" w:color="auto"/>
        <w:left w:val="none" w:sz="0" w:space="0" w:color="auto"/>
        <w:bottom w:val="none" w:sz="0" w:space="0" w:color="auto"/>
        <w:right w:val="none" w:sz="0" w:space="0" w:color="auto"/>
      </w:divBdr>
    </w:div>
    <w:div w:id="409546108">
      <w:bodyDiv w:val="1"/>
      <w:marLeft w:val="0"/>
      <w:marRight w:val="0"/>
      <w:marTop w:val="0"/>
      <w:marBottom w:val="0"/>
      <w:divBdr>
        <w:top w:val="none" w:sz="0" w:space="0" w:color="auto"/>
        <w:left w:val="none" w:sz="0" w:space="0" w:color="auto"/>
        <w:bottom w:val="none" w:sz="0" w:space="0" w:color="auto"/>
        <w:right w:val="none" w:sz="0" w:space="0" w:color="auto"/>
      </w:divBdr>
    </w:div>
    <w:div w:id="412044120">
      <w:bodyDiv w:val="1"/>
      <w:marLeft w:val="0"/>
      <w:marRight w:val="0"/>
      <w:marTop w:val="0"/>
      <w:marBottom w:val="0"/>
      <w:divBdr>
        <w:top w:val="none" w:sz="0" w:space="0" w:color="auto"/>
        <w:left w:val="none" w:sz="0" w:space="0" w:color="auto"/>
        <w:bottom w:val="none" w:sz="0" w:space="0" w:color="auto"/>
        <w:right w:val="none" w:sz="0" w:space="0" w:color="auto"/>
      </w:divBdr>
    </w:div>
    <w:div w:id="423579180">
      <w:bodyDiv w:val="1"/>
      <w:marLeft w:val="0"/>
      <w:marRight w:val="0"/>
      <w:marTop w:val="0"/>
      <w:marBottom w:val="0"/>
      <w:divBdr>
        <w:top w:val="none" w:sz="0" w:space="0" w:color="auto"/>
        <w:left w:val="none" w:sz="0" w:space="0" w:color="auto"/>
        <w:bottom w:val="none" w:sz="0" w:space="0" w:color="auto"/>
        <w:right w:val="none" w:sz="0" w:space="0" w:color="auto"/>
      </w:divBdr>
    </w:div>
    <w:div w:id="423770428">
      <w:bodyDiv w:val="1"/>
      <w:marLeft w:val="0"/>
      <w:marRight w:val="0"/>
      <w:marTop w:val="0"/>
      <w:marBottom w:val="0"/>
      <w:divBdr>
        <w:top w:val="none" w:sz="0" w:space="0" w:color="auto"/>
        <w:left w:val="none" w:sz="0" w:space="0" w:color="auto"/>
        <w:bottom w:val="none" w:sz="0" w:space="0" w:color="auto"/>
        <w:right w:val="none" w:sz="0" w:space="0" w:color="auto"/>
      </w:divBdr>
    </w:div>
    <w:div w:id="424885981">
      <w:bodyDiv w:val="1"/>
      <w:marLeft w:val="0"/>
      <w:marRight w:val="0"/>
      <w:marTop w:val="0"/>
      <w:marBottom w:val="0"/>
      <w:divBdr>
        <w:top w:val="none" w:sz="0" w:space="0" w:color="auto"/>
        <w:left w:val="none" w:sz="0" w:space="0" w:color="auto"/>
        <w:bottom w:val="none" w:sz="0" w:space="0" w:color="auto"/>
        <w:right w:val="none" w:sz="0" w:space="0" w:color="auto"/>
      </w:divBdr>
    </w:div>
    <w:div w:id="426465848">
      <w:bodyDiv w:val="1"/>
      <w:marLeft w:val="0"/>
      <w:marRight w:val="0"/>
      <w:marTop w:val="0"/>
      <w:marBottom w:val="0"/>
      <w:divBdr>
        <w:top w:val="none" w:sz="0" w:space="0" w:color="auto"/>
        <w:left w:val="none" w:sz="0" w:space="0" w:color="auto"/>
        <w:bottom w:val="none" w:sz="0" w:space="0" w:color="auto"/>
        <w:right w:val="none" w:sz="0" w:space="0" w:color="auto"/>
      </w:divBdr>
    </w:div>
    <w:div w:id="451020360">
      <w:bodyDiv w:val="1"/>
      <w:marLeft w:val="0"/>
      <w:marRight w:val="0"/>
      <w:marTop w:val="0"/>
      <w:marBottom w:val="0"/>
      <w:divBdr>
        <w:top w:val="none" w:sz="0" w:space="0" w:color="auto"/>
        <w:left w:val="none" w:sz="0" w:space="0" w:color="auto"/>
        <w:bottom w:val="none" w:sz="0" w:space="0" w:color="auto"/>
        <w:right w:val="none" w:sz="0" w:space="0" w:color="auto"/>
      </w:divBdr>
    </w:div>
    <w:div w:id="456335618">
      <w:bodyDiv w:val="1"/>
      <w:marLeft w:val="0"/>
      <w:marRight w:val="0"/>
      <w:marTop w:val="0"/>
      <w:marBottom w:val="0"/>
      <w:divBdr>
        <w:top w:val="none" w:sz="0" w:space="0" w:color="auto"/>
        <w:left w:val="none" w:sz="0" w:space="0" w:color="auto"/>
        <w:bottom w:val="none" w:sz="0" w:space="0" w:color="auto"/>
        <w:right w:val="none" w:sz="0" w:space="0" w:color="auto"/>
      </w:divBdr>
    </w:div>
    <w:div w:id="458497062">
      <w:bodyDiv w:val="1"/>
      <w:marLeft w:val="0"/>
      <w:marRight w:val="0"/>
      <w:marTop w:val="0"/>
      <w:marBottom w:val="0"/>
      <w:divBdr>
        <w:top w:val="none" w:sz="0" w:space="0" w:color="auto"/>
        <w:left w:val="none" w:sz="0" w:space="0" w:color="auto"/>
        <w:bottom w:val="none" w:sz="0" w:space="0" w:color="auto"/>
        <w:right w:val="none" w:sz="0" w:space="0" w:color="auto"/>
      </w:divBdr>
    </w:div>
    <w:div w:id="463545252">
      <w:bodyDiv w:val="1"/>
      <w:marLeft w:val="0"/>
      <w:marRight w:val="0"/>
      <w:marTop w:val="0"/>
      <w:marBottom w:val="0"/>
      <w:divBdr>
        <w:top w:val="none" w:sz="0" w:space="0" w:color="auto"/>
        <w:left w:val="none" w:sz="0" w:space="0" w:color="auto"/>
        <w:bottom w:val="none" w:sz="0" w:space="0" w:color="auto"/>
        <w:right w:val="none" w:sz="0" w:space="0" w:color="auto"/>
      </w:divBdr>
    </w:div>
    <w:div w:id="477042112">
      <w:bodyDiv w:val="1"/>
      <w:marLeft w:val="0"/>
      <w:marRight w:val="0"/>
      <w:marTop w:val="0"/>
      <w:marBottom w:val="0"/>
      <w:divBdr>
        <w:top w:val="none" w:sz="0" w:space="0" w:color="auto"/>
        <w:left w:val="none" w:sz="0" w:space="0" w:color="auto"/>
        <w:bottom w:val="none" w:sz="0" w:space="0" w:color="auto"/>
        <w:right w:val="none" w:sz="0" w:space="0" w:color="auto"/>
      </w:divBdr>
    </w:div>
    <w:div w:id="490876773">
      <w:bodyDiv w:val="1"/>
      <w:marLeft w:val="0"/>
      <w:marRight w:val="0"/>
      <w:marTop w:val="0"/>
      <w:marBottom w:val="0"/>
      <w:divBdr>
        <w:top w:val="none" w:sz="0" w:space="0" w:color="auto"/>
        <w:left w:val="none" w:sz="0" w:space="0" w:color="auto"/>
        <w:bottom w:val="none" w:sz="0" w:space="0" w:color="auto"/>
        <w:right w:val="none" w:sz="0" w:space="0" w:color="auto"/>
      </w:divBdr>
    </w:div>
    <w:div w:id="491264624">
      <w:bodyDiv w:val="1"/>
      <w:marLeft w:val="0"/>
      <w:marRight w:val="0"/>
      <w:marTop w:val="0"/>
      <w:marBottom w:val="0"/>
      <w:divBdr>
        <w:top w:val="none" w:sz="0" w:space="0" w:color="auto"/>
        <w:left w:val="none" w:sz="0" w:space="0" w:color="auto"/>
        <w:bottom w:val="none" w:sz="0" w:space="0" w:color="auto"/>
        <w:right w:val="none" w:sz="0" w:space="0" w:color="auto"/>
      </w:divBdr>
    </w:div>
    <w:div w:id="493836123">
      <w:bodyDiv w:val="1"/>
      <w:marLeft w:val="0"/>
      <w:marRight w:val="0"/>
      <w:marTop w:val="0"/>
      <w:marBottom w:val="0"/>
      <w:divBdr>
        <w:top w:val="none" w:sz="0" w:space="0" w:color="auto"/>
        <w:left w:val="none" w:sz="0" w:space="0" w:color="auto"/>
        <w:bottom w:val="none" w:sz="0" w:space="0" w:color="auto"/>
        <w:right w:val="none" w:sz="0" w:space="0" w:color="auto"/>
      </w:divBdr>
    </w:div>
    <w:div w:id="496381089">
      <w:bodyDiv w:val="1"/>
      <w:marLeft w:val="0"/>
      <w:marRight w:val="0"/>
      <w:marTop w:val="0"/>
      <w:marBottom w:val="0"/>
      <w:divBdr>
        <w:top w:val="none" w:sz="0" w:space="0" w:color="auto"/>
        <w:left w:val="none" w:sz="0" w:space="0" w:color="auto"/>
        <w:bottom w:val="none" w:sz="0" w:space="0" w:color="auto"/>
        <w:right w:val="none" w:sz="0" w:space="0" w:color="auto"/>
      </w:divBdr>
      <w:divsChild>
        <w:div w:id="1822846411">
          <w:marLeft w:val="0"/>
          <w:marRight w:val="0"/>
          <w:marTop w:val="0"/>
          <w:marBottom w:val="0"/>
          <w:divBdr>
            <w:top w:val="none" w:sz="0" w:space="0" w:color="auto"/>
            <w:left w:val="none" w:sz="0" w:space="0" w:color="auto"/>
            <w:bottom w:val="none" w:sz="0" w:space="0" w:color="auto"/>
            <w:right w:val="none" w:sz="0" w:space="0" w:color="auto"/>
          </w:divBdr>
          <w:divsChild>
            <w:div w:id="1912688385">
              <w:marLeft w:val="0"/>
              <w:marRight w:val="0"/>
              <w:marTop w:val="0"/>
              <w:marBottom w:val="0"/>
              <w:divBdr>
                <w:top w:val="none" w:sz="0" w:space="0" w:color="auto"/>
                <w:left w:val="none" w:sz="0" w:space="0" w:color="auto"/>
                <w:bottom w:val="none" w:sz="0" w:space="0" w:color="auto"/>
                <w:right w:val="none" w:sz="0" w:space="0" w:color="auto"/>
              </w:divBdr>
              <w:divsChild>
                <w:div w:id="1632127948">
                  <w:marLeft w:val="0"/>
                  <w:marRight w:val="0"/>
                  <w:marTop w:val="0"/>
                  <w:marBottom w:val="0"/>
                  <w:divBdr>
                    <w:top w:val="none" w:sz="0" w:space="0" w:color="auto"/>
                    <w:left w:val="none" w:sz="0" w:space="0" w:color="auto"/>
                    <w:bottom w:val="none" w:sz="0" w:space="0" w:color="auto"/>
                    <w:right w:val="none" w:sz="0" w:space="0" w:color="auto"/>
                  </w:divBdr>
                  <w:divsChild>
                    <w:div w:id="1844542448">
                      <w:marLeft w:val="0"/>
                      <w:marRight w:val="0"/>
                      <w:marTop w:val="0"/>
                      <w:marBottom w:val="0"/>
                      <w:divBdr>
                        <w:top w:val="none" w:sz="0" w:space="0" w:color="auto"/>
                        <w:left w:val="none" w:sz="0" w:space="0" w:color="auto"/>
                        <w:bottom w:val="none" w:sz="0" w:space="0" w:color="auto"/>
                        <w:right w:val="none" w:sz="0" w:space="0" w:color="auto"/>
                      </w:divBdr>
                      <w:divsChild>
                        <w:div w:id="111831160">
                          <w:marLeft w:val="0"/>
                          <w:marRight w:val="0"/>
                          <w:marTop w:val="0"/>
                          <w:marBottom w:val="0"/>
                          <w:divBdr>
                            <w:top w:val="none" w:sz="0" w:space="0" w:color="auto"/>
                            <w:left w:val="none" w:sz="0" w:space="0" w:color="auto"/>
                            <w:bottom w:val="none" w:sz="0" w:space="0" w:color="auto"/>
                            <w:right w:val="none" w:sz="0" w:space="0" w:color="auto"/>
                          </w:divBdr>
                          <w:divsChild>
                            <w:div w:id="5726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313663">
      <w:bodyDiv w:val="1"/>
      <w:marLeft w:val="0"/>
      <w:marRight w:val="0"/>
      <w:marTop w:val="0"/>
      <w:marBottom w:val="0"/>
      <w:divBdr>
        <w:top w:val="none" w:sz="0" w:space="0" w:color="auto"/>
        <w:left w:val="none" w:sz="0" w:space="0" w:color="auto"/>
        <w:bottom w:val="none" w:sz="0" w:space="0" w:color="auto"/>
        <w:right w:val="none" w:sz="0" w:space="0" w:color="auto"/>
      </w:divBdr>
    </w:div>
    <w:div w:id="503400022">
      <w:bodyDiv w:val="1"/>
      <w:marLeft w:val="0"/>
      <w:marRight w:val="0"/>
      <w:marTop w:val="0"/>
      <w:marBottom w:val="0"/>
      <w:divBdr>
        <w:top w:val="none" w:sz="0" w:space="0" w:color="auto"/>
        <w:left w:val="none" w:sz="0" w:space="0" w:color="auto"/>
        <w:bottom w:val="none" w:sz="0" w:space="0" w:color="auto"/>
        <w:right w:val="none" w:sz="0" w:space="0" w:color="auto"/>
      </w:divBdr>
    </w:div>
    <w:div w:id="507066655">
      <w:bodyDiv w:val="1"/>
      <w:marLeft w:val="0"/>
      <w:marRight w:val="0"/>
      <w:marTop w:val="0"/>
      <w:marBottom w:val="0"/>
      <w:divBdr>
        <w:top w:val="none" w:sz="0" w:space="0" w:color="auto"/>
        <w:left w:val="none" w:sz="0" w:space="0" w:color="auto"/>
        <w:bottom w:val="none" w:sz="0" w:space="0" w:color="auto"/>
        <w:right w:val="none" w:sz="0" w:space="0" w:color="auto"/>
      </w:divBdr>
    </w:div>
    <w:div w:id="512695407">
      <w:bodyDiv w:val="1"/>
      <w:marLeft w:val="0"/>
      <w:marRight w:val="0"/>
      <w:marTop w:val="0"/>
      <w:marBottom w:val="0"/>
      <w:divBdr>
        <w:top w:val="none" w:sz="0" w:space="0" w:color="auto"/>
        <w:left w:val="none" w:sz="0" w:space="0" w:color="auto"/>
        <w:bottom w:val="none" w:sz="0" w:space="0" w:color="auto"/>
        <w:right w:val="none" w:sz="0" w:space="0" w:color="auto"/>
      </w:divBdr>
    </w:div>
    <w:div w:id="520241331">
      <w:bodyDiv w:val="1"/>
      <w:marLeft w:val="0"/>
      <w:marRight w:val="0"/>
      <w:marTop w:val="0"/>
      <w:marBottom w:val="0"/>
      <w:divBdr>
        <w:top w:val="none" w:sz="0" w:space="0" w:color="auto"/>
        <w:left w:val="none" w:sz="0" w:space="0" w:color="auto"/>
        <w:bottom w:val="none" w:sz="0" w:space="0" w:color="auto"/>
        <w:right w:val="none" w:sz="0" w:space="0" w:color="auto"/>
      </w:divBdr>
    </w:div>
    <w:div w:id="531844392">
      <w:bodyDiv w:val="1"/>
      <w:marLeft w:val="0"/>
      <w:marRight w:val="0"/>
      <w:marTop w:val="0"/>
      <w:marBottom w:val="0"/>
      <w:divBdr>
        <w:top w:val="none" w:sz="0" w:space="0" w:color="auto"/>
        <w:left w:val="none" w:sz="0" w:space="0" w:color="auto"/>
        <w:bottom w:val="none" w:sz="0" w:space="0" w:color="auto"/>
        <w:right w:val="none" w:sz="0" w:space="0" w:color="auto"/>
      </w:divBdr>
    </w:div>
    <w:div w:id="532812334">
      <w:bodyDiv w:val="1"/>
      <w:marLeft w:val="0"/>
      <w:marRight w:val="0"/>
      <w:marTop w:val="0"/>
      <w:marBottom w:val="0"/>
      <w:divBdr>
        <w:top w:val="none" w:sz="0" w:space="0" w:color="auto"/>
        <w:left w:val="none" w:sz="0" w:space="0" w:color="auto"/>
        <w:bottom w:val="none" w:sz="0" w:space="0" w:color="auto"/>
        <w:right w:val="none" w:sz="0" w:space="0" w:color="auto"/>
      </w:divBdr>
    </w:div>
    <w:div w:id="538595108">
      <w:bodyDiv w:val="1"/>
      <w:marLeft w:val="0"/>
      <w:marRight w:val="0"/>
      <w:marTop w:val="0"/>
      <w:marBottom w:val="0"/>
      <w:divBdr>
        <w:top w:val="none" w:sz="0" w:space="0" w:color="auto"/>
        <w:left w:val="none" w:sz="0" w:space="0" w:color="auto"/>
        <w:bottom w:val="none" w:sz="0" w:space="0" w:color="auto"/>
        <w:right w:val="none" w:sz="0" w:space="0" w:color="auto"/>
      </w:divBdr>
    </w:div>
    <w:div w:id="540944570">
      <w:bodyDiv w:val="1"/>
      <w:marLeft w:val="0"/>
      <w:marRight w:val="0"/>
      <w:marTop w:val="0"/>
      <w:marBottom w:val="0"/>
      <w:divBdr>
        <w:top w:val="none" w:sz="0" w:space="0" w:color="auto"/>
        <w:left w:val="none" w:sz="0" w:space="0" w:color="auto"/>
        <w:bottom w:val="none" w:sz="0" w:space="0" w:color="auto"/>
        <w:right w:val="none" w:sz="0" w:space="0" w:color="auto"/>
      </w:divBdr>
    </w:div>
    <w:div w:id="546064479">
      <w:bodyDiv w:val="1"/>
      <w:marLeft w:val="0"/>
      <w:marRight w:val="0"/>
      <w:marTop w:val="0"/>
      <w:marBottom w:val="0"/>
      <w:divBdr>
        <w:top w:val="none" w:sz="0" w:space="0" w:color="auto"/>
        <w:left w:val="none" w:sz="0" w:space="0" w:color="auto"/>
        <w:bottom w:val="none" w:sz="0" w:space="0" w:color="auto"/>
        <w:right w:val="none" w:sz="0" w:space="0" w:color="auto"/>
      </w:divBdr>
    </w:div>
    <w:div w:id="547300619">
      <w:bodyDiv w:val="1"/>
      <w:marLeft w:val="0"/>
      <w:marRight w:val="0"/>
      <w:marTop w:val="0"/>
      <w:marBottom w:val="0"/>
      <w:divBdr>
        <w:top w:val="none" w:sz="0" w:space="0" w:color="auto"/>
        <w:left w:val="none" w:sz="0" w:space="0" w:color="auto"/>
        <w:bottom w:val="none" w:sz="0" w:space="0" w:color="auto"/>
        <w:right w:val="none" w:sz="0" w:space="0" w:color="auto"/>
      </w:divBdr>
    </w:div>
    <w:div w:id="558975985">
      <w:bodyDiv w:val="1"/>
      <w:marLeft w:val="0"/>
      <w:marRight w:val="0"/>
      <w:marTop w:val="0"/>
      <w:marBottom w:val="0"/>
      <w:divBdr>
        <w:top w:val="none" w:sz="0" w:space="0" w:color="auto"/>
        <w:left w:val="none" w:sz="0" w:space="0" w:color="auto"/>
        <w:bottom w:val="none" w:sz="0" w:space="0" w:color="auto"/>
        <w:right w:val="none" w:sz="0" w:space="0" w:color="auto"/>
      </w:divBdr>
    </w:div>
    <w:div w:id="561675701">
      <w:bodyDiv w:val="1"/>
      <w:marLeft w:val="0"/>
      <w:marRight w:val="0"/>
      <w:marTop w:val="0"/>
      <w:marBottom w:val="0"/>
      <w:divBdr>
        <w:top w:val="none" w:sz="0" w:space="0" w:color="auto"/>
        <w:left w:val="none" w:sz="0" w:space="0" w:color="auto"/>
        <w:bottom w:val="none" w:sz="0" w:space="0" w:color="auto"/>
        <w:right w:val="none" w:sz="0" w:space="0" w:color="auto"/>
      </w:divBdr>
    </w:div>
    <w:div w:id="565579404">
      <w:bodyDiv w:val="1"/>
      <w:marLeft w:val="0"/>
      <w:marRight w:val="0"/>
      <w:marTop w:val="0"/>
      <w:marBottom w:val="0"/>
      <w:divBdr>
        <w:top w:val="none" w:sz="0" w:space="0" w:color="auto"/>
        <w:left w:val="none" w:sz="0" w:space="0" w:color="auto"/>
        <w:bottom w:val="none" w:sz="0" w:space="0" w:color="auto"/>
        <w:right w:val="none" w:sz="0" w:space="0" w:color="auto"/>
      </w:divBdr>
    </w:div>
    <w:div w:id="577904066">
      <w:bodyDiv w:val="1"/>
      <w:marLeft w:val="0"/>
      <w:marRight w:val="0"/>
      <w:marTop w:val="0"/>
      <w:marBottom w:val="0"/>
      <w:divBdr>
        <w:top w:val="none" w:sz="0" w:space="0" w:color="auto"/>
        <w:left w:val="none" w:sz="0" w:space="0" w:color="auto"/>
        <w:bottom w:val="none" w:sz="0" w:space="0" w:color="auto"/>
        <w:right w:val="none" w:sz="0" w:space="0" w:color="auto"/>
      </w:divBdr>
    </w:div>
    <w:div w:id="579565893">
      <w:bodyDiv w:val="1"/>
      <w:marLeft w:val="0"/>
      <w:marRight w:val="0"/>
      <w:marTop w:val="0"/>
      <w:marBottom w:val="0"/>
      <w:divBdr>
        <w:top w:val="none" w:sz="0" w:space="0" w:color="auto"/>
        <w:left w:val="none" w:sz="0" w:space="0" w:color="auto"/>
        <w:bottom w:val="none" w:sz="0" w:space="0" w:color="auto"/>
        <w:right w:val="none" w:sz="0" w:space="0" w:color="auto"/>
      </w:divBdr>
    </w:div>
    <w:div w:id="593321694">
      <w:bodyDiv w:val="1"/>
      <w:marLeft w:val="0"/>
      <w:marRight w:val="0"/>
      <w:marTop w:val="0"/>
      <w:marBottom w:val="0"/>
      <w:divBdr>
        <w:top w:val="none" w:sz="0" w:space="0" w:color="auto"/>
        <w:left w:val="none" w:sz="0" w:space="0" w:color="auto"/>
        <w:bottom w:val="none" w:sz="0" w:space="0" w:color="auto"/>
        <w:right w:val="none" w:sz="0" w:space="0" w:color="auto"/>
      </w:divBdr>
    </w:div>
    <w:div w:id="594437211">
      <w:bodyDiv w:val="1"/>
      <w:marLeft w:val="0"/>
      <w:marRight w:val="0"/>
      <w:marTop w:val="0"/>
      <w:marBottom w:val="0"/>
      <w:divBdr>
        <w:top w:val="none" w:sz="0" w:space="0" w:color="auto"/>
        <w:left w:val="none" w:sz="0" w:space="0" w:color="auto"/>
        <w:bottom w:val="none" w:sz="0" w:space="0" w:color="auto"/>
        <w:right w:val="none" w:sz="0" w:space="0" w:color="auto"/>
      </w:divBdr>
    </w:div>
    <w:div w:id="602418521">
      <w:bodyDiv w:val="1"/>
      <w:marLeft w:val="0"/>
      <w:marRight w:val="0"/>
      <w:marTop w:val="0"/>
      <w:marBottom w:val="0"/>
      <w:divBdr>
        <w:top w:val="none" w:sz="0" w:space="0" w:color="auto"/>
        <w:left w:val="none" w:sz="0" w:space="0" w:color="auto"/>
        <w:bottom w:val="none" w:sz="0" w:space="0" w:color="auto"/>
        <w:right w:val="none" w:sz="0" w:space="0" w:color="auto"/>
      </w:divBdr>
    </w:div>
    <w:div w:id="612204259">
      <w:bodyDiv w:val="1"/>
      <w:marLeft w:val="0"/>
      <w:marRight w:val="0"/>
      <w:marTop w:val="0"/>
      <w:marBottom w:val="0"/>
      <w:divBdr>
        <w:top w:val="none" w:sz="0" w:space="0" w:color="auto"/>
        <w:left w:val="none" w:sz="0" w:space="0" w:color="auto"/>
        <w:bottom w:val="none" w:sz="0" w:space="0" w:color="auto"/>
        <w:right w:val="none" w:sz="0" w:space="0" w:color="auto"/>
      </w:divBdr>
    </w:div>
    <w:div w:id="612248551">
      <w:bodyDiv w:val="1"/>
      <w:marLeft w:val="0"/>
      <w:marRight w:val="0"/>
      <w:marTop w:val="0"/>
      <w:marBottom w:val="0"/>
      <w:divBdr>
        <w:top w:val="none" w:sz="0" w:space="0" w:color="auto"/>
        <w:left w:val="none" w:sz="0" w:space="0" w:color="auto"/>
        <w:bottom w:val="none" w:sz="0" w:space="0" w:color="auto"/>
        <w:right w:val="none" w:sz="0" w:space="0" w:color="auto"/>
      </w:divBdr>
    </w:div>
    <w:div w:id="631257004">
      <w:bodyDiv w:val="1"/>
      <w:marLeft w:val="0"/>
      <w:marRight w:val="0"/>
      <w:marTop w:val="0"/>
      <w:marBottom w:val="0"/>
      <w:divBdr>
        <w:top w:val="none" w:sz="0" w:space="0" w:color="auto"/>
        <w:left w:val="none" w:sz="0" w:space="0" w:color="auto"/>
        <w:bottom w:val="none" w:sz="0" w:space="0" w:color="auto"/>
        <w:right w:val="none" w:sz="0" w:space="0" w:color="auto"/>
      </w:divBdr>
    </w:div>
    <w:div w:id="631912096">
      <w:bodyDiv w:val="1"/>
      <w:marLeft w:val="0"/>
      <w:marRight w:val="0"/>
      <w:marTop w:val="0"/>
      <w:marBottom w:val="0"/>
      <w:divBdr>
        <w:top w:val="none" w:sz="0" w:space="0" w:color="auto"/>
        <w:left w:val="none" w:sz="0" w:space="0" w:color="auto"/>
        <w:bottom w:val="none" w:sz="0" w:space="0" w:color="auto"/>
        <w:right w:val="none" w:sz="0" w:space="0" w:color="auto"/>
      </w:divBdr>
    </w:div>
    <w:div w:id="647369049">
      <w:bodyDiv w:val="1"/>
      <w:marLeft w:val="0"/>
      <w:marRight w:val="0"/>
      <w:marTop w:val="0"/>
      <w:marBottom w:val="0"/>
      <w:divBdr>
        <w:top w:val="none" w:sz="0" w:space="0" w:color="auto"/>
        <w:left w:val="none" w:sz="0" w:space="0" w:color="auto"/>
        <w:bottom w:val="none" w:sz="0" w:space="0" w:color="auto"/>
        <w:right w:val="none" w:sz="0" w:space="0" w:color="auto"/>
      </w:divBdr>
    </w:div>
    <w:div w:id="657266924">
      <w:bodyDiv w:val="1"/>
      <w:marLeft w:val="0"/>
      <w:marRight w:val="0"/>
      <w:marTop w:val="0"/>
      <w:marBottom w:val="0"/>
      <w:divBdr>
        <w:top w:val="none" w:sz="0" w:space="0" w:color="auto"/>
        <w:left w:val="none" w:sz="0" w:space="0" w:color="auto"/>
        <w:bottom w:val="none" w:sz="0" w:space="0" w:color="auto"/>
        <w:right w:val="none" w:sz="0" w:space="0" w:color="auto"/>
      </w:divBdr>
    </w:div>
    <w:div w:id="665325903">
      <w:bodyDiv w:val="1"/>
      <w:marLeft w:val="0"/>
      <w:marRight w:val="0"/>
      <w:marTop w:val="0"/>
      <w:marBottom w:val="0"/>
      <w:divBdr>
        <w:top w:val="none" w:sz="0" w:space="0" w:color="auto"/>
        <w:left w:val="none" w:sz="0" w:space="0" w:color="auto"/>
        <w:bottom w:val="none" w:sz="0" w:space="0" w:color="auto"/>
        <w:right w:val="none" w:sz="0" w:space="0" w:color="auto"/>
      </w:divBdr>
    </w:div>
    <w:div w:id="667175204">
      <w:bodyDiv w:val="1"/>
      <w:marLeft w:val="0"/>
      <w:marRight w:val="0"/>
      <w:marTop w:val="0"/>
      <w:marBottom w:val="0"/>
      <w:divBdr>
        <w:top w:val="none" w:sz="0" w:space="0" w:color="auto"/>
        <w:left w:val="none" w:sz="0" w:space="0" w:color="auto"/>
        <w:bottom w:val="none" w:sz="0" w:space="0" w:color="auto"/>
        <w:right w:val="none" w:sz="0" w:space="0" w:color="auto"/>
      </w:divBdr>
    </w:div>
    <w:div w:id="684207754">
      <w:bodyDiv w:val="1"/>
      <w:marLeft w:val="0"/>
      <w:marRight w:val="0"/>
      <w:marTop w:val="0"/>
      <w:marBottom w:val="0"/>
      <w:divBdr>
        <w:top w:val="none" w:sz="0" w:space="0" w:color="auto"/>
        <w:left w:val="none" w:sz="0" w:space="0" w:color="auto"/>
        <w:bottom w:val="none" w:sz="0" w:space="0" w:color="auto"/>
        <w:right w:val="none" w:sz="0" w:space="0" w:color="auto"/>
      </w:divBdr>
    </w:div>
    <w:div w:id="702247905">
      <w:bodyDiv w:val="1"/>
      <w:marLeft w:val="0"/>
      <w:marRight w:val="0"/>
      <w:marTop w:val="0"/>
      <w:marBottom w:val="0"/>
      <w:divBdr>
        <w:top w:val="none" w:sz="0" w:space="0" w:color="auto"/>
        <w:left w:val="none" w:sz="0" w:space="0" w:color="auto"/>
        <w:bottom w:val="none" w:sz="0" w:space="0" w:color="auto"/>
        <w:right w:val="none" w:sz="0" w:space="0" w:color="auto"/>
      </w:divBdr>
    </w:div>
    <w:div w:id="717316093">
      <w:bodyDiv w:val="1"/>
      <w:marLeft w:val="0"/>
      <w:marRight w:val="0"/>
      <w:marTop w:val="0"/>
      <w:marBottom w:val="0"/>
      <w:divBdr>
        <w:top w:val="none" w:sz="0" w:space="0" w:color="auto"/>
        <w:left w:val="none" w:sz="0" w:space="0" w:color="auto"/>
        <w:bottom w:val="none" w:sz="0" w:space="0" w:color="auto"/>
        <w:right w:val="none" w:sz="0" w:space="0" w:color="auto"/>
      </w:divBdr>
    </w:div>
    <w:div w:id="719936677">
      <w:bodyDiv w:val="1"/>
      <w:marLeft w:val="0"/>
      <w:marRight w:val="0"/>
      <w:marTop w:val="0"/>
      <w:marBottom w:val="0"/>
      <w:divBdr>
        <w:top w:val="none" w:sz="0" w:space="0" w:color="auto"/>
        <w:left w:val="none" w:sz="0" w:space="0" w:color="auto"/>
        <w:bottom w:val="none" w:sz="0" w:space="0" w:color="auto"/>
        <w:right w:val="none" w:sz="0" w:space="0" w:color="auto"/>
      </w:divBdr>
    </w:div>
    <w:div w:id="722605513">
      <w:bodyDiv w:val="1"/>
      <w:marLeft w:val="0"/>
      <w:marRight w:val="0"/>
      <w:marTop w:val="0"/>
      <w:marBottom w:val="0"/>
      <w:divBdr>
        <w:top w:val="none" w:sz="0" w:space="0" w:color="auto"/>
        <w:left w:val="none" w:sz="0" w:space="0" w:color="auto"/>
        <w:bottom w:val="none" w:sz="0" w:space="0" w:color="auto"/>
        <w:right w:val="none" w:sz="0" w:space="0" w:color="auto"/>
      </w:divBdr>
    </w:div>
    <w:div w:id="731124161">
      <w:bodyDiv w:val="1"/>
      <w:marLeft w:val="0"/>
      <w:marRight w:val="0"/>
      <w:marTop w:val="0"/>
      <w:marBottom w:val="0"/>
      <w:divBdr>
        <w:top w:val="none" w:sz="0" w:space="0" w:color="auto"/>
        <w:left w:val="none" w:sz="0" w:space="0" w:color="auto"/>
        <w:bottom w:val="none" w:sz="0" w:space="0" w:color="auto"/>
        <w:right w:val="none" w:sz="0" w:space="0" w:color="auto"/>
      </w:divBdr>
    </w:div>
    <w:div w:id="732509003">
      <w:bodyDiv w:val="1"/>
      <w:marLeft w:val="0"/>
      <w:marRight w:val="0"/>
      <w:marTop w:val="0"/>
      <w:marBottom w:val="0"/>
      <w:divBdr>
        <w:top w:val="none" w:sz="0" w:space="0" w:color="auto"/>
        <w:left w:val="none" w:sz="0" w:space="0" w:color="auto"/>
        <w:bottom w:val="none" w:sz="0" w:space="0" w:color="auto"/>
        <w:right w:val="none" w:sz="0" w:space="0" w:color="auto"/>
      </w:divBdr>
    </w:div>
    <w:div w:id="734400734">
      <w:bodyDiv w:val="1"/>
      <w:marLeft w:val="0"/>
      <w:marRight w:val="0"/>
      <w:marTop w:val="0"/>
      <w:marBottom w:val="0"/>
      <w:divBdr>
        <w:top w:val="none" w:sz="0" w:space="0" w:color="auto"/>
        <w:left w:val="none" w:sz="0" w:space="0" w:color="auto"/>
        <w:bottom w:val="none" w:sz="0" w:space="0" w:color="auto"/>
        <w:right w:val="none" w:sz="0" w:space="0" w:color="auto"/>
      </w:divBdr>
    </w:div>
    <w:div w:id="734621109">
      <w:bodyDiv w:val="1"/>
      <w:marLeft w:val="0"/>
      <w:marRight w:val="0"/>
      <w:marTop w:val="0"/>
      <w:marBottom w:val="0"/>
      <w:divBdr>
        <w:top w:val="none" w:sz="0" w:space="0" w:color="auto"/>
        <w:left w:val="none" w:sz="0" w:space="0" w:color="auto"/>
        <w:bottom w:val="none" w:sz="0" w:space="0" w:color="auto"/>
        <w:right w:val="none" w:sz="0" w:space="0" w:color="auto"/>
      </w:divBdr>
    </w:div>
    <w:div w:id="739793667">
      <w:bodyDiv w:val="1"/>
      <w:marLeft w:val="0"/>
      <w:marRight w:val="0"/>
      <w:marTop w:val="0"/>
      <w:marBottom w:val="0"/>
      <w:divBdr>
        <w:top w:val="none" w:sz="0" w:space="0" w:color="auto"/>
        <w:left w:val="none" w:sz="0" w:space="0" w:color="auto"/>
        <w:bottom w:val="none" w:sz="0" w:space="0" w:color="auto"/>
        <w:right w:val="none" w:sz="0" w:space="0" w:color="auto"/>
      </w:divBdr>
    </w:div>
    <w:div w:id="744305401">
      <w:bodyDiv w:val="1"/>
      <w:marLeft w:val="0"/>
      <w:marRight w:val="0"/>
      <w:marTop w:val="0"/>
      <w:marBottom w:val="0"/>
      <w:divBdr>
        <w:top w:val="none" w:sz="0" w:space="0" w:color="auto"/>
        <w:left w:val="none" w:sz="0" w:space="0" w:color="auto"/>
        <w:bottom w:val="none" w:sz="0" w:space="0" w:color="auto"/>
        <w:right w:val="none" w:sz="0" w:space="0" w:color="auto"/>
      </w:divBdr>
    </w:div>
    <w:div w:id="759644779">
      <w:bodyDiv w:val="1"/>
      <w:marLeft w:val="0"/>
      <w:marRight w:val="0"/>
      <w:marTop w:val="0"/>
      <w:marBottom w:val="0"/>
      <w:divBdr>
        <w:top w:val="none" w:sz="0" w:space="0" w:color="auto"/>
        <w:left w:val="none" w:sz="0" w:space="0" w:color="auto"/>
        <w:bottom w:val="none" w:sz="0" w:space="0" w:color="auto"/>
        <w:right w:val="none" w:sz="0" w:space="0" w:color="auto"/>
      </w:divBdr>
    </w:div>
    <w:div w:id="762604333">
      <w:bodyDiv w:val="1"/>
      <w:marLeft w:val="0"/>
      <w:marRight w:val="0"/>
      <w:marTop w:val="0"/>
      <w:marBottom w:val="0"/>
      <w:divBdr>
        <w:top w:val="none" w:sz="0" w:space="0" w:color="auto"/>
        <w:left w:val="none" w:sz="0" w:space="0" w:color="auto"/>
        <w:bottom w:val="none" w:sz="0" w:space="0" w:color="auto"/>
        <w:right w:val="none" w:sz="0" w:space="0" w:color="auto"/>
      </w:divBdr>
    </w:div>
    <w:div w:id="762994849">
      <w:bodyDiv w:val="1"/>
      <w:marLeft w:val="0"/>
      <w:marRight w:val="0"/>
      <w:marTop w:val="0"/>
      <w:marBottom w:val="0"/>
      <w:divBdr>
        <w:top w:val="none" w:sz="0" w:space="0" w:color="auto"/>
        <w:left w:val="none" w:sz="0" w:space="0" w:color="auto"/>
        <w:bottom w:val="none" w:sz="0" w:space="0" w:color="auto"/>
        <w:right w:val="none" w:sz="0" w:space="0" w:color="auto"/>
      </w:divBdr>
    </w:div>
    <w:div w:id="766073700">
      <w:bodyDiv w:val="1"/>
      <w:marLeft w:val="0"/>
      <w:marRight w:val="0"/>
      <w:marTop w:val="0"/>
      <w:marBottom w:val="0"/>
      <w:divBdr>
        <w:top w:val="none" w:sz="0" w:space="0" w:color="auto"/>
        <w:left w:val="none" w:sz="0" w:space="0" w:color="auto"/>
        <w:bottom w:val="none" w:sz="0" w:space="0" w:color="auto"/>
        <w:right w:val="none" w:sz="0" w:space="0" w:color="auto"/>
      </w:divBdr>
    </w:div>
    <w:div w:id="768819553">
      <w:bodyDiv w:val="1"/>
      <w:marLeft w:val="0"/>
      <w:marRight w:val="0"/>
      <w:marTop w:val="0"/>
      <w:marBottom w:val="0"/>
      <w:divBdr>
        <w:top w:val="none" w:sz="0" w:space="0" w:color="auto"/>
        <w:left w:val="none" w:sz="0" w:space="0" w:color="auto"/>
        <w:bottom w:val="none" w:sz="0" w:space="0" w:color="auto"/>
        <w:right w:val="none" w:sz="0" w:space="0" w:color="auto"/>
      </w:divBdr>
    </w:div>
    <w:div w:id="775176749">
      <w:bodyDiv w:val="1"/>
      <w:marLeft w:val="0"/>
      <w:marRight w:val="0"/>
      <w:marTop w:val="0"/>
      <w:marBottom w:val="0"/>
      <w:divBdr>
        <w:top w:val="none" w:sz="0" w:space="0" w:color="auto"/>
        <w:left w:val="none" w:sz="0" w:space="0" w:color="auto"/>
        <w:bottom w:val="none" w:sz="0" w:space="0" w:color="auto"/>
        <w:right w:val="none" w:sz="0" w:space="0" w:color="auto"/>
      </w:divBdr>
    </w:div>
    <w:div w:id="780876717">
      <w:bodyDiv w:val="1"/>
      <w:marLeft w:val="0"/>
      <w:marRight w:val="0"/>
      <w:marTop w:val="0"/>
      <w:marBottom w:val="0"/>
      <w:divBdr>
        <w:top w:val="none" w:sz="0" w:space="0" w:color="auto"/>
        <w:left w:val="none" w:sz="0" w:space="0" w:color="auto"/>
        <w:bottom w:val="none" w:sz="0" w:space="0" w:color="auto"/>
        <w:right w:val="none" w:sz="0" w:space="0" w:color="auto"/>
      </w:divBdr>
    </w:div>
    <w:div w:id="814759125">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17452227">
      <w:bodyDiv w:val="1"/>
      <w:marLeft w:val="0"/>
      <w:marRight w:val="0"/>
      <w:marTop w:val="0"/>
      <w:marBottom w:val="0"/>
      <w:divBdr>
        <w:top w:val="none" w:sz="0" w:space="0" w:color="auto"/>
        <w:left w:val="none" w:sz="0" w:space="0" w:color="auto"/>
        <w:bottom w:val="none" w:sz="0" w:space="0" w:color="auto"/>
        <w:right w:val="none" w:sz="0" w:space="0" w:color="auto"/>
      </w:divBdr>
    </w:div>
    <w:div w:id="821578251">
      <w:bodyDiv w:val="1"/>
      <w:marLeft w:val="0"/>
      <w:marRight w:val="0"/>
      <w:marTop w:val="0"/>
      <w:marBottom w:val="0"/>
      <w:divBdr>
        <w:top w:val="none" w:sz="0" w:space="0" w:color="auto"/>
        <w:left w:val="none" w:sz="0" w:space="0" w:color="auto"/>
        <w:bottom w:val="none" w:sz="0" w:space="0" w:color="auto"/>
        <w:right w:val="none" w:sz="0" w:space="0" w:color="auto"/>
      </w:divBdr>
    </w:div>
    <w:div w:id="826165332">
      <w:bodyDiv w:val="1"/>
      <w:marLeft w:val="0"/>
      <w:marRight w:val="0"/>
      <w:marTop w:val="0"/>
      <w:marBottom w:val="0"/>
      <w:divBdr>
        <w:top w:val="none" w:sz="0" w:space="0" w:color="auto"/>
        <w:left w:val="none" w:sz="0" w:space="0" w:color="auto"/>
        <w:bottom w:val="none" w:sz="0" w:space="0" w:color="auto"/>
        <w:right w:val="none" w:sz="0" w:space="0" w:color="auto"/>
      </w:divBdr>
    </w:div>
    <w:div w:id="828979959">
      <w:bodyDiv w:val="1"/>
      <w:marLeft w:val="0"/>
      <w:marRight w:val="0"/>
      <w:marTop w:val="0"/>
      <w:marBottom w:val="0"/>
      <w:divBdr>
        <w:top w:val="none" w:sz="0" w:space="0" w:color="auto"/>
        <w:left w:val="none" w:sz="0" w:space="0" w:color="auto"/>
        <w:bottom w:val="none" w:sz="0" w:space="0" w:color="auto"/>
        <w:right w:val="none" w:sz="0" w:space="0" w:color="auto"/>
      </w:divBdr>
    </w:div>
    <w:div w:id="830945776">
      <w:bodyDiv w:val="1"/>
      <w:marLeft w:val="0"/>
      <w:marRight w:val="0"/>
      <w:marTop w:val="0"/>
      <w:marBottom w:val="0"/>
      <w:divBdr>
        <w:top w:val="none" w:sz="0" w:space="0" w:color="auto"/>
        <w:left w:val="none" w:sz="0" w:space="0" w:color="auto"/>
        <w:bottom w:val="none" w:sz="0" w:space="0" w:color="auto"/>
        <w:right w:val="none" w:sz="0" w:space="0" w:color="auto"/>
      </w:divBdr>
    </w:div>
    <w:div w:id="832648169">
      <w:bodyDiv w:val="1"/>
      <w:marLeft w:val="0"/>
      <w:marRight w:val="0"/>
      <w:marTop w:val="0"/>
      <w:marBottom w:val="0"/>
      <w:divBdr>
        <w:top w:val="none" w:sz="0" w:space="0" w:color="auto"/>
        <w:left w:val="none" w:sz="0" w:space="0" w:color="auto"/>
        <w:bottom w:val="none" w:sz="0" w:space="0" w:color="auto"/>
        <w:right w:val="none" w:sz="0" w:space="0" w:color="auto"/>
      </w:divBdr>
    </w:div>
    <w:div w:id="839856921">
      <w:bodyDiv w:val="1"/>
      <w:marLeft w:val="0"/>
      <w:marRight w:val="0"/>
      <w:marTop w:val="0"/>
      <w:marBottom w:val="0"/>
      <w:divBdr>
        <w:top w:val="none" w:sz="0" w:space="0" w:color="auto"/>
        <w:left w:val="none" w:sz="0" w:space="0" w:color="auto"/>
        <w:bottom w:val="none" w:sz="0" w:space="0" w:color="auto"/>
        <w:right w:val="none" w:sz="0" w:space="0" w:color="auto"/>
      </w:divBdr>
    </w:div>
    <w:div w:id="841048280">
      <w:bodyDiv w:val="1"/>
      <w:marLeft w:val="0"/>
      <w:marRight w:val="0"/>
      <w:marTop w:val="0"/>
      <w:marBottom w:val="0"/>
      <w:divBdr>
        <w:top w:val="none" w:sz="0" w:space="0" w:color="auto"/>
        <w:left w:val="none" w:sz="0" w:space="0" w:color="auto"/>
        <w:bottom w:val="none" w:sz="0" w:space="0" w:color="auto"/>
        <w:right w:val="none" w:sz="0" w:space="0" w:color="auto"/>
      </w:divBdr>
    </w:div>
    <w:div w:id="843742552">
      <w:bodyDiv w:val="1"/>
      <w:marLeft w:val="0"/>
      <w:marRight w:val="0"/>
      <w:marTop w:val="0"/>
      <w:marBottom w:val="0"/>
      <w:divBdr>
        <w:top w:val="none" w:sz="0" w:space="0" w:color="auto"/>
        <w:left w:val="none" w:sz="0" w:space="0" w:color="auto"/>
        <w:bottom w:val="none" w:sz="0" w:space="0" w:color="auto"/>
        <w:right w:val="none" w:sz="0" w:space="0" w:color="auto"/>
      </w:divBdr>
    </w:div>
    <w:div w:id="844054217">
      <w:bodyDiv w:val="1"/>
      <w:marLeft w:val="0"/>
      <w:marRight w:val="0"/>
      <w:marTop w:val="0"/>
      <w:marBottom w:val="0"/>
      <w:divBdr>
        <w:top w:val="none" w:sz="0" w:space="0" w:color="auto"/>
        <w:left w:val="none" w:sz="0" w:space="0" w:color="auto"/>
        <w:bottom w:val="none" w:sz="0" w:space="0" w:color="auto"/>
        <w:right w:val="none" w:sz="0" w:space="0" w:color="auto"/>
      </w:divBdr>
    </w:div>
    <w:div w:id="866677115">
      <w:bodyDiv w:val="1"/>
      <w:marLeft w:val="0"/>
      <w:marRight w:val="0"/>
      <w:marTop w:val="0"/>
      <w:marBottom w:val="0"/>
      <w:divBdr>
        <w:top w:val="none" w:sz="0" w:space="0" w:color="auto"/>
        <w:left w:val="none" w:sz="0" w:space="0" w:color="auto"/>
        <w:bottom w:val="none" w:sz="0" w:space="0" w:color="auto"/>
        <w:right w:val="none" w:sz="0" w:space="0" w:color="auto"/>
      </w:divBdr>
    </w:div>
    <w:div w:id="868957719">
      <w:bodyDiv w:val="1"/>
      <w:marLeft w:val="0"/>
      <w:marRight w:val="0"/>
      <w:marTop w:val="0"/>
      <w:marBottom w:val="0"/>
      <w:divBdr>
        <w:top w:val="none" w:sz="0" w:space="0" w:color="auto"/>
        <w:left w:val="none" w:sz="0" w:space="0" w:color="auto"/>
        <w:bottom w:val="none" w:sz="0" w:space="0" w:color="auto"/>
        <w:right w:val="none" w:sz="0" w:space="0" w:color="auto"/>
      </w:divBdr>
    </w:div>
    <w:div w:id="873269137">
      <w:bodyDiv w:val="1"/>
      <w:marLeft w:val="0"/>
      <w:marRight w:val="0"/>
      <w:marTop w:val="0"/>
      <w:marBottom w:val="0"/>
      <w:divBdr>
        <w:top w:val="none" w:sz="0" w:space="0" w:color="auto"/>
        <w:left w:val="none" w:sz="0" w:space="0" w:color="auto"/>
        <w:bottom w:val="none" w:sz="0" w:space="0" w:color="auto"/>
        <w:right w:val="none" w:sz="0" w:space="0" w:color="auto"/>
      </w:divBdr>
    </w:div>
    <w:div w:id="877010413">
      <w:bodyDiv w:val="1"/>
      <w:marLeft w:val="0"/>
      <w:marRight w:val="0"/>
      <w:marTop w:val="0"/>
      <w:marBottom w:val="0"/>
      <w:divBdr>
        <w:top w:val="none" w:sz="0" w:space="0" w:color="auto"/>
        <w:left w:val="none" w:sz="0" w:space="0" w:color="auto"/>
        <w:bottom w:val="none" w:sz="0" w:space="0" w:color="auto"/>
        <w:right w:val="none" w:sz="0" w:space="0" w:color="auto"/>
      </w:divBdr>
    </w:div>
    <w:div w:id="878467797">
      <w:bodyDiv w:val="1"/>
      <w:marLeft w:val="0"/>
      <w:marRight w:val="0"/>
      <w:marTop w:val="0"/>
      <w:marBottom w:val="0"/>
      <w:divBdr>
        <w:top w:val="none" w:sz="0" w:space="0" w:color="auto"/>
        <w:left w:val="none" w:sz="0" w:space="0" w:color="auto"/>
        <w:bottom w:val="none" w:sz="0" w:space="0" w:color="auto"/>
        <w:right w:val="none" w:sz="0" w:space="0" w:color="auto"/>
      </w:divBdr>
    </w:div>
    <w:div w:id="879391989">
      <w:bodyDiv w:val="1"/>
      <w:marLeft w:val="0"/>
      <w:marRight w:val="0"/>
      <w:marTop w:val="0"/>
      <w:marBottom w:val="0"/>
      <w:divBdr>
        <w:top w:val="none" w:sz="0" w:space="0" w:color="auto"/>
        <w:left w:val="none" w:sz="0" w:space="0" w:color="auto"/>
        <w:bottom w:val="none" w:sz="0" w:space="0" w:color="auto"/>
        <w:right w:val="none" w:sz="0" w:space="0" w:color="auto"/>
      </w:divBdr>
    </w:div>
    <w:div w:id="881788386">
      <w:bodyDiv w:val="1"/>
      <w:marLeft w:val="0"/>
      <w:marRight w:val="0"/>
      <w:marTop w:val="0"/>
      <w:marBottom w:val="0"/>
      <w:divBdr>
        <w:top w:val="none" w:sz="0" w:space="0" w:color="auto"/>
        <w:left w:val="none" w:sz="0" w:space="0" w:color="auto"/>
        <w:bottom w:val="none" w:sz="0" w:space="0" w:color="auto"/>
        <w:right w:val="none" w:sz="0" w:space="0" w:color="auto"/>
      </w:divBdr>
    </w:div>
    <w:div w:id="888342304">
      <w:bodyDiv w:val="1"/>
      <w:marLeft w:val="0"/>
      <w:marRight w:val="0"/>
      <w:marTop w:val="0"/>
      <w:marBottom w:val="0"/>
      <w:divBdr>
        <w:top w:val="none" w:sz="0" w:space="0" w:color="auto"/>
        <w:left w:val="none" w:sz="0" w:space="0" w:color="auto"/>
        <w:bottom w:val="none" w:sz="0" w:space="0" w:color="auto"/>
        <w:right w:val="none" w:sz="0" w:space="0" w:color="auto"/>
      </w:divBdr>
    </w:div>
    <w:div w:id="892236016">
      <w:bodyDiv w:val="1"/>
      <w:marLeft w:val="0"/>
      <w:marRight w:val="0"/>
      <w:marTop w:val="0"/>
      <w:marBottom w:val="0"/>
      <w:divBdr>
        <w:top w:val="none" w:sz="0" w:space="0" w:color="auto"/>
        <w:left w:val="none" w:sz="0" w:space="0" w:color="auto"/>
        <w:bottom w:val="none" w:sz="0" w:space="0" w:color="auto"/>
        <w:right w:val="none" w:sz="0" w:space="0" w:color="auto"/>
      </w:divBdr>
    </w:div>
    <w:div w:id="895550038">
      <w:bodyDiv w:val="1"/>
      <w:marLeft w:val="0"/>
      <w:marRight w:val="0"/>
      <w:marTop w:val="0"/>
      <w:marBottom w:val="0"/>
      <w:divBdr>
        <w:top w:val="none" w:sz="0" w:space="0" w:color="auto"/>
        <w:left w:val="none" w:sz="0" w:space="0" w:color="auto"/>
        <w:bottom w:val="none" w:sz="0" w:space="0" w:color="auto"/>
        <w:right w:val="none" w:sz="0" w:space="0" w:color="auto"/>
      </w:divBdr>
    </w:div>
    <w:div w:id="908273554">
      <w:bodyDiv w:val="1"/>
      <w:marLeft w:val="0"/>
      <w:marRight w:val="0"/>
      <w:marTop w:val="0"/>
      <w:marBottom w:val="0"/>
      <w:divBdr>
        <w:top w:val="none" w:sz="0" w:space="0" w:color="auto"/>
        <w:left w:val="none" w:sz="0" w:space="0" w:color="auto"/>
        <w:bottom w:val="none" w:sz="0" w:space="0" w:color="auto"/>
        <w:right w:val="none" w:sz="0" w:space="0" w:color="auto"/>
      </w:divBdr>
    </w:div>
    <w:div w:id="922178607">
      <w:bodyDiv w:val="1"/>
      <w:marLeft w:val="0"/>
      <w:marRight w:val="0"/>
      <w:marTop w:val="0"/>
      <w:marBottom w:val="0"/>
      <w:divBdr>
        <w:top w:val="none" w:sz="0" w:space="0" w:color="auto"/>
        <w:left w:val="none" w:sz="0" w:space="0" w:color="auto"/>
        <w:bottom w:val="none" w:sz="0" w:space="0" w:color="auto"/>
        <w:right w:val="none" w:sz="0" w:space="0" w:color="auto"/>
      </w:divBdr>
    </w:div>
    <w:div w:id="927270815">
      <w:bodyDiv w:val="1"/>
      <w:marLeft w:val="0"/>
      <w:marRight w:val="0"/>
      <w:marTop w:val="0"/>
      <w:marBottom w:val="0"/>
      <w:divBdr>
        <w:top w:val="none" w:sz="0" w:space="0" w:color="auto"/>
        <w:left w:val="none" w:sz="0" w:space="0" w:color="auto"/>
        <w:bottom w:val="none" w:sz="0" w:space="0" w:color="auto"/>
        <w:right w:val="none" w:sz="0" w:space="0" w:color="auto"/>
      </w:divBdr>
    </w:div>
    <w:div w:id="929046940">
      <w:bodyDiv w:val="1"/>
      <w:marLeft w:val="0"/>
      <w:marRight w:val="0"/>
      <w:marTop w:val="0"/>
      <w:marBottom w:val="0"/>
      <w:divBdr>
        <w:top w:val="none" w:sz="0" w:space="0" w:color="auto"/>
        <w:left w:val="none" w:sz="0" w:space="0" w:color="auto"/>
        <w:bottom w:val="none" w:sz="0" w:space="0" w:color="auto"/>
        <w:right w:val="none" w:sz="0" w:space="0" w:color="auto"/>
      </w:divBdr>
    </w:div>
    <w:div w:id="931669764">
      <w:bodyDiv w:val="1"/>
      <w:marLeft w:val="0"/>
      <w:marRight w:val="0"/>
      <w:marTop w:val="0"/>
      <w:marBottom w:val="0"/>
      <w:divBdr>
        <w:top w:val="none" w:sz="0" w:space="0" w:color="auto"/>
        <w:left w:val="none" w:sz="0" w:space="0" w:color="auto"/>
        <w:bottom w:val="none" w:sz="0" w:space="0" w:color="auto"/>
        <w:right w:val="none" w:sz="0" w:space="0" w:color="auto"/>
      </w:divBdr>
    </w:div>
    <w:div w:id="933976703">
      <w:bodyDiv w:val="1"/>
      <w:marLeft w:val="0"/>
      <w:marRight w:val="0"/>
      <w:marTop w:val="0"/>
      <w:marBottom w:val="0"/>
      <w:divBdr>
        <w:top w:val="none" w:sz="0" w:space="0" w:color="auto"/>
        <w:left w:val="none" w:sz="0" w:space="0" w:color="auto"/>
        <w:bottom w:val="none" w:sz="0" w:space="0" w:color="auto"/>
        <w:right w:val="none" w:sz="0" w:space="0" w:color="auto"/>
      </w:divBdr>
    </w:div>
    <w:div w:id="943460047">
      <w:bodyDiv w:val="1"/>
      <w:marLeft w:val="0"/>
      <w:marRight w:val="0"/>
      <w:marTop w:val="0"/>
      <w:marBottom w:val="0"/>
      <w:divBdr>
        <w:top w:val="none" w:sz="0" w:space="0" w:color="auto"/>
        <w:left w:val="none" w:sz="0" w:space="0" w:color="auto"/>
        <w:bottom w:val="none" w:sz="0" w:space="0" w:color="auto"/>
        <w:right w:val="none" w:sz="0" w:space="0" w:color="auto"/>
      </w:divBdr>
    </w:div>
    <w:div w:id="944536670">
      <w:bodyDiv w:val="1"/>
      <w:marLeft w:val="0"/>
      <w:marRight w:val="0"/>
      <w:marTop w:val="0"/>
      <w:marBottom w:val="0"/>
      <w:divBdr>
        <w:top w:val="none" w:sz="0" w:space="0" w:color="auto"/>
        <w:left w:val="none" w:sz="0" w:space="0" w:color="auto"/>
        <w:bottom w:val="none" w:sz="0" w:space="0" w:color="auto"/>
        <w:right w:val="none" w:sz="0" w:space="0" w:color="auto"/>
      </w:divBdr>
    </w:div>
    <w:div w:id="949122147">
      <w:bodyDiv w:val="1"/>
      <w:marLeft w:val="0"/>
      <w:marRight w:val="0"/>
      <w:marTop w:val="0"/>
      <w:marBottom w:val="0"/>
      <w:divBdr>
        <w:top w:val="none" w:sz="0" w:space="0" w:color="auto"/>
        <w:left w:val="none" w:sz="0" w:space="0" w:color="auto"/>
        <w:bottom w:val="none" w:sz="0" w:space="0" w:color="auto"/>
        <w:right w:val="none" w:sz="0" w:space="0" w:color="auto"/>
      </w:divBdr>
    </w:div>
    <w:div w:id="952050561">
      <w:bodyDiv w:val="1"/>
      <w:marLeft w:val="0"/>
      <w:marRight w:val="0"/>
      <w:marTop w:val="0"/>
      <w:marBottom w:val="0"/>
      <w:divBdr>
        <w:top w:val="none" w:sz="0" w:space="0" w:color="auto"/>
        <w:left w:val="none" w:sz="0" w:space="0" w:color="auto"/>
        <w:bottom w:val="none" w:sz="0" w:space="0" w:color="auto"/>
        <w:right w:val="none" w:sz="0" w:space="0" w:color="auto"/>
      </w:divBdr>
    </w:div>
    <w:div w:id="955333490">
      <w:bodyDiv w:val="1"/>
      <w:marLeft w:val="0"/>
      <w:marRight w:val="0"/>
      <w:marTop w:val="0"/>
      <w:marBottom w:val="0"/>
      <w:divBdr>
        <w:top w:val="none" w:sz="0" w:space="0" w:color="auto"/>
        <w:left w:val="none" w:sz="0" w:space="0" w:color="auto"/>
        <w:bottom w:val="none" w:sz="0" w:space="0" w:color="auto"/>
        <w:right w:val="none" w:sz="0" w:space="0" w:color="auto"/>
      </w:divBdr>
    </w:div>
    <w:div w:id="974485141">
      <w:bodyDiv w:val="1"/>
      <w:marLeft w:val="0"/>
      <w:marRight w:val="0"/>
      <w:marTop w:val="0"/>
      <w:marBottom w:val="0"/>
      <w:divBdr>
        <w:top w:val="none" w:sz="0" w:space="0" w:color="auto"/>
        <w:left w:val="none" w:sz="0" w:space="0" w:color="auto"/>
        <w:bottom w:val="none" w:sz="0" w:space="0" w:color="auto"/>
        <w:right w:val="none" w:sz="0" w:space="0" w:color="auto"/>
      </w:divBdr>
    </w:div>
    <w:div w:id="975910639">
      <w:bodyDiv w:val="1"/>
      <w:marLeft w:val="0"/>
      <w:marRight w:val="0"/>
      <w:marTop w:val="0"/>
      <w:marBottom w:val="0"/>
      <w:divBdr>
        <w:top w:val="none" w:sz="0" w:space="0" w:color="auto"/>
        <w:left w:val="none" w:sz="0" w:space="0" w:color="auto"/>
        <w:bottom w:val="none" w:sz="0" w:space="0" w:color="auto"/>
        <w:right w:val="none" w:sz="0" w:space="0" w:color="auto"/>
      </w:divBdr>
    </w:div>
    <w:div w:id="977489395">
      <w:bodyDiv w:val="1"/>
      <w:marLeft w:val="0"/>
      <w:marRight w:val="0"/>
      <w:marTop w:val="0"/>
      <w:marBottom w:val="0"/>
      <w:divBdr>
        <w:top w:val="none" w:sz="0" w:space="0" w:color="auto"/>
        <w:left w:val="none" w:sz="0" w:space="0" w:color="auto"/>
        <w:bottom w:val="none" w:sz="0" w:space="0" w:color="auto"/>
        <w:right w:val="none" w:sz="0" w:space="0" w:color="auto"/>
      </w:divBdr>
    </w:div>
    <w:div w:id="979573855">
      <w:bodyDiv w:val="1"/>
      <w:marLeft w:val="0"/>
      <w:marRight w:val="0"/>
      <w:marTop w:val="0"/>
      <w:marBottom w:val="0"/>
      <w:divBdr>
        <w:top w:val="none" w:sz="0" w:space="0" w:color="auto"/>
        <w:left w:val="none" w:sz="0" w:space="0" w:color="auto"/>
        <w:bottom w:val="none" w:sz="0" w:space="0" w:color="auto"/>
        <w:right w:val="none" w:sz="0" w:space="0" w:color="auto"/>
      </w:divBdr>
    </w:div>
    <w:div w:id="980307295">
      <w:bodyDiv w:val="1"/>
      <w:marLeft w:val="0"/>
      <w:marRight w:val="0"/>
      <w:marTop w:val="0"/>
      <w:marBottom w:val="0"/>
      <w:divBdr>
        <w:top w:val="none" w:sz="0" w:space="0" w:color="auto"/>
        <w:left w:val="none" w:sz="0" w:space="0" w:color="auto"/>
        <w:bottom w:val="none" w:sz="0" w:space="0" w:color="auto"/>
        <w:right w:val="none" w:sz="0" w:space="0" w:color="auto"/>
      </w:divBdr>
    </w:div>
    <w:div w:id="981887930">
      <w:bodyDiv w:val="1"/>
      <w:marLeft w:val="0"/>
      <w:marRight w:val="0"/>
      <w:marTop w:val="0"/>
      <w:marBottom w:val="0"/>
      <w:divBdr>
        <w:top w:val="none" w:sz="0" w:space="0" w:color="auto"/>
        <w:left w:val="none" w:sz="0" w:space="0" w:color="auto"/>
        <w:bottom w:val="none" w:sz="0" w:space="0" w:color="auto"/>
        <w:right w:val="none" w:sz="0" w:space="0" w:color="auto"/>
      </w:divBdr>
    </w:div>
    <w:div w:id="985742380">
      <w:bodyDiv w:val="1"/>
      <w:marLeft w:val="0"/>
      <w:marRight w:val="0"/>
      <w:marTop w:val="0"/>
      <w:marBottom w:val="0"/>
      <w:divBdr>
        <w:top w:val="none" w:sz="0" w:space="0" w:color="auto"/>
        <w:left w:val="none" w:sz="0" w:space="0" w:color="auto"/>
        <w:bottom w:val="none" w:sz="0" w:space="0" w:color="auto"/>
        <w:right w:val="none" w:sz="0" w:space="0" w:color="auto"/>
      </w:divBdr>
    </w:div>
    <w:div w:id="992485473">
      <w:bodyDiv w:val="1"/>
      <w:marLeft w:val="0"/>
      <w:marRight w:val="0"/>
      <w:marTop w:val="0"/>
      <w:marBottom w:val="0"/>
      <w:divBdr>
        <w:top w:val="none" w:sz="0" w:space="0" w:color="auto"/>
        <w:left w:val="none" w:sz="0" w:space="0" w:color="auto"/>
        <w:bottom w:val="none" w:sz="0" w:space="0" w:color="auto"/>
        <w:right w:val="none" w:sz="0" w:space="0" w:color="auto"/>
      </w:divBdr>
    </w:div>
    <w:div w:id="1006515620">
      <w:bodyDiv w:val="1"/>
      <w:marLeft w:val="0"/>
      <w:marRight w:val="0"/>
      <w:marTop w:val="0"/>
      <w:marBottom w:val="0"/>
      <w:divBdr>
        <w:top w:val="none" w:sz="0" w:space="0" w:color="auto"/>
        <w:left w:val="none" w:sz="0" w:space="0" w:color="auto"/>
        <w:bottom w:val="none" w:sz="0" w:space="0" w:color="auto"/>
        <w:right w:val="none" w:sz="0" w:space="0" w:color="auto"/>
      </w:divBdr>
    </w:div>
    <w:div w:id="1013802423">
      <w:bodyDiv w:val="1"/>
      <w:marLeft w:val="0"/>
      <w:marRight w:val="0"/>
      <w:marTop w:val="0"/>
      <w:marBottom w:val="0"/>
      <w:divBdr>
        <w:top w:val="none" w:sz="0" w:space="0" w:color="auto"/>
        <w:left w:val="none" w:sz="0" w:space="0" w:color="auto"/>
        <w:bottom w:val="none" w:sz="0" w:space="0" w:color="auto"/>
        <w:right w:val="none" w:sz="0" w:space="0" w:color="auto"/>
      </w:divBdr>
    </w:div>
    <w:div w:id="1015961242">
      <w:bodyDiv w:val="1"/>
      <w:marLeft w:val="0"/>
      <w:marRight w:val="0"/>
      <w:marTop w:val="0"/>
      <w:marBottom w:val="0"/>
      <w:divBdr>
        <w:top w:val="none" w:sz="0" w:space="0" w:color="auto"/>
        <w:left w:val="none" w:sz="0" w:space="0" w:color="auto"/>
        <w:bottom w:val="none" w:sz="0" w:space="0" w:color="auto"/>
        <w:right w:val="none" w:sz="0" w:space="0" w:color="auto"/>
      </w:divBdr>
    </w:div>
    <w:div w:id="1018002079">
      <w:bodyDiv w:val="1"/>
      <w:marLeft w:val="0"/>
      <w:marRight w:val="0"/>
      <w:marTop w:val="0"/>
      <w:marBottom w:val="0"/>
      <w:divBdr>
        <w:top w:val="none" w:sz="0" w:space="0" w:color="auto"/>
        <w:left w:val="none" w:sz="0" w:space="0" w:color="auto"/>
        <w:bottom w:val="none" w:sz="0" w:space="0" w:color="auto"/>
        <w:right w:val="none" w:sz="0" w:space="0" w:color="auto"/>
      </w:divBdr>
    </w:div>
    <w:div w:id="1018390827">
      <w:bodyDiv w:val="1"/>
      <w:marLeft w:val="0"/>
      <w:marRight w:val="0"/>
      <w:marTop w:val="0"/>
      <w:marBottom w:val="0"/>
      <w:divBdr>
        <w:top w:val="none" w:sz="0" w:space="0" w:color="auto"/>
        <w:left w:val="none" w:sz="0" w:space="0" w:color="auto"/>
        <w:bottom w:val="none" w:sz="0" w:space="0" w:color="auto"/>
        <w:right w:val="none" w:sz="0" w:space="0" w:color="auto"/>
      </w:divBdr>
    </w:div>
    <w:div w:id="1020931653">
      <w:bodyDiv w:val="1"/>
      <w:marLeft w:val="0"/>
      <w:marRight w:val="0"/>
      <w:marTop w:val="0"/>
      <w:marBottom w:val="0"/>
      <w:divBdr>
        <w:top w:val="none" w:sz="0" w:space="0" w:color="auto"/>
        <w:left w:val="none" w:sz="0" w:space="0" w:color="auto"/>
        <w:bottom w:val="none" w:sz="0" w:space="0" w:color="auto"/>
        <w:right w:val="none" w:sz="0" w:space="0" w:color="auto"/>
      </w:divBdr>
    </w:div>
    <w:div w:id="1025671147">
      <w:bodyDiv w:val="1"/>
      <w:marLeft w:val="0"/>
      <w:marRight w:val="0"/>
      <w:marTop w:val="0"/>
      <w:marBottom w:val="0"/>
      <w:divBdr>
        <w:top w:val="none" w:sz="0" w:space="0" w:color="auto"/>
        <w:left w:val="none" w:sz="0" w:space="0" w:color="auto"/>
        <w:bottom w:val="none" w:sz="0" w:space="0" w:color="auto"/>
        <w:right w:val="none" w:sz="0" w:space="0" w:color="auto"/>
      </w:divBdr>
    </w:div>
    <w:div w:id="1028604322">
      <w:bodyDiv w:val="1"/>
      <w:marLeft w:val="0"/>
      <w:marRight w:val="0"/>
      <w:marTop w:val="0"/>
      <w:marBottom w:val="0"/>
      <w:divBdr>
        <w:top w:val="none" w:sz="0" w:space="0" w:color="auto"/>
        <w:left w:val="none" w:sz="0" w:space="0" w:color="auto"/>
        <w:bottom w:val="none" w:sz="0" w:space="0" w:color="auto"/>
        <w:right w:val="none" w:sz="0" w:space="0" w:color="auto"/>
      </w:divBdr>
    </w:div>
    <w:div w:id="1037317618">
      <w:bodyDiv w:val="1"/>
      <w:marLeft w:val="0"/>
      <w:marRight w:val="0"/>
      <w:marTop w:val="0"/>
      <w:marBottom w:val="0"/>
      <w:divBdr>
        <w:top w:val="none" w:sz="0" w:space="0" w:color="auto"/>
        <w:left w:val="none" w:sz="0" w:space="0" w:color="auto"/>
        <w:bottom w:val="none" w:sz="0" w:space="0" w:color="auto"/>
        <w:right w:val="none" w:sz="0" w:space="0" w:color="auto"/>
      </w:divBdr>
    </w:div>
    <w:div w:id="1049304928">
      <w:bodyDiv w:val="1"/>
      <w:marLeft w:val="0"/>
      <w:marRight w:val="0"/>
      <w:marTop w:val="0"/>
      <w:marBottom w:val="0"/>
      <w:divBdr>
        <w:top w:val="none" w:sz="0" w:space="0" w:color="auto"/>
        <w:left w:val="none" w:sz="0" w:space="0" w:color="auto"/>
        <w:bottom w:val="none" w:sz="0" w:space="0" w:color="auto"/>
        <w:right w:val="none" w:sz="0" w:space="0" w:color="auto"/>
      </w:divBdr>
    </w:div>
    <w:div w:id="1060787718">
      <w:bodyDiv w:val="1"/>
      <w:marLeft w:val="0"/>
      <w:marRight w:val="0"/>
      <w:marTop w:val="0"/>
      <w:marBottom w:val="0"/>
      <w:divBdr>
        <w:top w:val="none" w:sz="0" w:space="0" w:color="auto"/>
        <w:left w:val="none" w:sz="0" w:space="0" w:color="auto"/>
        <w:bottom w:val="none" w:sz="0" w:space="0" w:color="auto"/>
        <w:right w:val="none" w:sz="0" w:space="0" w:color="auto"/>
      </w:divBdr>
    </w:div>
    <w:div w:id="1061946950">
      <w:bodyDiv w:val="1"/>
      <w:marLeft w:val="0"/>
      <w:marRight w:val="0"/>
      <w:marTop w:val="0"/>
      <w:marBottom w:val="0"/>
      <w:divBdr>
        <w:top w:val="none" w:sz="0" w:space="0" w:color="auto"/>
        <w:left w:val="none" w:sz="0" w:space="0" w:color="auto"/>
        <w:bottom w:val="none" w:sz="0" w:space="0" w:color="auto"/>
        <w:right w:val="none" w:sz="0" w:space="0" w:color="auto"/>
      </w:divBdr>
    </w:div>
    <w:div w:id="1066613396">
      <w:bodyDiv w:val="1"/>
      <w:marLeft w:val="0"/>
      <w:marRight w:val="0"/>
      <w:marTop w:val="0"/>
      <w:marBottom w:val="0"/>
      <w:divBdr>
        <w:top w:val="none" w:sz="0" w:space="0" w:color="auto"/>
        <w:left w:val="none" w:sz="0" w:space="0" w:color="auto"/>
        <w:bottom w:val="none" w:sz="0" w:space="0" w:color="auto"/>
        <w:right w:val="none" w:sz="0" w:space="0" w:color="auto"/>
      </w:divBdr>
      <w:divsChild>
        <w:div w:id="1784225776">
          <w:marLeft w:val="0"/>
          <w:marRight w:val="0"/>
          <w:marTop w:val="0"/>
          <w:marBottom w:val="0"/>
          <w:divBdr>
            <w:top w:val="none" w:sz="0" w:space="0" w:color="auto"/>
            <w:left w:val="none" w:sz="0" w:space="0" w:color="auto"/>
            <w:bottom w:val="none" w:sz="0" w:space="0" w:color="auto"/>
            <w:right w:val="none" w:sz="0" w:space="0" w:color="auto"/>
          </w:divBdr>
          <w:divsChild>
            <w:div w:id="137530202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070078377">
      <w:bodyDiv w:val="1"/>
      <w:marLeft w:val="0"/>
      <w:marRight w:val="0"/>
      <w:marTop w:val="0"/>
      <w:marBottom w:val="0"/>
      <w:divBdr>
        <w:top w:val="none" w:sz="0" w:space="0" w:color="auto"/>
        <w:left w:val="none" w:sz="0" w:space="0" w:color="auto"/>
        <w:bottom w:val="none" w:sz="0" w:space="0" w:color="auto"/>
        <w:right w:val="none" w:sz="0" w:space="0" w:color="auto"/>
      </w:divBdr>
    </w:div>
    <w:div w:id="1074544382">
      <w:bodyDiv w:val="1"/>
      <w:marLeft w:val="0"/>
      <w:marRight w:val="0"/>
      <w:marTop w:val="0"/>
      <w:marBottom w:val="0"/>
      <w:divBdr>
        <w:top w:val="none" w:sz="0" w:space="0" w:color="auto"/>
        <w:left w:val="none" w:sz="0" w:space="0" w:color="auto"/>
        <w:bottom w:val="none" w:sz="0" w:space="0" w:color="auto"/>
        <w:right w:val="none" w:sz="0" w:space="0" w:color="auto"/>
      </w:divBdr>
    </w:div>
    <w:div w:id="1083531740">
      <w:bodyDiv w:val="1"/>
      <w:marLeft w:val="0"/>
      <w:marRight w:val="0"/>
      <w:marTop w:val="0"/>
      <w:marBottom w:val="0"/>
      <w:divBdr>
        <w:top w:val="none" w:sz="0" w:space="0" w:color="auto"/>
        <w:left w:val="none" w:sz="0" w:space="0" w:color="auto"/>
        <w:bottom w:val="none" w:sz="0" w:space="0" w:color="auto"/>
        <w:right w:val="none" w:sz="0" w:space="0" w:color="auto"/>
      </w:divBdr>
    </w:div>
    <w:div w:id="1092893040">
      <w:bodyDiv w:val="1"/>
      <w:marLeft w:val="0"/>
      <w:marRight w:val="0"/>
      <w:marTop w:val="0"/>
      <w:marBottom w:val="0"/>
      <w:divBdr>
        <w:top w:val="none" w:sz="0" w:space="0" w:color="auto"/>
        <w:left w:val="none" w:sz="0" w:space="0" w:color="auto"/>
        <w:bottom w:val="none" w:sz="0" w:space="0" w:color="auto"/>
        <w:right w:val="none" w:sz="0" w:space="0" w:color="auto"/>
      </w:divBdr>
    </w:div>
    <w:div w:id="1100100616">
      <w:bodyDiv w:val="1"/>
      <w:marLeft w:val="0"/>
      <w:marRight w:val="0"/>
      <w:marTop w:val="0"/>
      <w:marBottom w:val="0"/>
      <w:divBdr>
        <w:top w:val="none" w:sz="0" w:space="0" w:color="auto"/>
        <w:left w:val="none" w:sz="0" w:space="0" w:color="auto"/>
        <w:bottom w:val="none" w:sz="0" w:space="0" w:color="auto"/>
        <w:right w:val="none" w:sz="0" w:space="0" w:color="auto"/>
      </w:divBdr>
    </w:div>
    <w:div w:id="1102454358">
      <w:bodyDiv w:val="1"/>
      <w:marLeft w:val="0"/>
      <w:marRight w:val="0"/>
      <w:marTop w:val="0"/>
      <w:marBottom w:val="0"/>
      <w:divBdr>
        <w:top w:val="none" w:sz="0" w:space="0" w:color="auto"/>
        <w:left w:val="none" w:sz="0" w:space="0" w:color="auto"/>
        <w:bottom w:val="none" w:sz="0" w:space="0" w:color="auto"/>
        <w:right w:val="none" w:sz="0" w:space="0" w:color="auto"/>
      </w:divBdr>
    </w:div>
    <w:div w:id="1104694214">
      <w:bodyDiv w:val="1"/>
      <w:marLeft w:val="0"/>
      <w:marRight w:val="0"/>
      <w:marTop w:val="0"/>
      <w:marBottom w:val="0"/>
      <w:divBdr>
        <w:top w:val="none" w:sz="0" w:space="0" w:color="auto"/>
        <w:left w:val="none" w:sz="0" w:space="0" w:color="auto"/>
        <w:bottom w:val="none" w:sz="0" w:space="0" w:color="auto"/>
        <w:right w:val="none" w:sz="0" w:space="0" w:color="auto"/>
      </w:divBdr>
    </w:div>
    <w:div w:id="1125662985">
      <w:bodyDiv w:val="1"/>
      <w:marLeft w:val="0"/>
      <w:marRight w:val="0"/>
      <w:marTop w:val="0"/>
      <w:marBottom w:val="0"/>
      <w:divBdr>
        <w:top w:val="none" w:sz="0" w:space="0" w:color="auto"/>
        <w:left w:val="none" w:sz="0" w:space="0" w:color="auto"/>
        <w:bottom w:val="none" w:sz="0" w:space="0" w:color="auto"/>
        <w:right w:val="none" w:sz="0" w:space="0" w:color="auto"/>
      </w:divBdr>
    </w:div>
    <w:div w:id="1129279813">
      <w:bodyDiv w:val="1"/>
      <w:marLeft w:val="0"/>
      <w:marRight w:val="0"/>
      <w:marTop w:val="0"/>
      <w:marBottom w:val="0"/>
      <w:divBdr>
        <w:top w:val="none" w:sz="0" w:space="0" w:color="auto"/>
        <w:left w:val="none" w:sz="0" w:space="0" w:color="auto"/>
        <w:bottom w:val="none" w:sz="0" w:space="0" w:color="auto"/>
        <w:right w:val="none" w:sz="0" w:space="0" w:color="auto"/>
      </w:divBdr>
    </w:div>
    <w:div w:id="1139762763">
      <w:bodyDiv w:val="1"/>
      <w:marLeft w:val="0"/>
      <w:marRight w:val="0"/>
      <w:marTop w:val="0"/>
      <w:marBottom w:val="0"/>
      <w:divBdr>
        <w:top w:val="none" w:sz="0" w:space="0" w:color="auto"/>
        <w:left w:val="none" w:sz="0" w:space="0" w:color="auto"/>
        <w:bottom w:val="none" w:sz="0" w:space="0" w:color="auto"/>
        <w:right w:val="none" w:sz="0" w:space="0" w:color="auto"/>
      </w:divBdr>
    </w:div>
    <w:div w:id="1147434970">
      <w:bodyDiv w:val="1"/>
      <w:marLeft w:val="0"/>
      <w:marRight w:val="0"/>
      <w:marTop w:val="0"/>
      <w:marBottom w:val="0"/>
      <w:divBdr>
        <w:top w:val="none" w:sz="0" w:space="0" w:color="auto"/>
        <w:left w:val="none" w:sz="0" w:space="0" w:color="auto"/>
        <w:bottom w:val="none" w:sz="0" w:space="0" w:color="auto"/>
        <w:right w:val="none" w:sz="0" w:space="0" w:color="auto"/>
      </w:divBdr>
    </w:div>
    <w:div w:id="1149519062">
      <w:bodyDiv w:val="1"/>
      <w:marLeft w:val="0"/>
      <w:marRight w:val="0"/>
      <w:marTop w:val="0"/>
      <w:marBottom w:val="0"/>
      <w:divBdr>
        <w:top w:val="none" w:sz="0" w:space="0" w:color="auto"/>
        <w:left w:val="none" w:sz="0" w:space="0" w:color="auto"/>
        <w:bottom w:val="none" w:sz="0" w:space="0" w:color="auto"/>
        <w:right w:val="none" w:sz="0" w:space="0" w:color="auto"/>
      </w:divBdr>
    </w:div>
    <w:div w:id="1155802250">
      <w:bodyDiv w:val="1"/>
      <w:marLeft w:val="0"/>
      <w:marRight w:val="0"/>
      <w:marTop w:val="0"/>
      <w:marBottom w:val="0"/>
      <w:divBdr>
        <w:top w:val="none" w:sz="0" w:space="0" w:color="auto"/>
        <w:left w:val="none" w:sz="0" w:space="0" w:color="auto"/>
        <w:bottom w:val="none" w:sz="0" w:space="0" w:color="auto"/>
        <w:right w:val="none" w:sz="0" w:space="0" w:color="auto"/>
      </w:divBdr>
    </w:div>
    <w:div w:id="1159466960">
      <w:bodyDiv w:val="1"/>
      <w:marLeft w:val="0"/>
      <w:marRight w:val="0"/>
      <w:marTop w:val="0"/>
      <w:marBottom w:val="0"/>
      <w:divBdr>
        <w:top w:val="none" w:sz="0" w:space="0" w:color="auto"/>
        <w:left w:val="none" w:sz="0" w:space="0" w:color="auto"/>
        <w:bottom w:val="none" w:sz="0" w:space="0" w:color="auto"/>
        <w:right w:val="none" w:sz="0" w:space="0" w:color="auto"/>
      </w:divBdr>
    </w:div>
    <w:div w:id="1159730852">
      <w:bodyDiv w:val="1"/>
      <w:marLeft w:val="0"/>
      <w:marRight w:val="0"/>
      <w:marTop w:val="0"/>
      <w:marBottom w:val="0"/>
      <w:divBdr>
        <w:top w:val="none" w:sz="0" w:space="0" w:color="auto"/>
        <w:left w:val="none" w:sz="0" w:space="0" w:color="auto"/>
        <w:bottom w:val="none" w:sz="0" w:space="0" w:color="auto"/>
        <w:right w:val="none" w:sz="0" w:space="0" w:color="auto"/>
      </w:divBdr>
    </w:div>
    <w:div w:id="1173910802">
      <w:bodyDiv w:val="1"/>
      <w:marLeft w:val="0"/>
      <w:marRight w:val="0"/>
      <w:marTop w:val="0"/>
      <w:marBottom w:val="0"/>
      <w:divBdr>
        <w:top w:val="none" w:sz="0" w:space="0" w:color="auto"/>
        <w:left w:val="none" w:sz="0" w:space="0" w:color="auto"/>
        <w:bottom w:val="none" w:sz="0" w:space="0" w:color="auto"/>
        <w:right w:val="none" w:sz="0" w:space="0" w:color="auto"/>
      </w:divBdr>
    </w:div>
    <w:div w:id="1184050717">
      <w:bodyDiv w:val="1"/>
      <w:marLeft w:val="0"/>
      <w:marRight w:val="0"/>
      <w:marTop w:val="0"/>
      <w:marBottom w:val="0"/>
      <w:divBdr>
        <w:top w:val="none" w:sz="0" w:space="0" w:color="auto"/>
        <w:left w:val="none" w:sz="0" w:space="0" w:color="auto"/>
        <w:bottom w:val="none" w:sz="0" w:space="0" w:color="auto"/>
        <w:right w:val="none" w:sz="0" w:space="0" w:color="auto"/>
      </w:divBdr>
    </w:div>
    <w:div w:id="1185559618">
      <w:bodyDiv w:val="1"/>
      <w:marLeft w:val="0"/>
      <w:marRight w:val="0"/>
      <w:marTop w:val="0"/>
      <w:marBottom w:val="0"/>
      <w:divBdr>
        <w:top w:val="none" w:sz="0" w:space="0" w:color="auto"/>
        <w:left w:val="none" w:sz="0" w:space="0" w:color="auto"/>
        <w:bottom w:val="none" w:sz="0" w:space="0" w:color="auto"/>
        <w:right w:val="none" w:sz="0" w:space="0" w:color="auto"/>
      </w:divBdr>
    </w:div>
    <w:div w:id="1198202338">
      <w:bodyDiv w:val="1"/>
      <w:marLeft w:val="0"/>
      <w:marRight w:val="0"/>
      <w:marTop w:val="0"/>
      <w:marBottom w:val="0"/>
      <w:divBdr>
        <w:top w:val="none" w:sz="0" w:space="0" w:color="auto"/>
        <w:left w:val="none" w:sz="0" w:space="0" w:color="auto"/>
        <w:bottom w:val="none" w:sz="0" w:space="0" w:color="auto"/>
        <w:right w:val="none" w:sz="0" w:space="0" w:color="auto"/>
      </w:divBdr>
    </w:div>
    <w:div w:id="1209877250">
      <w:bodyDiv w:val="1"/>
      <w:marLeft w:val="0"/>
      <w:marRight w:val="0"/>
      <w:marTop w:val="0"/>
      <w:marBottom w:val="0"/>
      <w:divBdr>
        <w:top w:val="none" w:sz="0" w:space="0" w:color="auto"/>
        <w:left w:val="none" w:sz="0" w:space="0" w:color="auto"/>
        <w:bottom w:val="none" w:sz="0" w:space="0" w:color="auto"/>
        <w:right w:val="none" w:sz="0" w:space="0" w:color="auto"/>
      </w:divBdr>
    </w:div>
    <w:div w:id="1213351430">
      <w:bodyDiv w:val="1"/>
      <w:marLeft w:val="0"/>
      <w:marRight w:val="0"/>
      <w:marTop w:val="0"/>
      <w:marBottom w:val="0"/>
      <w:divBdr>
        <w:top w:val="none" w:sz="0" w:space="0" w:color="auto"/>
        <w:left w:val="none" w:sz="0" w:space="0" w:color="auto"/>
        <w:bottom w:val="none" w:sz="0" w:space="0" w:color="auto"/>
        <w:right w:val="none" w:sz="0" w:space="0" w:color="auto"/>
      </w:divBdr>
    </w:div>
    <w:div w:id="1225457977">
      <w:bodyDiv w:val="1"/>
      <w:marLeft w:val="0"/>
      <w:marRight w:val="0"/>
      <w:marTop w:val="0"/>
      <w:marBottom w:val="0"/>
      <w:divBdr>
        <w:top w:val="none" w:sz="0" w:space="0" w:color="auto"/>
        <w:left w:val="none" w:sz="0" w:space="0" w:color="auto"/>
        <w:bottom w:val="none" w:sz="0" w:space="0" w:color="auto"/>
        <w:right w:val="none" w:sz="0" w:space="0" w:color="auto"/>
      </w:divBdr>
    </w:div>
    <w:div w:id="1242719938">
      <w:bodyDiv w:val="1"/>
      <w:marLeft w:val="0"/>
      <w:marRight w:val="0"/>
      <w:marTop w:val="0"/>
      <w:marBottom w:val="0"/>
      <w:divBdr>
        <w:top w:val="none" w:sz="0" w:space="0" w:color="auto"/>
        <w:left w:val="none" w:sz="0" w:space="0" w:color="auto"/>
        <w:bottom w:val="none" w:sz="0" w:space="0" w:color="auto"/>
        <w:right w:val="none" w:sz="0" w:space="0" w:color="auto"/>
      </w:divBdr>
    </w:div>
    <w:div w:id="1247768581">
      <w:bodyDiv w:val="1"/>
      <w:marLeft w:val="0"/>
      <w:marRight w:val="0"/>
      <w:marTop w:val="0"/>
      <w:marBottom w:val="0"/>
      <w:divBdr>
        <w:top w:val="none" w:sz="0" w:space="0" w:color="auto"/>
        <w:left w:val="none" w:sz="0" w:space="0" w:color="auto"/>
        <w:bottom w:val="none" w:sz="0" w:space="0" w:color="auto"/>
        <w:right w:val="none" w:sz="0" w:space="0" w:color="auto"/>
      </w:divBdr>
      <w:divsChild>
        <w:div w:id="392394208">
          <w:marLeft w:val="0"/>
          <w:marRight w:val="0"/>
          <w:marTop w:val="0"/>
          <w:marBottom w:val="0"/>
          <w:divBdr>
            <w:top w:val="none" w:sz="0" w:space="0" w:color="auto"/>
            <w:left w:val="none" w:sz="0" w:space="0" w:color="auto"/>
            <w:bottom w:val="none" w:sz="0" w:space="0" w:color="auto"/>
            <w:right w:val="none" w:sz="0" w:space="0" w:color="auto"/>
          </w:divBdr>
          <w:divsChild>
            <w:div w:id="1685128917">
              <w:marLeft w:val="0"/>
              <w:marRight w:val="0"/>
              <w:marTop w:val="0"/>
              <w:marBottom w:val="0"/>
              <w:divBdr>
                <w:top w:val="none" w:sz="0" w:space="0" w:color="auto"/>
                <w:left w:val="none" w:sz="0" w:space="0" w:color="auto"/>
                <w:bottom w:val="none" w:sz="0" w:space="0" w:color="auto"/>
                <w:right w:val="none" w:sz="0" w:space="0" w:color="auto"/>
              </w:divBdr>
              <w:divsChild>
                <w:div w:id="1741246262">
                  <w:marLeft w:val="0"/>
                  <w:marRight w:val="0"/>
                  <w:marTop w:val="0"/>
                  <w:marBottom w:val="0"/>
                  <w:divBdr>
                    <w:top w:val="none" w:sz="0" w:space="0" w:color="auto"/>
                    <w:left w:val="none" w:sz="0" w:space="0" w:color="auto"/>
                    <w:bottom w:val="none" w:sz="0" w:space="0" w:color="auto"/>
                    <w:right w:val="none" w:sz="0" w:space="0" w:color="auto"/>
                  </w:divBdr>
                  <w:divsChild>
                    <w:div w:id="630980667">
                      <w:marLeft w:val="0"/>
                      <w:marRight w:val="0"/>
                      <w:marTop w:val="0"/>
                      <w:marBottom w:val="0"/>
                      <w:divBdr>
                        <w:top w:val="single" w:sz="6" w:space="0" w:color="E4E4E6"/>
                        <w:left w:val="none" w:sz="0" w:space="0" w:color="auto"/>
                        <w:bottom w:val="none" w:sz="0" w:space="0" w:color="auto"/>
                        <w:right w:val="none" w:sz="0" w:space="0" w:color="auto"/>
                      </w:divBdr>
                      <w:divsChild>
                        <w:div w:id="1962415970">
                          <w:marLeft w:val="0"/>
                          <w:marRight w:val="0"/>
                          <w:marTop w:val="0"/>
                          <w:marBottom w:val="0"/>
                          <w:divBdr>
                            <w:top w:val="single" w:sz="6" w:space="0" w:color="E4E4E6"/>
                            <w:left w:val="none" w:sz="0" w:space="0" w:color="auto"/>
                            <w:bottom w:val="none" w:sz="0" w:space="0" w:color="auto"/>
                            <w:right w:val="none" w:sz="0" w:space="0" w:color="auto"/>
                          </w:divBdr>
                          <w:divsChild>
                            <w:div w:id="579103598">
                              <w:marLeft w:val="0"/>
                              <w:marRight w:val="1500"/>
                              <w:marTop w:val="100"/>
                              <w:marBottom w:val="100"/>
                              <w:divBdr>
                                <w:top w:val="none" w:sz="0" w:space="0" w:color="auto"/>
                                <w:left w:val="none" w:sz="0" w:space="0" w:color="auto"/>
                                <w:bottom w:val="none" w:sz="0" w:space="0" w:color="auto"/>
                                <w:right w:val="none" w:sz="0" w:space="0" w:color="auto"/>
                              </w:divBdr>
                              <w:divsChild>
                                <w:div w:id="1183864375">
                                  <w:marLeft w:val="0"/>
                                  <w:marRight w:val="0"/>
                                  <w:marTop w:val="300"/>
                                  <w:marBottom w:val="450"/>
                                  <w:divBdr>
                                    <w:top w:val="none" w:sz="0" w:space="0" w:color="auto"/>
                                    <w:left w:val="none" w:sz="0" w:space="0" w:color="auto"/>
                                    <w:bottom w:val="none" w:sz="0" w:space="0" w:color="auto"/>
                                    <w:right w:val="none" w:sz="0" w:space="0" w:color="auto"/>
                                  </w:divBdr>
                                  <w:divsChild>
                                    <w:div w:id="967131302">
                                      <w:marLeft w:val="0"/>
                                      <w:marRight w:val="0"/>
                                      <w:marTop w:val="0"/>
                                      <w:marBottom w:val="0"/>
                                      <w:divBdr>
                                        <w:top w:val="none" w:sz="0" w:space="0" w:color="auto"/>
                                        <w:left w:val="none" w:sz="0" w:space="0" w:color="auto"/>
                                        <w:bottom w:val="none" w:sz="0" w:space="0" w:color="auto"/>
                                        <w:right w:val="none" w:sz="0" w:space="0" w:color="auto"/>
                                      </w:divBdr>
                                      <w:divsChild>
                                        <w:div w:id="978001643">
                                          <w:marLeft w:val="0"/>
                                          <w:marRight w:val="0"/>
                                          <w:marTop w:val="0"/>
                                          <w:marBottom w:val="0"/>
                                          <w:divBdr>
                                            <w:top w:val="none" w:sz="0" w:space="0" w:color="auto"/>
                                            <w:left w:val="none" w:sz="0" w:space="0" w:color="auto"/>
                                            <w:bottom w:val="none" w:sz="0" w:space="0" w:color="auto"/>
                                            <w:right w:val="none" w:sz="0" w:space="0" w:color="auto"/>
                                          </w:divBdr>
                                          <w:divsChild>
                                            <w:div w:id="1248538132">
                                              <w:marLeft w:val="0"/>
                                              <w:marRight w:val="0"/>
                                              <w:marTop w:val="0"/>
                                              <w:marBottom w:val="0"/>
                                              <w:divBdr>
                                                <w:top w:val="none" w:sz="0" w:space="0" w:color="auto"/>
                                                <w:left w:val="none" w:sz="0" w:space="0" w:color="auto"/>
                                                <w:bottom w:val="none" w:sz="0" w:space="0" w:color="auto"/>
                                                <w:right w:val="none" w:sz="0" w:space="0" w:color="auto"/>
                                              </w:divBdr>
                                              <w:divsChild>
                                                <w:div w:id="26384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2881437">
      <w:bodyDiv w:val="1"/>
      <w:marLeft w:val="0"/>
      <w:marRight w:val="0"/>
      <w:marTop w:val="0"/>
      <w:marBottom w:val="0"/>
      <w:divBdr>
        <w:top w:val="none" w:sz="0" w:space="0" w:color="auto"/>
        <w:left w:val="none" w:sz="0" w:space="0" w:color="auto"/>
        <w:bottom w:val="none" w:sz="0" w:space="0" w:color="auto"/>
        <w:right w:val="none" w:sz="0" w:space="0" w:color="auto"/>
      </w:divBdr>
    </w:div>
    <w:div w:id="1266694494">
      <w:bodyDiv w:val="1"/>
      <w:marLeft w:val="0"/>
      <w:marRight w:val="0"/>
      <w:marTop w:val="0"/>
      <w:marBottom w:val="0"/>
      <w:divBdr>
        <w:top w:val="none" w:sz="0" w:space="0" w:color="auto"/>
        <w:left w:val="none" w:sz="0" w:space="0" w:color="auto"/>
        <w:bottom w:val="none" w:sz="0" w:space="0" w:color="auto"/>
        <w:right w:val="none" w:sz="0" w:space="0" w:color="auto"/>
      </w:divBdr>
    </w:div>
    <w:div w:id="1272664998">
      <w:bodyDiv w:val="1"/>
      <w:marLeft w:val="0"/>
      <w:marRight w:val="0"/>
      <w:marTop w:val="0"/>
      <w:marBottom w:val="0"/>
      <w:divBdr>
        <w:top w:val="none" w:sz="0" w:space="0" w:color="auto"/>
        <w:left w:val="none" w:sz="0" w:space="0" w:color="auto"/>
        <w:bottom w:val="none" w:sz="0" w:space="0" w:color="auto"/>
        <w:right w:val="none" w:sz="0" w:space="0" w:color="auto"/>
      </w:divBdr>
    </w:div>
    <w:div w:id="1274240660">
      <w:bodyDiv w:val="1"/>
      <w:marLeft w:val="0"/>
      <w:marRight w:val="0"/>
      <w:marTop w:val="0"/>
      <w:marBottom w:val="0"/>
      <w:divBdr>
        <w:top w:val="none" w:sz="0" w:space="0" w:color="auto"/>
        <w:left w:val="none" w:sz="0" w:space="0" w:color="auto"/>
        <w:bottom w:val="none" w:sz="0" w:space="0" w:color="auto"/>
        <w:right w:val="none" w:sz="0" w:space="0" w:color="auto"/>
      </w:divBdr>
    </w:div>
    <w:div w:id="1281912691">
      <w:bodyDiv w:val="1"/>
      <w:marLeft w:val="0"/>
      <w:marRight w:val="0"/>
      <w:marTop w:val="0"/>
      <w:marBottom w:val="0"/>
      <w:divBdr>
        <w:top w:val="none" w:sz="0" w:space="0" w:color="auto"/>
        <w:left w:val="none" w:sz="0" w:space="0" w:color="auto"/>
        <w:bottom w:val="none" w:sz="0" w:space="0" w:color="auto"/>
        <w:right w:val="none" w:sz="0" w:space="0" w:color="auto"/>
      </w:divBdr>
    </w:div>
    <w:div w:id="1291013456">
      <w:bodyDiv w:val="1"/>
      <w:marLeft w:val="0"/>
      <w:marRight w:val="0"/>
      <w:marTop w:val="0"/>
      <w:marBottom w:val="0"/>
      <w:divBdr>
        <w:top w:val="none" w:sz="0" w:space="0" w:color="auto"/>
        <w:left w:val="none" w:sz="0" w:space="0" w:color="auto"/>
        <w:bottom w:val="none" w:sz="0" w:space="0" w:color="auto"/>
        <w:right w:val="none" w:sz="0" w:space="0" w:color="auto"/>
      </w:divBdr>
    </w:div>
    <w:div w:id="1292637211">
      <w:bodyDiv w:val="1"/>
      <w:marLeft w:val="0"/>
      <w:marRight w:val="0"/>
      <w:marTop w:val="0"/>
      <w:marBottom w:val="0"/>
      <w:divBdr>
        <w:top w:val="none" w:sz="0" w:space="0" w:color="auto"/>
        <w:left w:val="none" w:sz="0" w:space="0" w:color="auto"/>
        <w:bottom w:val="none" w:sz="0" w:space="0" w:color="auto"/>
        <w:right w:val="none" w:sz="0" w:space="0" w:color="auto"/>
      </w:divBdr>
    </w:div>
    <w:div w:id="1294672200">
      <w:bodyDiv w:val="1"/>
      <w:marLeft w:val="0"/>
      <w:marRight w:val="0"/>
      <w:marTop w:val="0"/>
      <w:marBottom w:val="0"/>
      <w:divBdr>
        <w:top w:val="none" w:sz="0" w:space="0" w:color="auto"/>
        <w:left w:val="none" w:sz="0" w:space="0" w:color="auto"/>
        <w:bottom w:val="none" w:sz="0" w:space="0" w:color="auto"/>
        <w:right w:val="none" w:sz="0" w:space="0" w:color="auto"/>
      </w:divBdr>
    </w:div>
    <w:div w:id="1311985382">
      <w:bodyDiv w:val="1"/>
      <w:marLeft w:val="0"/>
      <w:marRight w:val="0"/>
      <w:marTop w:val="0"/>
      <w:marBottom w:val="0"/>
      <w:divBdr>
        <w:top w:val="none" w:sz="0" w:space="0" w:color="auto"/>
        <w:left w:val="none" w:sz="0" w:space="0" w:color="auto"/>
        <w:bottom w:val="none" w:sz="0" w:space="0" w:color="auto"/>
        <w:right w:val="none" w:sz="0" w:space="0" w:color="auto"/>
      </w:divBdr>
    </w:div>
    <w:div w:id="1318614219">
      <w:bodyDiv w:val="1"/>
      <w:marLeft w:val="0"/>
      <w:marRight w:val="0"/>
      <w:marTop w:val="0"/>
      <w:marBottom w:val="0"/>
      <w:divBdr>
        <w:top w:val="none" w:sz="0" w:space="0" w:color="auto"/>
        <w:left w:val="none" w:sz="0" w:space="0" w:color="auto"/>
        <w:bottom w:val="none" w:sz="0" w:space="0" w:color="auto"/>
        <w:right w:val="none" w:sz="0" w:space="0" w:color="auto"/>
      </w:divBdr>
    </w:div>
    <w:div w:id="13225378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26056357">
      <w:bodyDiv w:val="1"/>
      <w:marLeft w:val="0"/>
      <w:marRight w:val="0"/>
      <w:marTop w:val="0"/>
      <w:marBottom w:val="0"/>
      <w:divBdr>
        <w:top w:val="none" w:sz="0" w:space="0" w:color="auto"/>
        <w:left w:val="none" w:sz="0" w:space="0" w:color="auto"/>
        <w:bottom w:val="none" w:sz="0" w:space="0" w:color="auto"/>
        <w:right w:val="none" w:sz="0" w:space="0" w:color="auto"/>
      </w:divBdr>
    </w:div>
    <w:div w:id="1326742848">
      <w:bodyDiv w:val="1"/>
      <w:marLeft w:val="0"/>
      <w:marRight w:val="0"/>
      <w:marTop w:val="0"/>
      <w:marBottom w:val="0"/>
      <w:divBdr>
        <w:top w:val="none" w:sz="0" w:space="0" w:color="auto"/>
        <w:left w:val="none" w:sz="0" w:space="0" w:color="auto"/>
        <w:bottom w:val="none" w:sz="0" w:space="0" w:color="auto"/>
        <w:right w:val="none" w:sz="0" w:space="0" w:color="auto"/>
      </w:divBdr>
    </w:div>
    <w:div w:id="1339887963">
      <w:bodyDiv w:val="1"/>
      <w:marLeft w:val="0"/>
      <w:marRight w:val="0"/>
      <w:marTop w:val="0"/>
      <w:marBottom w:val="0"/>
      <w:divBdr>
        <w:top w:val="none" w:sz="0" w:space="0" w:color="auto"/>
        <w:left w:val="none" w:sz="0" w:space="0" w:color="auto"/>
        <w:bottom w:val="none" w:sz="0" w:space="0" w:color="auto"/>
        <w:right w:val="none" w:sz="0" w:space="0" w:color="auto"/>
      </w:divBdr>
    </w:div>
    <w:div w:id="1348943658">
      <w:bodyDiv w:val="1"/>
      <w:marLeft w:val="0"/>
      <w:marRight w:val="0"/>
      <w:marTop w:val="0"/>
      <w:marBottom w:val="0"/>
      <w:divBdr>
        <w:top w:val="none" w:sz="0" w:space="0" w:color="auto"/>
        <w:left w:val="none" w:sz="0" w:space="0" w:color="auto"/>
        <w:bottom w:val="none" w:sz="0" w:space="0" w:color="auto"/>
        <w:right w:val="none" w:sz="0" w:space="0" w:color="auto"/>
      </w:divBdr>
    </w:div>
    <w:div w:id="1351495722">
      <w:bodyDiv w:val="1"/>
      <w:marLeft w:val="0"/>
      <w:marRight w:val="0"/>
      <w:marTop w:val="0"/>
      <w:marBottom w:val="0"/>
      <w:divBdr>
        <w:top w:val="none" w:sz="0" w:space="0" w:color="auto"/>
        <w:left w:val="none" w:sz="0" w:space="0" w:color="auto"/>
        <w:bottom w:val="none" w:sz="0" w:space="0" w:color="auto"/>
        <w:right w:val="none" w:sz="0" w:space="0" w:color="auto"/>
      </w:divBdr>
    </w:div>
    <w:div w:id="1356038116">
      <w:bodyDiv w:val="1"/>
      <w:marLeft w:val="0"/>
      <w:marRight w:val="0"/>
      <w:marTop w:val="0"/>
      <w:marBottom w:val="0"/>
      <w:divBdr>
        <w:top w:val="none" w:sz="0" w:space="0" w:color="auto"/>
        <w:left w:val="none" w:sz="0" w:space="0" w:color="auto"/>
        <w:bottom w:val="none" w:sz="0" w:space="0" w:color="auto"/>
        <w:right w:val="none" w:sz="0" w:space="0" w:color="auto"/>
      </w:divBdr>
    </w:div>
    <w:div w:id="1357543178">
      <w:bodyDiv w:val="1"/>
      <w:marLeft w:val="0"/>
      <w:marRight w:val="0"/>
      <w:marTop w:val="0"/>
      <w:marBottom w:val="0"/>
      <w:divBdr>
        <w:top w:val="none" w:sz="0" w:space="0" w:color="auto"/>
        <w:left w:val="none" w:sz="0" w:space="0" w:color="auto"/>
        <w:bottom w:val="none" w:sz="0" w:space="0" w:color="auto"/>
        <w:right w:val="none" w:sz="0" w:space="0" w:color="auto"/>
      </w:divBdr>
    </w:div>
    <w:div w:id="1359309838">
      <w:bodyDiv w:val="1"/>
      <w:marLeft w:val="0"/>
      <w:marRight w:val="0"/>
      <w:marTop w:val="0"/>
      <w:marBottom w:val="0"/>
      <w:divBdr>
        <w:top w:val="none" w:sz="0" w:space="0" w:color="auto"/>
        <w:left w:val="none" w:sz="0" w:space="0" w:color="auto"/>
        <w:bottom w:val="none" w:sz="0" w:space="0" w:color="auto"/>
        <w:right w:val="none" w:sz="0" w:space="0" w:color="auto"/>
      </w:divBdr>
    </w:div>
    <w:div w:id="1360742205">
      <w:bodyDiv w:val="1"/>
      <w:marLeft w:val="0"/>
      <w:marRight w:val="0"/>
      <w:marTop w:val="0"/>
      <w:marBottom w:val="0"/>
      <w:divBdr>
        <w:top w:val="none" w:sz="0" w:space="0" w:color="auto"/>
        <w:left w:val="none" w:sz="0" w:space="0" w:color="auto"/>
        <w:bottom w:val="none" w:sz="0" w:space="0" w:color="auto"/>
        <w:right w:val="none" w:sz="0" w:space="0" w:color="auto"/>
      </w:divBdr>
    </w:div>
    <w:div w:id="1363701256">
      <w:bodyDiv w:val="1"/>
      <w:marLeft w:val="0"/>
      <w:marRight w:val="0"/>
      <w:marTop w:val="0"/>
      <w:marBottom w:val="0"/>
      <w:divBdr>
        <w:top w:val="none" w:sz="0" w:space="0" w:color="auto"/>
        <w:left w:val="none" w:sz="0" w:space="0" w:color="auto"/>
        <w:bottom w:val="none" w:sz="0" w:space="0" w:color="auto"/>
        <w:right w:val="none" w:sz="0" w:space="0" w:color="auto"/>
      </w:divBdr>
    </w:div>
    <w:div w:id="1368407438">
      <w:bodyDiv w:val="1"/>
      <w:marLeft w:val="0"/>
      <w:marRight w:val="0"/>
      <w:marTop w:val="0"/>
      <w:marBottom w:val="0"/>
      <w:divBdr>
        <w:top w:val="none" w:sz="0" w:space="0" w:color="auto"/>
        <w:left w:val="none" w:sz="0" w:space="0" w:color="auto"/>
        <w:bottom w:val="none" w:sz="0" w:space="0" w:color="auto"/>
        <w:right w:val="none" w:sz="0" w:space="0" w:color="auto"/>
      </w:divBdr>
    </w:div>
    <w:div w:id="1369645862">
      <w:bodyDiv w:val="1"/>
      <w:marLeft w:val="0"/>
      <w:marRight w:val="0"/>
      <w:marTop w:val="0"/>
      <w:marBottom w:val="0"/>
      <w:divBdr>
        <w:top w:val="none" w:sz="0" w:space="0" w:color="auto"/>
        <w:left w:val="none" w:sz="0" w:space="0" w:color="auto"/>
        <w:bottom w:val="none" w:sz="0" w:space="0" w:color="auto"/>
        <w:right w:val="none" w:sz="0" w:space="0" w:color="auto"/>
      </w:divBdr>
    </w:div>
    <w:div w:id="1371490377">
      <w:bodyDiv w:val="1"/>
      <w:marLeft w:val="0"/>
      <w:marRight w:val="0"/>
      <w:marTop w:val="0"/>
      <w:marBottom w:val="0"/>
      <w:divBdr>
        <w:top w:val="none" w:sz="0" w:space="0" w:color="auto"/>
        <w:left w:val="none" w:sz="0" w:space="0" w:color="auto"/>
        <w:bottom w:val="none" w:sz="0" w:space="0" w:color="auto"/>
        <w:right w:val="none" w:sz="0" w:space="0" w:color="auto"/>
      </w:divBdr>
    </w:div>
    <w:div w:id="1373455245">
      <w:bodyDiv w:val="1"/>
      <w:marLeft w:val="0"/>
      <w:marRight w:val="0"/>
      <w:marTop w:val="0"/>
      <w:marBottom w:val="0"/>
      <w:divBdr>
        <w:top w:val="none" w:sz="0" w:space="0" w:color="auto"/>
        <w:left w:val="none" w:sz="0" w:space="0" w:color="auto"/>
        <w:bottom w:val="none" w:sz="0" w:space="0" w:color="auto"/>
        <w:right w:val="none" w:sz="0" w:space="0" w:color="auto"/>
      </w:divBdr>
    </w:div>
    <w:div w:id="1375695928">
      <w:bodyDiv w:val="1"/>
      <w:marLeft w:val="0"/>
      <w:marRight w:val="0"/>
      <w:marTop w:val="0"/>
      <w:marBottom w:val="0"/>
      <w:divBdr>
        <w:top w:val="none" w:sz="0" w:space="0" w:color="auto"/>
        <w:left w:val="none" w:sz="0" w:space="0" w:color="auto"/>
        <w:bottom w:val="none" w:sz="0" w:space="0" w:color="auto"/>
        <w:right w:val="none" w:sz="0" w:space="0" w:color="auto"/>
      </w:divBdr>
    </w:div>
    <w:div w:id="1382244967">
      <w:bodyDiv w:val="1"/>
      <w:marLeft w:val="0"/>
      <w:marRight w:val="0"/>
      <w:marTop w:val="0"/>
      <w:marBottom w:val="0"/>
      <w:divBdr>
        <w:top w:val="none" w:sz="0" w:space="0" w:color="auto"/>
        <w:left w:val="none" w:sz="0" w:space="0" w:color="auto"/>
        <w:bottom w:val="none" w:sz="0" w:space="0" w:color="auto"/>
        <w:right w:val="none" w:sz="0" w:space="0" w:color="auto"/>
      </w:divBdr>
    </w:div>
    <w:div w:id="1384135983">
      <w:bodyDiv w:val="1"/>
      <w:marLeft w:val="0"/>
      <w:marRight w:val="0"/>
      <w:marTop w:val="0"/>
      <w:marBottom w:val="0"/>
      <w:divBdr>
        <w:top w:val="none" w:sz="0" w:space="0" w:color="auto"/>
        <w:left w:val="none" w:sz="0" w:space="0" w:color="auto"/>
        <w:bottom w:val="none" w:sz="0" w:space="0" w:color="auto"/>
        <w:right w:val="none" w:sz="0" w:space="0" w:color="auto"/>
      </w:divBdr>
    </w:div>
    <w:div w:id="1386637990">
      <w:bodyDiv w:val="1"/>
      <w:marLeft w:val="0"/>
      <w:marRight w:val="0"/>
      <w:marTop w:val="0"/>
      <w:marBottom w:val="0"/>
      <w:divBdr>
        <w:top w:val="none" w:sz="0" w:space="0" w:color="auto"/>
        <w:left w:val="none" w:sz="0" w:space="0" w:color="auto"/>
        <w:bottom w:val="none" w:sz="0" w:space="0" w:color="auto"/>
        <w:right w:val="none" w:sz="0" w:space="0" w:color="auto"/>
      </w:divBdr>
    </w:div>
    <w:div w:id="1399399018">
      <w:bodyDiv w:val="1"/>
      <w:marLeft w:val="0"/>
      <w:marRight w:val="0"/>
      <w:marTop w:val="0"/>
      <w:marBottom w:val="0"/>
      <w:divBdr>
        <w:top w:val="none" w:sz="0" w:space="0" w:color="auto"/>
        <w:left w:val="none" w:sz="0" w:space="0" w:color="auto"/>
        <w:bottom w:val="none" w:sz="0" w:space="0" w:color="auto"/>
        <w:right w:val="none" w:sz="0" w:space="0" w:color="auto"/>
      </w:divBdr>
    </w:div>
    <w:div w:id="1403722608">
      <w:bodyDiv w:val="1"/>
      <w:marLeft w:val="0"/>
      <w:marRight w:val="0"/>
      <w:marTop w:val="0"/>
      <w:marBottom w:val="0"/>
      <w:divBdr>
        <w:top w:val="none" w:sz="0" w:space="0" w:color="auto"/>
        <w:left w:val="none" w:sz="0" w:space="0" w:color="auto"/>
        <w:bottom w:val="none" w:sz="0" w:space="0" w:color="auto"/>
        <w:right w:val="none" w:sz="0" w:space="0" w:color="auto"/>
      </w:divBdr>
    </w:div>
    <w:div w:id="1415123761">
      <w:bodyDiv w:val="1"/>
      <w:marLeft w:val="0"/>
      <w:marRight w:val="0"/>
      <w:marTop w:val="0"/>
      <w:marBottom w:val="0"/>
      <w:divBdr>
        <w:top w:val="none" w:sz="0" w:space="0" w:color="auto"/>
        <w:left w:val="none" w:sz="0" w:space="0" w:color="auto"/>
        <w:bottom w:val="none" w:sz="0" w:space="0" w:color="auto"/>
        <w:right w:val="none" w:sz="0" w:space="0" w:color="auto"/>
      </w:divBdr>
    </w:div>
    <w:div w:id="1416895500">
      <w:bodyDiv w:val="1"/>
      <w:marLeft w:val="0"/>
      <w:marRight w:val="0"/>
      <w:marTop w:val="0"/>
      <w:marBottom w:val="0"/>
      <w:divBdr>
        <w:top w:val="none" w:sz="0" w:space="0" w:color="auto"/>
        <w:left w:val="none" w:sz="0" w:space="0" w:color="auto"/>
        <w:bottom w:val="none" w:sz="0" w:space="0" w:color="auto"/>
        <w:right w:val="none" w:sz="0" w:space="0" w:color="auto"/>
      </w:divBdr>
    </w:div>
    <w:div w:id="1433404280">
      <w:bodyDiv w:val="1"/>
      <w:marLeft w:val="0"/>
      <w:marRight w:val="0"/>
      <w:marTop w:val="0"/>
      <w:marBottom w:val="0"/>
      <w:divBdr>
        <w:top w:val="none" w:sz="0" w:space="0" w:color="auto"/>
        <w:left w:val="none" w:sz="0" w:space="0" w:color="auto"/>
        <w:bottom w:val="none" w:sz="0" w:space="0" w:color="auto"/>
        <w:right w:val="none" w:sz="0" w:space="0" w:color="auto"/>
      </w:divBdr>
    </w:div>
    <w:div w:id="1447964229">
      <w:bodyDiv w:val="1"/>
      <w:marLeft w:val="0"/>
      <w:marRight w:val="0"/>
      <w:marTop w:val="0"/>
      <w:marBottom w:val="0"/>
      <w:divBdr>
        <w:top w:val="none" w:sz="0" w:space="0" w:color="auto"/>
        <w:left w:val="none" w:sz="0" w:space="0" w:color="auto"/>
        <w:bottom w:val="none" w:sz="0" w:space="0" w:color="auto"/>
        <w:right w:val="none" w:sz="0" w:space="0" w:color="auto"/>
      </w:divBdr>
    </w:div>
    <w:div w:id="1450121920">
      <w:bodyDiv w:val="1"/>
      <w:marLeft w:val="0"/>
      <w:marRight w:val="0"/>
      <w:marTop w:val="0"/>
      <w:marBottom w:val="0"/>
      <w:divBdr>
        <w:top w:val="none" w:sz="0" w:space="0" w:color="auto"/>
        <w:left w:val="none" w:sz="0" w:space="0" w:color="auto"/>
        <w:bottom w:val="none" w:sz="0" w:space="0" w:color="auto"/>
        <w:right w:val="none" w:sz="0" w:space="0" w:color="auto"/>
      </w:divBdr>
    </w:div>
    <w:div w:id="1450278619">
      <w:bodyDiv w:val="1"/>
      <w:marLeft w:val="0"/>
      <w:marRight w:val="0"/>
      <w:marTop w:val="0"/>
      <w:marBottom w:val="0"/>
      <w:divBdr>
        <w:top w:val="none" w:sz="0" w:space="0" w:color="auto"/>
        <w:left w:val="none" w:sz="0" w:space="0" w:color="auto"/>
        <w:bottom w:val="none" w:sz="0" w:space="0" w:color="auto"/>
        <w:right w:val="none" w:sz="0" w:space="0" w:color="auto"/>
      </w:divBdr>
    </w:div>
    <w:div w:id="1451172045">
      <w:bodyDiv w:val="1"/>
      <w:marLeft w:val="0"/>
      <w:marRight w:val="0"/>
      <w:marTop w:val="0"/>
      <w:marBottom w:val="0"/>
      <w:divBdr>
        <w:top w:val="none" w:sz="0" w:space="0" w:color="auto"/>
        <w:left w:val="none" w:sz="0" w:space="0" w:color="auto"/>
        <w:bottom w:val="none" w:sz="0" w:space="0" w:color="auto"/>
        <w:right w:val="none" w:sz="0" w:space="0" w:color="auto"/>
      </w:divBdr>
    </w:div>
    <w:div w:id="1455249875">
      <w:bodyDiv w:val="1"/>
      <w:marLeft w:val="0"/>
      <w:marRight w:val="0"/>
      <w:marTop w:val="0"/>
      <w:marBottom w:val="0"/>
      <w:divBdr>
        <w:top w:val="none" w:sz="0" w:space="0" w:color="auto"/>
        <w:left w:val="none" w:sz="0" w:space="0" w:color="auto"/>
        <w:bottom w:val="none" w:sz="0" w:space="0" w:color="auto"/>
        <w:right w:val="none" w:sz="0" w:space="0" w:color="auto"/>
      </w:divBdr>
    </w:div>
    <w:div w:id="1465930856">
      <w:bodyDiv w:val="1"/>
      <w:marLeft w:val="0"/>
      <w:marRight w:val="0"/>
      <w:marTop w:val="0"/>
      <w:marBottom w:val="0"/>
      <w:divBdr>
        <w:top w:val="none" w:sz="0" w:space="0" w:color="auto"/>
        <w:left w:val="none" w:sz="0" w:space="0" w:color="auto"/>
        <w:bottom w:val="none" w:sz="0" w:space="0" w:color="auto"/>
        <w:right w:val="none" w:sz="0" w:space="0" w:color="auto"/>
      </w:divBdr>
    </w:div>
    <w:div w:id="1466695704">
      <w:bodyDiv w:val="1"/>
      <w:marLeft w:val="0"/>
      <w:marRight w:val="0"/>
      <w:marTop w:val="0"/>
      <w:marBottom w:val="0"/>
      <w:divBdr>
        <w:top w:val="none" w:sz="0" w:space="0" w:color="auto"/>
        <w:left w:val="none" w:sz="0" w:space="0" w:color="auto"/>
        <w:bottom w:val="none" w:sz="0" w:space="0" w:color="auto"/>
        <w:right w:val="none" w:sz="0" w:space="0" w:color="auto"/>
      </w:divBdr>
    </w:div>
    <w:div w:id="1482229036">
      <w:bodyDiv w:val="1"/>
      <w:marLeft w:val="0"/>
      <w:marRight w:val="0"/>
      <w:marTop w:val="0"/>
      <w:marBottom w:val="0"/>
      <w:divBdr>
        <w:top w:val="none" w:sz="0" w:space="0" w:color="auto"/>
        <w:left w:val="none" w:sz="0" w:space="0" w:color="auto"/>
        <w:bottom w:val="none" w:sz="0" w:space="0" w:color="auto"/>
        <w:right w:val="none" w:sz="0" w:space="0" w:color="auto"/>
      </w:divBdr>
    </w:div>
    <w:div w:id="1486314198">
      <w:bodyDiv w:val="1"/>
      <w:marLeft w:val="0"/>
      <w:marRight w:val="0"/>
      <w:marTop w:val="0"/>
      <w:marBottom w:val="0"/>
      <w:divBdr>
        <w:top w:val="none" w:sz="0" w:space="0" w:color="auto"/>
        <w:left w:val="none" w:sz="0" w:space="0" w:color="auto"/>
        <w:bottom w:val="none" w:sz="0" w:space="0" w:color="auto"/>
        <w:right w:val="none" w:sz="0" w:space="0" w:color="auto"/>
      </w:divBdr>
    </w:div>
    <w:div w:id="1497458718">
      <w:bodyDiv w:val="1"/>
      <w:marLeft w:val="0"/>
      <w:marRight w:val="0"/>
      <w:marTop w:val="0"/>
      <w:marBottom w:val="0"/>
      <w:divBdr>
        <w:top w:val="none" w:sz="0" w:space="0" w:color="auto"/>
        <w:left w:val="none" w:sz="0" w:space="0" w:color="auto"/>
        <w:bottom w:val="none" w:sz="0" w:space="0" w:color="auto"/>
        <w:right w:val="none" w:sz="0" w:space="0" w:color="auto"/>
      </w:divBdr>
    </w:div>
    <w:div w:id="1503861281">
      <w:bodyDiv w:val="1"/>
      <w:marLeft w:val="0"/>
      <w:marRight w:val="0"/>
      <w:marTop w:val="0"/>
      <w:marBottom w:val="0"/>
      <w:divBdr>
        <w:top w:val="none" w:sz="0" w:space="0" w:color="auto"/>
        <w:left w:val="none" w:sz="0" w:space="0" w:color="auto"/>
        <w:bottom w:val="none" w:sz="0" w:space="0" w:color="auto"/>
        <w:right w:val="none" w:sz="0" w:space="0" w:color="auto"/>
      </w:divBdr>
    </w:div>
    <w:div w:id="1510634106">
      <w:bodyDiv w:val="1"/>
      <w:marLeft w:val="0"/>
      <w:marRight w:val="0"/>
      <w:marTop w:val="0"/>
      <w:marBottom w:val="0"/>
      <w:divBdr>
        <w:top w:val="none" w:sz="0" w:space="0" w:color="auto"/>
        <w:left w:val="none" w:sz="0" w:space="0" w:color="auto"/>
        <w:bottom w:val="none" w:sz="0" w:space="0" w:color="auto"/>
        <w:right w:val="none" w:sz="0" w:space="0" w:color="auto"/>
      </w:divBdr>
    </w:div>
    <w:div w:id="1513030791">
      <w:bodyDiv w:val="1"/>
      <w:marLeft w:val="0"/>
      <w:marRight w:val="0"/>
      <w:marTop w:val="0"/>
      <w:marBottom w:val="0"/>
      <w:divBdr>
        <w:top w:val="none" w:sz="0" w:space="0" w:color="auto"/>
        <w:left w:val="none" w:sz="0" w:space="0" w:color="auto"/>
        <w:bottom w:val="none" w:sz="0" w:space="0" w:color="auto"/>
        <w:right w:val="none" w:sz="0" w:space="0" w:color="auto"/>
      </w:divBdr>
    </w:div>
    <w:div w:id="1514958590">
      <w:bodyDiv w:val="1"/>
      <w:marLeft w:val="0"/>
      <w:marRight w:val="0"/>
      <w:marTop w:val="0"/>
      <w:marBottom w:val="0"/>
      <w:divBdr>
        <w:top w:val="none" w:sz="0" w:space="0" w:color="auto"/>
        <w:left w:val="none" w:sz="0" w:space="0" w:color="auto"/>
        <w:bottom w:val="none" w:sz="0" w:space="0" w:color="auto"/>
        <w:right w:val="none" w:sz="0" w:space="0" w:color="auto"/>
      </w:divBdr>
    </w:div>
    <w:div w:id="1532567601">
      <w:bodyDiv w:val="1"/>
      <w:marLeft w:val="0"/>
      <w:marRight w:val="0"/>
      <w:marTop w:val="0"/>
      <w:marBottom w:val="0"/>
      <w:divBdr>
        <w:top w:val="none" w:sz="0" w:space="0" w:color="auto"/>
        <w:left w:val="none" w:sz="0" w:space="0" w:color="auto"/>
        <w:bottom w:val="none" w:sz="0" w:space="0" w:color="auto"/>
        <w:right w:val="none" w:sz="0" w:space="0" w:color="auto"/>
      </w:divBdr>
    </w:div>
    <w:div w:id="1537542536">
      <w:bodyDiv w:val="1"/>
      <w:marLeft w:val="0"/>
      <w:marRight w:val="0"/>
      <w:marTop w:val="0"/>
      <w:marBottom w:val="0"/>
      <w:divBdr>
        <w:top w:val="none" w:sz="0" w:space="0" w:color="auto"/>
        <w:left w:val="none" w:sz="0" w:space="0" w:color="auto"/>
        <w:bottom w:val="none" w:sz="0" w:space="0" w:color="auto"/>
        <w:right w:val="none" w:sz="0" w:space="0" w:color="auto"/>
      </w:divBdr>
    </w:div>
    <w:div w:id="1537621746">
      <w:bodyDiv w:val="1"/>
      <w:marLeft w:val="0"/>
      <w:marRight w:val="0"/>
      <w:marTop w:val="0"/>
      <w:marBottom w:val="0"/>
      <w:divBdr>
        <w:top w:val="none" w:sz="0" w:space="0" w:color="auto"/>
        <w:left w:val="none" w:sz="0" w:space="0" w:color="auto"/>
        <w:bottom w:val="none" w:sz="0" w:space="0" w:color="auto"/>
        <w:right w:val="none" w:sz="0" w:space="0" w:color="auto"/>
      </w:divBdr>
    </w:div>
    <w:div w:id="1542090649">
      <w:bodyDiv w:val="1"/>
      <w:marLeft w:val="0"/>
      <w:marRight w:val="0"/>
      <w:marTop w:val="0"/>
      <w:marBottom w:val="0"/>
      <w:divBdr>
        <w:top w:val="none" w:sz="0" w:space="0" w:color="auto"/>
        <w:left w:val="none" w:sz="0" w:space="0" w:color="auto"/>
        <w:bottom w:val="none" w:sz="0" w:space="0" w:color="auto"/>
        <w:right w:val="none" w:sz="0" w:space="0" w:color="auto"/>
      </w:divBdr>
    </w:div>
    <w:div w:id="1542472877">
      <w:bodyDiv w:val="1"/>
      <w:marLeft w:val="0"/>
      <w:marRight w:val="0"/>
      <w:marTop w:val="0"/>
      <w:marBottom w:val="0"/>
      <w:divBdr>
        <w:top w:val="none" w:sz="0" w:space="0" w:color="auto"/>
        <w:left w:val="none" w:sz="0" w:space="0" w:color="auto"/>
        <w:bottom w:val="none" w:sz="0" w:space="0" w:color="auto"/>
        <w:right w:val="none" w:sz="0" w:space="0" w:color="auto"/>
      </w:divBdr>
    </w:div>
    <w:div w:id="1549879272">
      <w:bodyDiv w:val="1"/>
      <w:marLeft w:val="0"/>
      <w:marRight w:val="0"/>
      <w:marTop w:val="0"/>
      <w:marBottom w:val="0"/>
      <w:divBdr>
        <w:top w:val="none" w:sz="0" w:space="0" w:color="auto"/>
        <w:left w:val="none" w:sz="0" w:space="0" w:color="auto"/>
        <w:bottom w:val="none" w:sz="0" w:space="0" w:color="auto"/>
        <w:right w:val="none" w:sz="0" w:space="0" w:color="auto"/>
      </w:divBdr>
    </w:div>
    <w:div w:id="1551765544">
      <w:bodyDiv w:val="1"/>
      <w:marLeft w:val="0"/>
      <w:marRight w:val="0"/>
      <w:marTop w:val="0"/>
      <w:marBottom w:val="0"/>
      <w:divBdr>
        <w:top w:val="none" w:sz="0" w:space="0" w:color="auto"/>
        <w:left w:val="none" w:sz="0" w:space="0" w:color="auto"/>
        <w:bottom w:val="none" w:sz="0" w:space="0" w:color="auto"/>
        <w:right w:val="none" w:sz="0" w:space="0" w:color="auto"/>
      </w:divBdr>
    </w:div>
    <w:div w:id="1554075066">
      <w:bodyDiv w:val="1"/>
      <w:marLeft w:val="0"/>
      <w:marRight w:val="0"/>
      <w:marTop w:val="0"/>
      <w:marBottom w:val="0"/>
      <w:divBdr>
        <w:top w:val="none" w:sz="0" w:space="0" w:color="auto"/>
        <w:left w:val="none" w:sz="0" w:space="0" w:color="auto"/>
        <w:bottom w:val="none" w:sz="0" w:space="0" w:color="auto"/>
        <w:right w:val="none" w:sz="0" w:space="0" w:color="auto"/>
      </w:divBdr>
    </w:div>
    <w:div w:id="1573274509">
      <w:bodyDiv w:val="1"/>
      <w:marLeft w:val="0"/>
      <w:marRight w:val="0"/>
      <w:marTop w:val="0"/>
      <w:marBottom w:val="0"/>
      <w:divBdr>
        <w:top w:val="none" w:sz="0" w:space="0" w:color="auto"/>
        <w:left w:val="none" w:sz="0" w:space="0" w:color="auto"/>
        <w:bottom w:val="none" w:sz="0" w:space="0" w:color="auto"/>
        <w:right w:val="none" w:sz="0" w:space="0" w:color="auto"/>
      </w:divBdr>
    </w:div>
    <w:div w:id="1576281873">
      <w:bodyDiv w:val="1"/>
      <w:marLeft w:val="0"/>
      <w:marRight w:val="0"/>
      <w:marTop w:val="0"/>
      <w:marBottom w:val="0"/>
      <w:divBdr>
        <w:top w:val="none" w:sz="0" w:space="0" w:color="auto"/>
        <w:left w:val="none" w:sz="0" w:space="0" w:color="auto"/>
        <w:bottom w:val="none" w:sz="0" w:space="0" w:color="auto"/>
        <w:right w:val="none" w:sz="0" w:space="0" w:color="auto"/>
      </w:divBdr>
    </w:div>
    <w:div w:id="1582326472">
      <w:bodyDiv w:val="1"/>
      <w:marLeft w:val="0"/>
      <w:marRight w:val="0"/>
      <w:marTop w:val="0"/>
      <w:marBottom w:val="0"/>
      <w:divBdr>
        <w:top w:val="none" w:sz="0" w:space="0" w:color="auto"/>
        <w:left w:val="none" w:sz="0" w:space="0" w:color="auto"/>
        <w:bottom w:val="none" w:sz="0" w:space="0" w:color="auto"/>
        <w:right w:val="none" w:sz="0" w:space="0" w:color="auto"/>
      </w:divBdr>
    </w:div>
    <w:div w:id="1597786856">
      <w:bodyDiv w:val="1"/>
      <w:marLeft w:val="0"/>
      <w:marRight w:val="0"/>
      <w:marTop w:val="0"/>
      <w:marBottom w:val="0"/>
      <w:divBdr>
        <w:top w:val="none" w:sz="0" w:space="0" w:color="auto"/>
        <w:left w:val="none" w:sz="0" w:space="0" w:color="auto"/>
        <w:bottom w:val="none" w:sz="0" w:space="0" w:color="auto"/>
        <w:right w:val="none" w:sz="0" w:space="0" w:color="auto"/>
      </w:divBdr>
    </w:div>
    <w:div w:id="1601598871">
      <w:bodyDiv w:val="1"/>
      <w:marLeft w:val="0"/>
      <w:marRight w:val="0"/>
      <w:marTop w:val="0"/>
      <w:marBottom w:val="0"/>
      <w:divBdr>
        <w:top w:val="none" w:sz="0" w:space="0" w:color="auto"/>
        <w:left w:val="none" w:sz="0" w:space="0" w:color="auto"/>
        <w:bottom w:val="none" w:sz="0" w:space="0" w:color="auto"/>
        <w:right w:val="none" w:sz="0" w:space="0" w:color="auto"/>
      </w:divBdr>
    </w:div>
    <w:div w:id="1605501313">
      <w:bodyDiv w:val="1"/>
      <w:marLeft w:val="0"/>
      <w:marRight w:val="0"/>
      <w:marTop w:val="0"/>
      <w:marBottom w:val="0"/>
      <w:divBdr>
        <w:top w:val="none" w:sz="0" w:space="0" w:color="auto"/>
        <w:left w:val="none" w:sz="0" w:space="0" w:color="auto"/>
        <w:bottom w:val="none" w:sz="0" w:space="0" w:color="auto"/>
        <w:right w:val="none" w:sz="0" w:space="0" w:color="auto"/>
      </w:divBdr>
    </w:div>
    <w:div w:id="1616281134">
      <w:bodyDiv w:val="1"/>
      <w:marLeft w:val="0"/>
      <w:marRight w:val="0"/>
      <w:marTop w:val="0"/>
      <w:marBottom w:val="0"/>
      <w:divBdr>
        <w:top w:val="none" w:sz="0" w:space="0" w:color="auto"/>
        <w:left w:val="none" w:sz="0" w:space="0" w:color="auto"/>
        <w:bottom w:val="none" w:sz="0" w:space="0" w:color="auto"/>
        <w:right w:val="none" w:sz="0" w:space="0" w:color="auto"/>
      </w:divBdr>
    </w:div>
    <w:div w:id="1619221615">
      <w:bodyDiv w:val="1"/>
      <w:marLeft w:val="0"/>
      <w:marRight w:val="0"/>
      <w:marTop w:val="0"/>
      <w:marBottom w:val="0"/>
      <w:divBdr>
        <w:top w:val="none" w:sz="0" w:space="0" w:color="auto"/>
        <w:left w:val="none" w:sz="0" w:space="0" w:color="auto"/>
        <w:bottom w:val="none" w:sz="0" w:space="0" w:color="auto"/>
        <w:right w:val="none" w:sz="0" w:space="0" w:color="auto"/>
      </w:divBdr>
    </w:div>
    <w:div w:id="1627009156">
      <w:bodyDiv w:val="1"/>
      <w:marLeft w:val="0"/>
      <w:marRight w:val="0"/>
      <w:marTop w:val="0"/>
      <w:marBottom w:val="0"/>
      <w:divBdr>
        <w:top w:val="none" w:sz="0" w:space="0" w:color="auto"/>
        <w:left w:val="none" w:sz="0" w:space="0" w:color="auto"/>
        <w:bottom w:val="none" w:sz="0" w:space="0" w:color="auto"/>
        <w:right w:val="none" w:sz="0" w:space="0" w:color="auto"/>
      </w:divBdr>
    </w:div>
    <w:div w:id="1637904451">
      <w:bodyDiv w:val="1"/>
      <w:marLeft w:val="0"/>
      <w:marRight w:val="0"/>
      <w:marTop w:val="0"/>
      <w:marBottom w:val="0"/>
      <w:divBdr>
        <w:top w:val="none" w:sz="0" w:space="0" w:color="auto"/>
        <w:left w:val="none" w:sz="0" w:space="0" w:color="auto"/>
        <w:bottom w:val="none" w:sz="0" w:space="0" w:color="auto"/>
        <w:right w:val="none" w:sz="0" w:space="0" w:color="auto"/>
      </w:divBdr>
    </w:div>
    <w:div w:id="1638760180">
      <w:bodyDiv w:val="1"/>
      <w:marLeft w:val="0"/>
      <w:marRight w:val="0"/>
      <w:marTop w:val="0"/>
      <w:marBottom w:val="0"/>
      <w:divBdr>
        <w:top w:val="none" w:sz="0" w:space="0" w:color="auto"/>
        <w:left w:val="none" w:sz="0" w:space="0" w:color="auto"/>
        <w:bottom w:val="none" w:sz="0" w:space="0" w:color="auto"/>
        <w:right w:val="none" w:sz="0" w:space="0" w:color="auto"/>
      </w:divBdr>
    </w:div>
    <w:div w:id="1640187019">
      <w:bodyDiv w:val="1"/>
      <w:marLeft w:val="0"/>
      <w:marRight w:val="0"/>
      <w:marTop w:val="0"/>
      <w:marBottom w:val="0"/>
      <w:divBdr>
        <w:top w:val="none" w:sz="0" w:space="0" w:color="auto"/>
        <w:left w:val="none" w:sz="0" w:space="0" w:color="auto"/>
        <w:bottom w:val="none" w:sz="0" w:space="0" w:color="auto"/>
        <w:right w:val="none" w:sz="0" w:space="0" w:color="auto"/>
      </w:divBdr>
    </w:div>
    <w:div w:id="1641417429">
      <w:bodyDiv w:val="1"/>
      <w:marLeft w:val="0"/>
      <w:marRight w:val="0"/>
      <w:marTop w:val="0"/>
      <w:marBottom w:val="0"/>
      <w:divBdr>
        <w:top w:val="none" w:sz="0" w:space="0" w:color="auto"/>
        <w:left w:val="none" w:sz="0" w:space="0" w:color="auto"/>
        <w:bottom w:val="none" w:sz="0" w:space="0" w:color="auto"/>
        <w:right w:val="none" w:sz="0" w:space="0" w:color="auto"/>
      </w:divBdr>
    </w:div>
    <w:div w:id="1641618508">
      <w:bodyDiv w:val="1"/>
      <w:marLeft w:val="0"/>
      <w:marRight w:val="0"/>
      <w:marTop w:val="0"/>
      <w:marBottom w:val="0"/>
      <w:divBdr>
        <w:top w:val="none" w:sz="0" w:space="0" w:color="auto"/>
        <w:left w:val="none" w:sz="0" w:space="0" w:color="auto"/>
        <w:bottom w:val="none" w:sz="0" w:space="0" w:color="auto"/>
        <w:right w:val="none" w:sz="0" w:space="0" w:color="auto"/>
      </w:divBdr>
    </w:div>
    <w:div w:id="1653439053">
      <w:bodyDiv w:val="1"/>
      <w:marLeft w:val="0"/>
      <w:marRight w:val="0"/>
      <w:marTop w:val="0"/>
      <w:marBottom w:val="0"/>
      <w:divBdr>
        <w:top w:val="none" w:sz="0" w:space="0" w:color="auto"/>
        <w:left w:val="none" w:sz="0" w:space="0" w:color="auto"/>
        <w:bottom w:val="none" w:sz="0" w:space="0" w:color="auto"/>
        <w:right w:val="none" w:sz="0" w:space="0" w:color="auto"/>
      </w:divBdr>
    </w:div>
    <w:div w:id="1659111904">
      <w:bodyDiv w:val="1"/>
      <w:marLeft w:val="0"/>
      <w:marRight w:val="0"/>
      <w:marTop w:val="0"/>
      <w:marBottom w:val="0"/>
      <w:divBdr>
        <w:top w:val="none" w:sz="0" w:space="0" w:color="auto"/>
        <w:left w:val="none" w:sz="0" w:space="0" w:color="auto"/>
        <w:bottom w:val="none" w:sz="0" w:space="0" w:color="auto"/>
        <w:right w:val="none" w:sz="0" w:space="0" w:color="auto"/>
      </w:divBdr>
      <w:divsChild>
        <w:div w:id="1166289388">
          <w:marLeft w:val="0"/>
          <w:marRight w:val="0"/>
          <w:marTop w:val="0"/>
          <w:marBottom w:val="0"/>
          <w:divBdr>
            <w:top w:val="none" w:sz="0" w:space="0" w:color="auto"/>
            <w:left w:val="none" w:sz="0" w:space="0" w:color="auto"/>
            <w:bottom w:val="none" w:sz="0" w:space="0" w:color="auto"/>
            <w:right w:val="none" w:sz="0" w:space="0" w:color="auto"/>
          </w:divBdr>
          <w:divsChild>
            <w:div w:id="1454516592">
              <w:marLeft w:val="0"/>
              <w:marRight w:val="0"/>
              <w:marTop w:val="0"/>
              <w:marBottom w:val="0"/>
              <w:divBdr>
                <w:top w:val="none" w:sz="0" w:space="0" w:color="auto"/>
                <w:left w:val="none" w:sz="0" w:space="0" w:color="auto"/>
                <w:bottom w:val="none" w:sz="0" w:space="0" w:color="auto"/>
                <w:right w:val="none" w:sz="0" w:space="0" w:color="auto"/>
              </w:divBdr>
              <w:divsChild>
                <w:div w:id="268122879">
                  <w:marLeft w:val="0"/>
                  <w:marRight w:val="0"/>
                  <w:marTop w:val="0"/>
                  <w:marBottom w:val="0"/>
                  <w:divBdr>
                    <w:top w:val="none" w:sz="0" w:space="0" w:color="auto"/>
                    <w:left w:val="none" w:sz="0" w:space="0" w:color="auto"/>
                    <w:bottom w:val="none" w:sz="0" w:space="0" w:color="auto"/>
                    <w:right w:val="none" w:sz="0" w:space="0" w:color="auto"/>
                  </w:divBdr>
                  <w:divsChild>
                    <w:div w:id="2600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19158">
      <w:bodyDiv w:val="1"/>
      <w:marLeft w:val="0"/>
      <w:marRight w:val="0"/>
      <w:marTop w:val="0"/>
      <w:marBottom w:val="0"/>
      <w:divBdr>
        <w:top w:val="none" w:sz="0" w:space="0" w:color="auto"/>
        <w:left w:val="none" w:sz="0" w:space="0" w:color="auto"/>
        <w:bottom w:val="none" w:sz="0" w:space="0" w:color="auto"/>
        <w:right w:val="none" w:sz="0" w:space="0" w:color="auto"/>
      </w:divBdr>
    </w:div>
    <w:div w:id="1671516653">
      <w:bodyDiv w:val="1"/>
      <w:marLeft w:val="0"/>
      <w:marRight w:val="0"/>
      <w:marTop w:val="0"/>
      <w:marBottom w:val="0"/>
      <w:divBdr>
        <w:top w:val="none" w:sz="0" w:space="0" w:color="auto"/>
        <w:left w:val="none" w:sz="0" w:space="0" w:color="auto"/>
        <w:bottom w:val="none" w:sz="0" w:space="0" w:color="auto"/>
        <w:right w:val="none" w:sz="0" w:space="0" w:color="auto"/>
      </w:divBdr>
    </w:div>
    <w:div w:id="1672217056">
      <w:bodyDiv w:val="1"/>
      <w:marLeft w:val="0"/>
      <w:marRight w:val="0"/>
      <w:marTop w:val="0"/>
      <w:marBottom w:val="0"/>
      <w:divBdr>
        <w:top w:val="none" w:sz="0" w:space="0" w:color="auto"/>
        <w:left w:val="none" w:sz="0" w:space="0" w:color="auto"/>
        <w:bottom w:val="none" w:sz="0" w:space="0" w:color="auto"/>
        <w:right w:val="none" w:sz="0" w:space="0" w:color="auto"/>
      </w:divBdr>
    </w:div>
    <w:div w:id="1676491740">
      <w:bodyDiv w:val="1"/>
      <w:marLeft w:val="0"/>
      <w:marRight w:val="0"/>
      <w:marTop w:val="0"/>
      <w:marBottom w:val="0"/>
      <w:divBdr>
        <w:top w:val="none" w:sz="0" w:space="0" w:color="auto"/>
        <w:left w:val="none" w:sz="0" w:space="0" w:color="auto"/>
        <w:bottom w:val="none" w:sz="0" w:space="0" w:color="auto"/>
        <w:right w:val="none" w:sz="0" w:space="0" w:color="auto"/>
      </w:divBdr>
    </w:div>
    <w:div w:id="1677345916">
      <w:bodyDiv w:val="1"/>
      <w:marLeft w:val="0"/>
      <w:marRight w:val="0"/>
      <w:marTop w:val="0"/>
      <w:marBottom w:val="0"/>
      <w:divBdr>
        <w:top w:val="none" w:sz="0" w:space="0" w:color="auto"/>
        <w:left w:val="none" w:sz="0" w:space="0" w:color="auto"/>
        <w:bottom w:val="none" w:sz="0" w:space="0" w:color="auto"/>
        <w:right w:val="none" w:sz="0" w:space="0" w:color="auto"/>
      </w:divBdr>
      <w:divsChild>
        <w:div w:id="5795487">
          <w:marLeft w:val="0"/>
          <w:marRight w:val="0"/>
          <w:marTop w:val="0"/>
          <w:marBottom w:val="0"/>
          <w:divBdr>
            <w:top w:val="none" w:sz="0" w:space="0" w:color="auto"/>
            <w:left w:val="none" w:sz="0" w:space="0" w:color="auto"/>
            <w:bottom w:val="none" w:sz="0" w:space="0" w:color="auto"/>
            <w:right w:val="none" w:sz="0" w:space="0" w:color="auto"/>
          </w:divBdr>
        </w:div>
        <w:div w:id="91511807">
          <w:marLeft w:val="0"/>
          <w:marRight w:val="0"/>
          <w:marTop w:val="0"/>
          <w:marBottom w:val="0"/>
          <w:divBdr>
            <w:top w:val="none" w:sz="0" w:space="0" w:color="auto"/>
            <w:left w:val="none" w:sz="0" w:space="0" w:color="auto"/>
            <w:bottom w:val="none" w:sz="0" w:space="0" w:color="auto"/>
            <w:right w:val="none" w:sz="0" w:space="0" w:color="auto"/>
          </w:divBdr>
        </w:div>
        <w:div w:id="168836010">
          <w:marLeft w:val="0"/>
          <w:marRight w:val="0"/>
          <w:marTop w:val="0"/>
          <w:marBottom w:val="0"/>
          <w:divBdr>
            <w:top w:val="none" w:sz="0" w:space="0" w:color="auto"/>
            <w:left w:val="none" w:sz="0" w:space="0" w:color="auto"/>
            <w:bottom w:val="none" w:sz="0" w:space="0" w:color="auto"/>
            <w:right w:val="none" w:sz="0" w:space="0" w:color="auto"/>
          </w:divBdr>
        </w:div>
        <w:div w:id="304555739">
          <w:marLeft w:val="0"/>
          <w:marRight w:val="0"/>
          <w:marTop w:val="0"/>
          <w:marBottom w:val="0"/>
          <w:divBdr>
            <w:top w:val="none" w:sz="0" w:space="0" w:color="auto"/>
            <w:left w:val="none" w:sz="0" w:space="0" w:color="auto"/>
            <w:bottom w:val="none" w:sz="0" w:space="0" w:color="auto"/>
            <w:right w:val="none" w:sz="0" w:space="0" w:color="auto"/>
          </w:divBdr>
        </w:div>
        <w:div w:id="568810348">
          <w:marLeft w:val="0"/>
          <w:marRight w:val="0"/>
          <w:marTop w:val="0"/>
          <w:marBottom w:val="0"/>
          <w:divBdr>
            <w:top w:val="none" w:sz="0" w:space="0" w:color="auto"/>
            <w:left w:val="none" w:sz="0" w:space="0" w:color="auto"/>
            <w:bottom w:val="none" w:sz="0" w:space="0" w:color="auto"/>
            <w:right w:val="none" w:sz="0" w:space="0" w:color="auto"/>
          </w:divBdr>
        </w:div>
        <w:div w:id="569968131">
          <w:marLeft w:val="0"/>
          <w:marRight w:val="0"/>
          <w:marTop w:val="0"/>
          <w:marBottom w:val="0"/>
          <w:divBdr>
            <w:top w:val="none" w:sz="0" w:space="0" w:color="auto"/>
            <w:left w:val="none" w:sz="0" w:space="0" w:color="auto"/>
            <w:bottom w:val="none" w:sz="0" w:space="0" w:color="auto"/>
            <w:right w:val="none" w:sz="0" w:space="0" w:color="auto"/>
          </w:divBdr>
          <w:divsChild>
            <w:div w:id="95059631">
              <w:marLeft w:val="0"/>
              <w:marRight w:val="0"/>
              <w:marTop w:val="0"/>
              <w:marBottom w:val="0"/>
              <w:divBdr>
                <w:top w:val="none" w:sz="0" w:space="0" w:color="auto"/>
                <w:left w:val="none" w:sz="0" w:space="0" w:color="auto"/>
                <w:bottom w:val="none" w:sz="0" w:space="0" w:color="auto"/>
                <w:right w:val="none" w:sz="0" w:space="0" w:color="auto"/>
              </w:divBdr>
            </w:div>
            <w:div w:id="346567956">
              <w:marLeft w:val="0"/>
              <w:marRight w:val="0"/>
              <w:marTop w:val="0"/>
              <w:marBottom w:val="0"/>
              <w:divBdr>
                <w:top w:val="none" w:sz="0" w:space="0" w:color="auto"/>
                <w:left w:val="none" w:sz="0" w:space="0" w:color="auto"/>
                <w:bottom w:val="none" w:sz="0" w:space="0" w:color="auto"/>
                <w:right w:val="none" w:sz="0" w:space="0" w:color="auto"/>
              </w:divBdr>
            </w:div>
            <w:div w:id="1689672527">
              <w:marLeft w:val="0"/>
              <w:marRight w:val="0"/>
              <w:marTop w:val="0"/>
              <w:marBottom w:val="0"/>
              <w:divBdr>
                <w:top w:val="none" w:sz="0" w:space="0" w:color="auto"/>
                <w:left w:val="none" w:sz="0" w:space="0" w:color="auto"/>
                <w:bottom w:val="none" w:sz="0" w:space="0" w:color="auto"/>
                <w:right w:val="none" w:sz="0" w:space="0" w:color="auto"/>
              </w:divBdr>
            </w:div>
          </w:divsChild>
        </w:div>
        <w:div w:id="643124589">
          <w:marLeft w:val="0"/>
          <w:marRight w:val="0"/>
          <w:marTop w:val="0"/>
          <w:marBottom w:val="0"/>
          <w:divBdr>
            <w:top w:val="none" w:sz="0" w:space="0" w:color="auto"/>
            <w:left w:val="none" w:sz="0" w:space="0" w:color="auto"/>
            <w:bottom w:val="none" w:sz="0" w:space="0" w:color="auto"/>
            <w:right w:val="none" w:sz="0" w:space="0" w:color="auto"/>
          </w:divBdr>
        </w:div>
        <w:div w:id="647705161">
          <w:marLeft w:val="0"/>
          <w:marRight w:val="0"/>
          <w:marTop w:val="0"/>
          <w:marBottom w:val="0"/>
          <w:divBdr>
            <w:top w:val="none" w:sz="0" w:space="0" w:color="auto"/>
            <w:left w:val="none" w:sz="0" w:space="0" w:color="auto"/>
            <w:bottom w:val="none" w:sz="0" w:space="0" w:color="auto"/>
            <w:right w:val="none" w:sz="0" w:space="0" w:color="auto"/>
          </w:divBdr>
        </w:div>
        <w:div w:id="854852520">
          <w:marLeft w:val="0"/>
          <w:marRight w:val="0"/>
          <w:marTop w:val="0"/>
          <w:marBottom w:val="0"/>
          <w:divBdr>
            <w:top w:val="none" w:sz="0" w:space="0" w:color="auto"/>
            <w:left w:val="none" w:sz="0" w:space="0" w:color="auto"/>
            <w:bottom w:val="none" w:sz="0" w:space="0" w:color="auto"/>
            <w:right w:val="none" w:sz="0" w:space="0" w:color="auto"/>
          </w:divBdr>
        </w:div>
        <w:div w:id="1045760921">
          <w:marLeft w:val="0"/>
          <w:marRight w:val="0"/>
          <w:marTop w:val="0"/>
          <w:marBottom w:val="0"/>
          <w:divBdr>
            <w:top w:val="none" w:sz="0" w:space="0" w:color="auto"/>
            <w:left w:val="none" w:sz="0" w:space="0" w:color="auto"/>
            <w:bottom w:val="none" w:sz="0" w:space="0" w:color="auto"/>
            <w:right w:val="none" w:sz="0" w:space="0" w:color="auto"/>
          </w:divBdr>
        </w:div>
        <w:div w:id="1109744163">
          <w:marLeft w:val="0"/>
          <w:marRight w:val="0"/>
          <w:marTop w:val="0"/>
          <w:marBottom w:val="0"/>
          <w:divBdr>
            <w:top w:val="none" w:sz="0" w:space="0" w:color="auto"/>
            <w:left w:val="none" w:sz="0" w:space="0" w:color="auto"/>
            <w:bottom w:val="none" w:sz="0" w:space="0" w:color="auto"/>
            <w:right w:val="none" w:sz="0" w:space="0" w:color="auto"/>
          </w:divBdr>
        </w:div>
        <w:div w:id="1215699789">
          <w:marLeft w:val="0"/>
          <w:marRight w:val="0"/>
          <w:marTop w:val="0"/>
          <w:marBottom w:val="0"/>
          <w:divBdr>
            <w:top w:val="none" w:sz="0" w:space="0" w:color="auto"/>
            <w:left w:val="none" w:sz="0" w:space="0" w:color="auto"/>
            <w:bottom w:val="none" w:sz="0" w:space="0" w:color="auto"/>
            <w:right w:val="none" w:sz="0" w:space="0" w:color="auto"/>
          </w:divBdr>
          <w:divsChild>
            <w:div w:id="209928811">
              <w:marLeft w:val="0"/>
              <w:marRight w:val="0"/>
              <w:marTop w:val="0"/>
              <w:marBottom w:val="0"/>
              <w:divBdr>
                <w:top w:val="none" w:sz="0" w:space="0" w:color="auto"/>
                <w:left w:val="none" w:sz="0" w:space="0" w:color="auto"/>
                <w:bottom w:val="none" w:sz="0" w:space="0" w:color="auto"/>
                <w:right w:val="none" w:sz="0" w:space="0" w:color="auto"/>
              </w:divBdr>
            </w:div>
            <w:div w:id="646056622">
              <w:marLeft w:val="0"/>
              <w:marRight w:val="0"/>
              <w:marTop w:val="0"/>
              <w:marBottom w:val="0"/>
              <w:divBdr>
                <w:top w:val="none" w:sz="0" w:space="0" w:color="auto"/>
                <w:left w:val="none" w:sz="0" w:space="0" w:color="auto"/>
                <w:bottom w:val="none" w:sz="0" w:space="0" w:color="auto"/>
                <w:right w:val="none" w:sz="0" w:space="0" w:color="auto"/>
              </w:divBdr>
            </w:div>
            <w:div w:id="658844088">
              <w:marLeft w:val="0"/>
              <w:marRight w:val="0"/>
              <w:marTop w:val="0"/>
              <w:marBottom w:val="0"/>
              <w:divBdr>
                <w:top w:val="none" w:sz="0" w:space="0" w:color="auto"/>
                <w:left w:val="none" w:sz="0" w:space="0" w:color="auto"/>
                <w:bottom w:val="none" w:sz="0" w:space="0" w:color="auto"/>
                <w:right w:val="none" w:sz="0" w:space="0" w:color="auto"/>
              </w:divBdr>
            </w:div>
            <w:div w:id="1644772394">
              <w:marLeft w:val="0"/>
              <w:marRight w:val="0"/>
              <w:marTop w:val="0"/>
              <w:marBottom w:val="0"/>
              <w:divBdr>
                <w:top w:val="none" w:sz="0" w:space="0" w:color="auto"/>
                <w:left w:val="none" w:sz="0" w:space="0" w:color="auto"/>
                <w:bottom w:val="none" w:sz="0" w:space="0" w:color="auto"/>
                <w:right w:val="none" w:sz="0" w:space="0" w:color="auto"/>
              </w:divBdr>
            </w:div>
          </w:divsChild>
        </w:div>
        <w:div w:id="1647777754">
          <w:marLeft w:val="0"/>
          <w:marRight w:val="0"/>
          <w:marTop w:val="0"/>
          <w:marBottom w:val="0"/>
          <w:divBdr>
            <w:top w:val="none" w:sz="0" w:space="0" w:color="auto"/>
            <w:left w:val="none" w:sz="0" w:space="0" w:color="auto"/>
            <w:bottom w:val="none" w:sz="0" w:space="0" w:color="auto"/>
            <w:right w:val="none" w:sz="0" w:space="0" w:color="auto"/>
          </w:divBdr>
        </w:div>
        <w:div w:id="1784299651">
          <w:marLeft w:val="0"/>
          <w:marRight w:val="0"/>
          <w:marTop w:val="0"/>
          <w:marBottom w:val="0"/>
          <w:divBdr>
            <w:top w:val="none" w:sz="0" w:space="0" w:color="auto"/>
            <w:left w:val="none" w:sz="0" w:space="0" w:color="auto"/>
            <w:bottom w:val="none" w:sz="0" w:space="0" w:color="auto"/>
            <w:right w:val="none" w:sz="0" w:space="0" w:color="auto"/>
          </w:divBdr>
        </w:div>
        <w:div w:id="1955205228">
          <w:marLeft w:val="0"/>
          <w:marRight w:val="0"/>
          <w:marTop w:val="0"/>
          <w:marBottom w:val="0"/>
          <w:divBdr>
            <w:top w:val="none" w:sz="0" w:space="0" w:color="auto"/>
            <w:left w:val="none" w:sz="0" w:space="0" w:color="auto"/>
            <w:bottom w:val="none" w:sz="0" w:space="0" w:color="auto"/>
            <w:right w:val="none" w:sz="0" w:space="0" w:color="auto"/>
          </w:divBdr>
        </w:div>
        <w:div w:id="2004501184">
          <w:marLeft w:val="0"/>
          <w:marRight w:val="0"/>
          <w:marTop w:val="0"/>
          <w:marBottom w:val="0"/>
          <w:divBdr>
            <w:top w:val="none" w:sz="0" w:space="0" w:color="auto"/>
            <w:left w:val="none" w:sz="0" w:space="0" w:color="auto"/>
            <w:bottom w:val="none" w:sz="0" w:space="0" w:color="auto"/>
            <w:right w:val="none" w:sz="0" w:space="0" w:color="auto"/>
          </w:divBdr>
        </w:div>
        <w:div w:id="2014720137">
          <w:marLeft w:val="0"/>
          <w:marRight w:val="0"/>
          <w:marTop w:val="0"/>
          <w:marBottom w:val="0"/>
          <w:divBdr>
            <w:top w:val="none" w:sz="0" w:space="0" w:color="auto"/>
            <w:left w:val="none" w:sz="0" w:space="0" w:color="auto"/>
            <w:bottom w:val="none" w:sz="0" w:space="0" w:color="auto"/>
            <w:right w:val="none" w:sz="0" w:space="0" w:color="auto"/>
          </w:divBdr>
        </w:div>
        <w:div w:id="2092392081">
          <w:marLeft w:val="0"/>
          <w:marRight w:val="0"/>
          <w:marTop w:val="0"/>
          <w:marBottom w:val="0"/>
          <w:divBdr>
            <w:top w:val="none" w:sz="0" w:space="0" w:color="auto"/>
            <w:left w:val="none" w:sz="0" w:space="0" w:color="auto"/>
            <w:bottom w:val="none" w:sz="0" w:space="0" w:color="auto"/>
            <w:right w:val="none" w:sz="0" w:space="0" w:color="auto"/>
          </w:divBdr>
        </w:div>
        <w:div w:id="2111006804">
          <w:marLeft w:val="0"/>
          <w:marRight w:val="0"/>
          <w:marTop w:val="0"/>
          <w:marBottom w:val="0"/>
          <w:divBdr>
            <w:top w:val="none" w:sz="0" w:space="0" w:color="auto"/>
            <w:left w:val="none" w:sz="0" w:space="0" w:color="auto"/>
            <w:bottom w:val="none" w:sz="0" w:space="0" w:color="auto"/>
            <w:right w:val="none" w:sz="0" w:space="0" w:color="auto"/>
          </w:divBdr>
        </w:div>
        <w:div w:id="2131195462">
          <w:marLeft w:val="0"/>
          <w:marRight w:val="0"/>
          <w:marTop w:val="0"/>
          <w:marBottom w:val="0"/>
          <w:divBdr>
            <w:top w:val="none" w:sz="0" w:space="0" w:color="auto"/>
            <w:left w:val="none" w:sz="0" w:space="0" w:color="auto"/>
            <w:bottom w:val="none" w:sz="0" w:space="0" w:color="auto"/>
            <w:right w:val="none" w:sz="0" w:space="0" w:color="auto"/>
          </w:divBdr>
        </w:div>
      </w:divsChild>
    </w:div>
    <w:div w:id="1687906023">
      <w:bodyDiv w:val="1"/>
      <w:marLeft w:val="0"/>
      <w:marRight w:val="0"/>
      <w:marTop w:val="0"/>
      <w:marBottom w:val="0"/>
      <w:divBdr>
        <w:top w:val="none" w:sz="0" w:space="0" w:color="auto"/>
        <w:left w:val="none" w:sz="0" w:space="0" w:color="auto"/>
        <w:bottom w:val="none" w:sz="0" w:space="0" w:color="auto"/>
        <w:right w:val="none" w:sz="0" w:space="0" w:color="auto"/>
      </w:divBdr>
      <w:divsChild>
        <w:div w:id="1237210157">
          <w:marLeft w:val="0"/>
          <w:marRight w:val="0"/>
          <w:marTop w:val="0"/>
          <w:marBottom w:val="0"/>
          <w:divBdr>
            <w:top w:val="none" w:sz="0" w:space="0" w:color="auto"/>
            <w:left w:val="none" w:sz="0" w:space="0" w:color="auto"/>
            <w:bottom w:val="none" w:sz="0" w:space="0" w:color="auto"/>
            <w:right w:val="none" w:sz="0" w:space="0" w:color="auto"/>
          </w:divBdr>
          <w:divsChild>
            <w:div w:id="1872718487">
              <w:marLeft w:val="0"/>
              <w:marRight w:val="0"/>
              <w:marTop w:val="0"/>
              <w:marBottom w:val="0"/>
              <w:divBdr>
                <w:top w:val="none" w:sz="0" w:space="0" w:color="auto"/>
                <w:left w:val="none" w:sz="0" w:space="0" w:color="auto"/>
                <w:bottom w:val="none" w:sz="0" w:space="0" w:color="auto"/>
                <w:right w:val="none" w:sz="0" w:space="0" w:color="auto"/>
              </w:divBdr>
              <w:divsChild>
                <w:div w:id="1199008184">
                  <w:marLeft w:val="0"/>
                  <w:marRight w:val="0"/>
                  <w:marTop w:val="0"/>
                  <w:marBottom w:val="0"/>
                  <w:divBdr>
                    <w:top w:val="none" w:sz="0" w:space="0" w:color="auto"/>
                    <w:left w:val="none" w:sz="0" w:space="0" w:color="auto"/>
                    <w:bottom w:val="none" w:sz="0" w:space="0" w:color="auto"/>
                    <w:right w:val="none" w:sz="0" w:space="0" w:color="auto"/>
                  </w:divBdr>
                  <w:divsChild>
                    <w:div w:id="1381173857">
                      <w:marLeft w:val="0"/>
                      <w:marRight w:val="0"/>
                      <w:marTop w:val="0"/>
                      <w:marBottom w:val="0"/>
                      <w:divBdr>
                        <w:top w:val="none" w:sz="0" w:space="0" w:color="auto"/>
                        <w:left w:val="none" w:sz="0" w:space="0" w:color="auto"/>
                        <w:bottom w:val="none" w:sz="0" w:space="0" w:color="auto"/>
                        <w:right w:val="none" w:sz="0" w:space="0" w:color="auto"/>
                      </w:divBdr>
                      <w:divsChild>
                        <w:div w:id="1946424477">
                          <w:marLeft w:val="0"/>
                          <w:marRight w:val="0"/>
                          <w:marTop w:val="0"/>
                          <w:marBottom w:val="0"/>
                          <w:divBdr>
                            <w:top w:val="none" w:sz="0" w:space="0" w:color="auto"/>
                            <w:left w:val="none" w:sz="0" w:space="0" w:color="auto"/>
                            <w:bottom w:val="none" w:sz="0" w:space="0" w:color="auto"/>
                            <w:right w:val="none" w:sz="0" w:space="0" w:color="auto"/>
                          </w:divBdr>
                          <w:divsChild>
                            <w:div w:id="105516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563493">
      <w:bodyDiv w:val="1"/>
      <w:marLeft w:val="0"/>
      <w:marRight w:val="0"/>
      <w:marTop w:val="0"/>
      <w:marBottom w:val="0"/>
      <w:divBdr>
        <w:top w:val="none" w:sz="0" w:space="0" w:color="auto"/>
        <w:left w:val="none" w:sz="0" w:space="0" w:color="auto"/>
        <w:bottom w:val="none" w:sz="0" w:space="0" w:color="auto"/>
        <w:right w:val="none" w:sz="0" w:space="0" w:color="auto"/>
      </w:divBdr>
    </w:div>
    <w:div w:id="1710253249">
      <w:bodyDiv w:val="1"/>
      <w:marLeft w:val="0"/>
      <w:marRight w:val="0"/>
      <w:marTop w:val="0"/>
      <w:marBottom w:val="0"/>
      <w:divBdr>
        <w:top w:val="none" w:sz="0" w:space="0" w:color="auto"/>
        <w:left w:val="none" w:sz="0" w:space="0" w:color="auto"/>
        <w:bottom w:val="none" w:sz="0" w:space="0" w:color="auto"/>
        <w:right w:val="none" w:sz="0" w:space="0" w:color="auto"/>
      </w:divBdr>
    </w:div>
    <w:div w:id="1716006878">
      <w:bodyDiv w:val="1"/>
      <w:marLeft w:val="0"/>
      <w:marRight w:val="0"/>
      <w:marTop w:val="0"/>
      <w:marBottom w:val="0"/>
      <w:divBdr>
        <w:top w:val="none" w:sz="0" w:space="0" w:color="auto"/>
        <w:left w:val="none" w:sz="0" w:space="0" w:color="auto"/>
        <w:bottom w:val="none" w:sz="0" w:space="0" w:color="auto"/>
        <w:right w:val="none" w:sz="0" w:space="0" w:color="auto"/>
      </w:divBdr>
    </w:div>
    <w:div w:id="1720786553">
      <w:bodyDiv w:val="1"/>
      <w:marLeft w:val="0"/>
      <w:marRight w:val="0"/>
      <w:marTop w:val="0"/>
      <w:marBottom w:val="0"/>
      <w:divBdr>
        <w:top w:val="none" w:sz="0" w:space="0" w:color="auto"/>
        <w:left w:val="none" w:sz="0" w:space="0" w:color="auto"/>
        <w:bottom w:val="none" w:sz="0" w:space="0" w:color="auto"/>
        <w:right w:val="none" w:sz="0" w:space="0" w:color="auto"/>
      </w:divBdr>
    </w:div>
    <w:div w:id="1731879715">
      <w:bodyDiv w:val="1"/>
      <w:marLeft w:val="0"/>
      <w:marRight w:val="0"/>
      <w:marTop w:val="0"/>
      <w:marBottom w:val="0"/>
      <w:divBdr>
        <w:top w:val="none" w:sz="0" w:space="0" w:color="auto"/>
        <w:left w:val="none" w:sz="0" w:space="0" w:color="auto"/>
        <w:bottom w:val="none" w:sz="0" w:space="0" w:color="auto"/>
        <w:right w:val="none" w:sz="0" w:space="0" w:color="auto"/>
      </w:divBdr>
    </w:div>
    <w:div w:id="1736246476">
      <w:bodyDiv w:val="1"/>
      <w:marLeft w:val="0"/>
      <w:marRight w:val="0"/>
      <w:marTop w:val="0"/>
      <w:marBottom w:val="0"/>
      <w:divBdr>
        <w:top w:val="none" w:sz="0" w:space="0" w:color="auto"/>
        <w:left w:val="none" w:sz="0" w:space="0" w:color="auto"/>
        <w:bottom w:val="none" w:sz="0" w:space="0" w:color="auto"/>
        <w:right w:val="none" w:sz="0" w:space="0" w:color="auto"/>
      </w:divBdr>
    </w:div>
    <w:div w:id="1740130111">
      <w:bodyDiv w:val="1"/>
      <w:marLeft w:val="0"/>
      <w:marRight w:val="0"/>
      <w:marTop w:val="0"/>
      <w:marBottom w:val="0"/>
      <w:divBdr>
        <w:top w:val="none" w:sz="0" w:space="0" w:color="auto"/>
        <w:left w:val="none" w:sz="0" w:space="0" w:color="auto"/>
        <w:bottom w:val="none" w:sz="0" w:space="0" w:color="auto"/>
        <w:right w:val="none" w:sz="0" w:space="0" w:color="auto"/>
      </w:divBdr>
    </w:div>
    <w:div w:id="1743217229">
      <w:bodyDiv w:val="1"/>
      <w:marLeft w:val="0"/>
      <w:marRight w:val="0"/>
      <w:marTop w:val="0"/>
      <w:marBottom w:val="0"/>
      <w:divBdr>
        <w:top w:val="none" w:sz="0" w:space="0" w:color="auto"/>
        <w:left w:val="none" w:sz="0" w:space="0" w:color="auto"/>
        <w:bottom w:val="none" w:sz="0" w:space="0" w:color="auto"/>
        <w:right w:val="none" w:sz="0" w:space="0" w:color="auto"/>
      </w:divBdr>
    </w:div>
    <w:div w:id="1744645522">
      <w:bodyDiv w:val="1"/>
      <w:marLeft w:val="0"/>
      <w:marRight w:val="0"/>
      <w:marTop w:val="0"/>
      <w:marBottom w:val="0"/>
      <w:divBdr>
        <w:top w:val="none" w:sz="0" w:space="0" w:color="auto"/>
        <w:left w:val="none" w:sz="0" w:space="0" w:color="auto"/>
        <w:bottom w:val="none" w:sz="0" w:space="0" w:color="auto"/>
        <w:right w:val="none" w:sz="0" w:space="0" w:color="auto"/>
      </w:divBdr>
    </w:div>
    <w:div w:id="1746418578">
      <w:bodyDiv w:val="1"/>
      <w:marLeft w:val="0"/>
      <w:marRight w:val="0"/>
      <w:marTop w:val="0"/>
      <w:marBottom w:val="0"/>
      <w:divBdr>
        <w:top w:val="none" w:sz="0" w:space="0" w:color="auto"/>
        <w:left w:val="none" w:sz="0" w:space="0" w:color="auto"/>
        <w:bottom w:val="none" w:sz="0" w:space="0" w:color="auto"/>
        <w:right w:val="none" w:sz="0" w:space="0" w:color="auto"/>
      </w:divBdr>
    </w:div>
    <w:div w:id="1747222301">
      <w:bodyDiv w:val="1"/>
      <w:marLeft w:val="0"/>
      <w:marRight w:val="0"/>
      <w:marTop w:val="0"/>
      <w:marBottom w:val="0"/>
      <w:divBdr>
        <w:top w:val="none" w:sz="0" w:space="0" w:color="auto"/>
        <w:left w:val="none" w:sz="0" w:space="0" w:color="auto"/>
        <w:bottom w:val="none" w:sz="0" w:space="0" w:color="auto"/>
        <w:right w:val="none" w:sz="0" w:space="0" w:color="auto"/>
      </w:divBdr>
    </w:div>
    <w:div w:id="1749694186">
      <w:bodyDiv w:val="1"/>
      <w:marLeft w:val="0"/>
      <w:marRight w:val="0"/>
      <w:marTop w:val="0"/>
      <w:marBottom w:val="0"/>
      <w:divBdr>
        <w:top w:val="none" w:sz="0" w:space="0" w:color="auto"/>
        <w:left w:val="none" w:sz="0" w:space="0" w:color="auto"/>
        <w:bottom w:val="none" w:sz="0" w:space="0" w:color="auto"/>
        <w:right w:val="none" w:sz="0" w:space="0" w:color="auto"/>
      </w:divBdr>
    </w:div>
    <w:div w:id="1752504687">
      <w:bodyDiv w:val="1"/>
      <w:marLeft w:val="0"/>
      <w:marRight w:val="0"/>
      <w:marTop w:val="0"/>
      <w:marBottom w:val="0"/>
      <w:divBdr>
        <w:top w:val="none" w:sz="0" w:space="0" w:color="auto"/>
        <w:left w:val="none" w:sz="0" w:space="0" w:color="auto"/>
        <w:bottom w:val="none" w:sz="0" w:space="0" w:color="auto"/>
        <w:right w:val="none" w:sz="0" w:space="0" w:color="auto"/>
      </w:divBdr>
      <w:divsChild>
        <w:div w:id="888954335">
          <w:marLeft w:val="0"/>
          <w:marRight w:val="0"/>
          <w:marTop w:val="0"/>
          <w:marBottom w:val="0"/>
          <w:divBdr>
            <w:top w:val="none" w:sz="0" w:space="0" w:color="auto"/>
            <w:left w:val="none" w:sz="0" w:space="0" w:color="auto"/>
            <w:bottom w:val="none" w:sz="0" w:space="0" w:color="auto"/>
            <w:right w:val="none" w:sz="0" w:space="0" w:color="auto"/>
          </w:divBdr>
          <w:divsChild>
            <w:div w:id="1830704372">
              <w:marLeft w:val="0"/>
              <w:marRight w:val="0"/>
              <w:marTop w:val="0"/>
              <w:marBottom w:val="0"/>
              <w:divBdr>
                <w:top w:val="none" w:sz="0" w:space="0" w:color="auto"/>
                <w:left w:val="none" w:sz="0" w:space="0" w:color="auto"/>
                <w:bottom w:val="none" w:sz="0" w:space="0" w:color="auto"/>
                <w:right w:val="none" w:sz="0" w:space="0" w:color="auto"/>
              </w:divBdr>
              <w:divsChild>
                <w:div w:id="1943609429">
                  <w:marLeft w:val="0"/>
                  <w:marRight w:val="0"/>
                  <w:marTop w:val="0"/>
                  <w:marBottom w:val="0"/>
                  <w:divBdr>
                    <w:top w:val="none" w:sz="0" w:space="0" w:color="auto"/>
                    <w:left w:val="none" w:sz="0" w:space="0" w:color="auto"/>
                    <w:bottom w:val="none" w:sz="0" w:space="0" w:color="auto"/>
                    <w:right w:val="none" w:sz="0" w:space="0" w:color="auto"/>
                  </w:divBdr>
                  <w:divsChild>
                    <w:div w:id="713963263">
                      <w:marLeft w:val="0"/>
                      <w:marRight w:val="0"/>
                      <w:marTop w:val="0"/>
                      <w:marBottom w:val="0"/>
                      <w:divBdr>
                        <w:top w:val="single" w:sz="6" w:space="0" w:color="E4E4E6"/>
                        <w:left w:val="none" w:sz="0" w:space="0" w:color="auto"/>
                        <w:bottom w:val="none" w:sz="0" w:space="0" w:color="auto"/>
                        <w:right w:val="none" w:sz="0" w:space="0" w:color="auto"/>
                      </w:divBdr>
                      <w:divsChild>
                        <w:div w:id="898326569">
                          <w:marLeft w:val="0"/>
                          <w:marRight w:val="0"/>
                          <w:marTop w:val="0"/>
                          <w:marBottom w:val="0"/>
                          <w:divBdr>
                            <w:top w:val="single" w:sz="6" w:space="0" w:color="E4E4E6"/>
                            <w:left w:val="none" w:sz="0" w:space="0" w:color="auto"/>
                            <w:bottom w:val="none" w:sz="0" w:space="0" w:color="auto"/>
                            <w:right w:val="none" w:sz="0" w:space="0" w:color="auto"/>
                          </w:divBdr>
                          <w:divsChild>
                            <w:div w:id="1033337529">
                              <w:marLeft w:val="0"/>
                              <w:marRight w:val="1500"/>
                              <w:marTop w:val="100"/>
                              <w:marBottom w:val="100"/>
                              <w:divBdr>
                                <w:top w:val="none" w:sz="0" w:space="0" w:color="auto"/>
                                <w:left w:val="none" w:sz="0" w:space="0" w:color="auto"/>
                                <w:bottom w:val="none" w:sz="0" w:space="0" w:color="auto"/>
                                <w:right w:val="none" w:sz="0" w:space="0" w:color="auto"/>
                              </w:divBdr>
                              <w:divsChild>
                                <w:div w:id="384716877">
                                  <w:marLeft w:val="0"/>
                                  <w:marRight w:val="0"/>
                                  <w:marTop w:val="300"/>
                                  <w:marBottom w:val="450"/>
                                  <w:divBdr>
                                    <w:top w:val="none" w:sz="0" w:space="0" w:color="auto"/>
                                    <w:left w:val="none" w:sz="0" w:space="0" w:color="auto"/>
                                    <w:bottom w:val="none" w:sz="0" w:space="0" w:color="auto"/>
                                    <w:right w:val="none" w:sz="0" w:space="0" w:color="auto"/>
                                  </w:divBdr>
                                  <w:divsChild>
                                    <w:div w:id="423115781">
                                      <w:marLeft w:val="0"/>
                                      <w:marRight w:val="0"/>
                                      <w:marTop w:val="0"/>
                                      <w:marBottom w:val="0"/>
                                      <w:divBdr>
                                        <w:top w:val="none" w:sz="0" w:space="0" w:color="auto"/>
                                        <w:left w:val="none" w:sz="0" w:space="0" w:color="auto"/>
                                        <w:bottom w:val="none" w:sz="0" w:space="0" w:color="auto"/>
                                        <w:right w:val="none" w:sz="0" w:space="0" w:color="auto"/>
                                      </w:divBdr>
                                      <w:divsChild>
                                        <w:div w:id="1718815088">
                                          <w:marLeft w:val="0"/>
                                          <w:marRight w:val="0"/>
                                          <w:marTop w:val="0"/>
                                          <w:marBottom w:val="0"/>
                                          <w:divBdr>
                                            <w:top w:val="none" w:sz="0" w:space="0" w:color="auto"/>
                                            <w:left w:val="none" w:sz="0" w:space="0" w:color="auto"/>
                                            <w:bottom w:val="none" w:sz="0" w:space="0" w:color="auto"/>
                                            <w:right w:val="none" w:sz="0" w:space="0" w:color="auto"/>
                                          </w:divBdr>
                                          <w:divsChild>
                                            <w:div w:id="1026099874">
                                              <w:marLeft w:val="0"/>
                                              <w:marRight w:val="0"/>
                                              <w:marTop w:val="0"/>
                                              <w:marBottom w:val="0"/>
                                              <w:divBdr>
                                                <w:top w:val="none" w:sz="0" w:space="0" w:color="auto"/>
                                                <w:left w:val="none" w:sz="0" w:space="0" w:color="auto"/>
                                                <w:bottom w:val="none" w:sz="0" w:space="0" w:color="auto"/>
                                                <w:right w:val="none" w:sz="0" w:space="0" w:color="auto"/>
                                              </w:divBdr>
                                              <w:divsChild>
                                                <w:div w:id="28831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3889579">
      <w:bodyDiv w:val="1"/>
      <w:marLeft w:val="0"/>
      <w:marRight w:val="0"/>
      <w:marTop w:val="0"/>
      <w:marBottom w:val="0"/>
      <w:divBdr>
        <w:top w:val="none" w:sz="0" w:space="0" w:color="auto"/>
        <w:left w:val="none" w:sz="0" w:space="0" w:color="auto"/>
        <w:bottom w:val="none" w:sz="0" w:space="0" w:color="auto"/>
        <w:right w:val="none" w:sz="0" w:space="0" w:color="auto"/>
      </w:divBdr>
    </w:div>
    <w:div w:id="1770464714">
      <w:bodyDiv w:val="1"/>
      <w:marLeft w:val="0"/>
      <w:marRight w:val="0"/>
      <w:marTop w:val="0"/>
      <w:marBottom w:val="0"/>
      <w:divBdr>
        <w:top w:val="none" w:sz="0" w:space="0" w:color="auto"/>
        <w:left w:val="none" w:sz="0" w:space="0" w:color="auto"/>
        <w:bottom w:val="none" w:sz="0" w:space="0" w:color="auto"/>
        <w:right w:val="none" w:sz="0" w:space="0" w:color="auto"/>
      </w:divBdr>
    </w:div>
    <w:div w:id="1775513302">
      <w:bodyDiv w:val="1"/>
      <w:marLeft w:val="0"/>
      <w:marRight w:val="0"/>
      <w:marTop w:val="0"/>
      <w:marBottom w:val="0"/>
      <w:divBdr>
        <w:top w:val="none" w:sz="0" w:space="0" w:color="auto"/>
        <w:left w:val="none" w:sz="0" w:space="0" w:color="auto"/>
        <w:bottom w:val="none" w:sz="0" w:space="0" w:color="auto"/>
        <w:right w:val="none" w:sz="0" w:space="0" w:color="auto"/>
      </w:divBdr>
    </w:div>
    <w:div w:id="1803648520">
      <w:bodyDiv w:val="1"/>
      <w:marLeft w:val="0"/>
      <w:marRight w:val="0"/>
      <w:marTop w:val="0"/>
      <w:marBottom w:val="0"/>
      <w:divBdr>
        <w:top w:val="none" w:sz="0" w:space="0" w:color="auto"/>
        <w:left w:val="none" w:sz="0" w:space="0" w:color="auto"/>
        <w:bottom w:val="none" w:sz="0" w:space="0" w:color="auto"/>
        <w:right w:val="none" w:sz="0" w:space="0" w:color="auto"/>
      </w:divBdr>
    </w:div>
    <w:div w:id="1804082328">
      <w:bodyDiv w:val="1"/>
      <w:marLeft w:val="0"/>
      <w:marRight w:val="0"/>
      <w:marTop w:val="0"/>
      <w:marBottom w:val="0"/>
      <w:divBdr>
        <w:top w:val="none" w:sz="0" w:space="0" w:color="auto"/>
        <w:left w:val="none" w:sz="0" w:space="0" w:color="auto"/>
        <w:bottom w:val="none" w:sz="0" w:space="0" w:color="auto"/>
        <w:right w:val="none" w:sz="0" w:space="0" w:color="auto"/>
      </w:divBdr>
    </w:div>
    <w:div w:id="1817063066">
      <w:bodyDiv w:val="1"/>
      <w:marLeft w:val="0"/>
      <w:marRight w:val="0"/>
      <w:marTop w:val="0"/>
      <w:marBottom w:val="0"/>
      <w:divBdr>
        <w:top w:val="none" w:sz="0" w:space="0" w:color="auto"/>
        <w:left w:val="none" w:sz="0" w:space="0" w:color="auto"/>
        <w:bottom w:val="none" w:sz="0" w:space="0" w:color="auto"/>
        <w:right w:val="none" w:sz="0" w:space="0" w:color="auto"/>
      </w:divBdr>
    </w:div>
    <w:div w:id="1818454867">
      <w:bodyDiv w:val="1"/>
      <w:marLeft w:val="0"/>
      <w:marRight w:val="0"/>
      <w:marTop w:val="0"/>
      <w:marBottom w:val="0"/>
      <w:divBdr>
        <w:top w:val="none" w:sz="0" w:space="0" w:color="auto"/>
        <w:left w:val="none" w:sz="0" w:space="0" w:color="auto"/>
        <w:bottom w:val="none" w:sz="0" w:space="0" w:color="auto"/>
        <w:right w:val="none" w:sz="0" w:space="0" w:color="auto"/>
      </w:divBdr>
    </w:div>
    <w:div w:id="1818570448">
      <w:bodyDiv w:val="1"/>
      <w:marLeft w:val="0"/>
      <w:marRight w:val="0"/>
      <w:marTop w:val="0"/>
      <w:marBottom w:val="0"/>
      <w:divBdr>
        <w:top w:val="none" w:sz="0" w:space="0" w:color="auto"/>
        <w:left w:val="none" w:sz="0" w:space="0" w:color="auto"/>
        <w:bottom w:val="none" w:sz="0" w:space="0" w:color="auto"/>
        <w:right w:val="none" w:sz="0" w:space="0" w:color="auto"/>
      </w:divBdr>
    </w:div>
    <w:div w:id="1824664645">
      <w:bodyDiv w:val="1"/>
      <w:marLeft w:val="0"/>
      <w:marRight w:val="0"/>
      <w:marTop w:val="0"/>
      <w:marBottom w:val="0"/>
      <w:divBdr>
        <w:top w:val="none" w:sz="0" w:space="0" w:color="auto"/>
        <w:left w:val="none" w:sz="0" w:space="0" w:color="auto"/>
        <w:bottom w:val="none" w:sz="0" w:space="0" w:color="auto"/>
        <w:right w:val="none" w:sz="0" w:space="0" w:color="auto"/>
      </w:divBdr>
    </w:div>
    <w:div w:id="1824853981">
      <w:bodyDiv w:val="1"/>
      <w:marLeft w:val="0"/>
      <w:marRight w:val="0"/>
      <w:marTop w:val="0"/>
      <w:marBottom w:val="0"/>
      <w:divBdr>
        <w:top w:val="none" w:sz="0" w:space="0" w:color="auto"/>
        <w:left w:val="none" w:sz="0" w:space="0" w:color="auto"/>
        <w:bottom w:val="none" w:sz="0" w:space="0" w:color="auto"/>
        <w:right w:val="none" w:sz="0" w:space="0" w:color="auto"/>
      </w:divBdr>
    </w:div>
    <w:div w:id="1825318695">
      <w:bodyDiv w:val="1"/>
      <w:marLeft w:val="0"/>
      <w:marRight w:val="0"/>
      <w:marTop w:val="0"/>
      <w:marBottom w:val="0"/>
      <w:divBdr>
        <w:top w:val="none" w:sz="0" w:space="0" w:color="auto"/>
        <w:left w:val="none" w:sz="0" w:space="0" w:color="auto"/>
        <w:bottom w:val="none" w:sz="0" w:space="0" w:color="auto"/>
        <w:right w:val="none" w:sz="0" w:space="0" w:color="auto"/>
      </w:divBdr>
    </w:div>
    <w:div w:id="1825968835">
      <w:bodyDiv w:val="1"/>
      <w:marLeft w:val="0"/>
      <w:marRight w:val="0"/>
      <w:marTop w:val="0"/>
      <w:marBottom w:val="0"/>
      <w:divBdr>
        <w:top w:val="none" w:sz="0" w:space="0" w:color="auto"/>
        <w:left w:val="none" w:sz="0" w:space="0" w:color="auto"/>
        <w:bottom w:val="none" w:sz="0" w:space="0" w:color="auto"/>
        <w:right w:val="none" w:sz="0" w:space="0" w:color="auto"/>
      </w:divBdr>
    </w:div>
    <w:div w:id="1827817723">
      <w:bodyDiv w:val="1"/>
      <w:marLeft w:val="0"/>
      <w:marRight w:val="0"/>
      <w:marTop w:val="0"/>
      <w:marBottom w:val="0"/>
      <w:divBdr>
        <w:top w:val="none" w:sz="0" w:space="0" w:color="auto"/>
        <w:left w:val="none" w:sz="0" w:space="0" w:color="auto"/>
        <w:bottom w:val="none" w:sz="0" w:space="0" w:color="auto"/>
        <w:right w:val="none" w:sz="0" w:space="0" w:color="auto"/>
      </w:divBdr>
    </w:div>
    <w:div w:id="1829243840">
      <w:bodyDiv w:val="1"/>
      <w:marLeft w:val="0"/>
      <w:marRight w:val="0"/>
      <w:marTop w:val="0"/>
      <w:marBottom w:val="0"/>
      <w:divBdr>
        <w:top w:val="none" w:sz="0" w:space="0" w:color="auto"/>
        <w:left w:val="none" w:sz="0" w:space="0" w:color="auto"/>
        <w:bottom w:val="none" w:sz="0" w:space="0" w:color="auto"/>
        <w:right w:val="none" w:sz="0" w:space="0" w:color="auto"/>
      </w:divBdr>
    </w:div>
    <w:div w:id="1836147745">
      <w:bodyDiv w:val="1"/>
      <w:marLeft w:val="0"/>
      <w:marRight w:val="0"/>
      <w:marTop w:val="0"/>
      <w:marBottom w:val="0"/>
      <w:divBdr>
        <w:top w:val="none" w:sz="0" w:space="0" w:color="auto"/>
        <w:left w:val="none" w:sz="0" w:space="0" w:color="auto"/>
        <w:bottom w:val="none" w:sz="0" w:space="0" w:color="auto"/>
        <w:right w:val="none" w:sz="0" w:space="0" w:color="auto"/>
      </w:divBdr>
    </w:div>
    <w:div w:id="1837762570">
      <w:bodyDiv w:val="1"/>
      <w:marLeft w:val="0"/>
      <w:marRight w:val="0"/>
      <w:marTop w:val="0"/>
      <w:marBottom w:val="0"/>
      <w:divBdr>
        <w:top w:val="none" w:sz="0" w:space="0" w:color="auto"/>
        <w:left w:val="none" w:sz="0" w:space="0" w:color="auto"/>
        <w:bottom w:val="none" w:sz="0" w:space="0" w:color="auto"/>
        <w:right w:val="none" w:sz="0" w:space="0" w:color="auto"/>
      </w:divBdr>
    </w:div>
    <w:div w:id="1840537485">
      <w:bodyDiv w:val="1"/>
      <w:marLeft w:val="0"/>
      <w:marRight w:val="0"/>
      <w:marTop w:val="0"/>
      <w:marBottom w:val="0"/>
      <w:divBdr>
        <w:top w:val="none" w:sz="0" w:space="0" w:color="auto"/>
        <w:left w:val="none" w:sz="0" w:space="0" w:color="auto"/>
        <w:bottom w:val="none" w:sz="0" w:space="0" w:color="auto"/>
        <w:right w:val="none" w:sz="0" w:space="0" w:color="auto"/>
      </w:divBdr>
    </w:div>
    <w:div w:id="1852795174">
      <w:bodyDiv w:val="1"/>
      <w:marLeft w:val="0"/>
      <w:marRight w:val="0"/>
      <w:marTop w:val="0"/>
      <w:marBottom w:val="0"/>
      <w:divBdr>
        <w:top w:val="none" w:sz="0" w:space="0" w:color="auto"/>
        <w:left w:val="none" w:sz="0" w:space="0" w:color="auto"/>
        <w:bottom w:val="none" w:sz="0" w:space="0" w:color="auto"/>
        <w:right w:val="none" w:sz="0" w:space="0" w:color="auto"/>
      </w:divBdr>
    </w:div>
    <w:div w:id="1852833954">
      <w:bodyDiv w:val="1"/>
      <w:marLeft w:val="0"/>
      <w:marRight w:val="0"/>
      <w:marTop w:val="0"/>
      <w:marBottom w:val="0"/>
      <w:divBdr>
        <w:top w:val="none" w:sz="0" w:space="0" w:color="auto"/>
        <w:left w:val="none" w:sz="0" w:space="0" w:color="auto"/>
        <w:bottom w:val="none" w:sz="0" w:space="0" w:color="auto"/>
        <w:right w:val="none" w:sz="0" w:space="0" w:color="auto"/>
      </w:divBdr>
    </w:div>
    <w:div w:id="1855262757">
      <w:bodyDiv w:val="1"/>
      <w:marLeft w:val="0"/>
      <w:marRight w:val="0"/>
      <w:marTop w:val="0"/>
      <w:marBottom w:val="0"/>
      <w:divBdr>
        <w:top w:val="none" w:sz="0" w:space="0" w:color="auto"/>
        <w:left w:val="none" w:sz="0" w:space="0" w:color="auto"/>
        <w:bottom w:val="none" w:sz="0" w:space="0" w:color="auto"/>
        <w:right w:val="none" w:sz="0" w:space="0" w:color="auto"/>
      </w:divBdr>
    </w:div>
    <w:div w:id="1858154599">
      <w:bodyDiv w:val="1"/>
      <w:marLeft w:val="0"/>
      <w:marRight w:val="0"/>
      <w:marTop w:val="0"/>
      <w:marBottom w:val="0"/>
      <w:divBdr>
        <w:top w:val="none" w:sz="0" w:space="0" w:color="auto"/>
        <w:left w:val="none" w:sz="0" w:space="0" w:color="auto"/>
        <w:bottom w:val="none" w:sz="0" w:space="0" w:color="auto"/>
        <w:right w:val="none" w:sz="0" w:space="0" w:color="auto"/>
      </w:divBdr>
    </w:div>
    <w:div w:id="1863015187">
      <w:bodyDiv w:val="1"/>
      <w:marLeft w:val="0"/>
      <w:marRight w:val="0"/>
      <w:marTop w:val="0"/>
      <w:marBottom w:val="0"/>
      <w:divBdr>
        <w:top w:val="none" w:sz="0" w:space="0" w:color="auto"/>
        <w:left w:val="none" w:sz="0" w:space="0" w:color="auto"/>
        <w:bottom w:val="none" w:sz="0" w:space="0" w:color="auto"/>
        <w:right w:val="none" w:sz="0" w:space="0" w:color="auto"/>
      </w:divBdr>
    </w:div>
    <w:div w:id="1868135978">
      <w:bodyDiv w:val="1"/>
      <w:marLeft w:val="0"/>
      <w:marRight w:val="0"/>
      <w:marTop w:val="0"/>
      <w:marBottom w:val="0"/>
      <w:divBdr>
        <w:top w:val="none" w:sz="0" w:space="0" w:color="auto"/>
        <w:left w:val="none" w:sz="0" w:space="0" w:color="auto"/>
        <w:bottom w:val="none" w:sz="0" w:space="0" w:color="auto"/>
        <w:right w:val="none" w:sz="0" w:space="0" w:color="auto"/>
      </w:divBdr>
    </w:div>
    <w:div w:id="1869641956">
      <w:bodyDiv w:val="1"/>
      <w:marLeft w:val="0"/>
      <w:marRight w:val="0"/>
      <w:marTop w:val="0"/>
      <w:marBottom w:val="0"/>
      <w:divBdr>
        <w:top w:val="none" w:sz="0" w:space="0" w:color="auto"/>
        <w:left w:val="none" w:sz="0" w:space="0" w:color="auto"/>
        <w:bottom w:val="none" w:sz="0" w:space="0" w:color="auto"/>
        <w:right w:val="none" w:sz="0" w:space="0" w:color="auto"/>
      </w:divBdr>
    </w:div>
    <w:div w:id="1877617521">
      <w:bodyDiv w:val="1"/>
      <w:marLeft w:val="0"/>
      <w:marRight w:val="0"/>
      <w:marTop w:val="0"/>
      <w:marBottom w:val="0"/>
      <w:divBdr>
        <w:top w:val="none" w:sz="0" w:space="0" w:color="auto"/>
        <w:left w:val="none" w:sz="0" w:space="0" w:color="auto"/>
        <w:bottom w:val="none" w:sz="0" w:space="0" w:color="auto"/>
        <w:right w:val="none" w:sz="0" w:space="0" w:color="auto"/>
      </w:divBdr>
    </w:div>
    <w:div w:id="1895457798">
      <w:bodyDiv w:val="1"/>
      <w:marLeft w:val="0"/>
      <w:marRight w:val="0"/>
      <w:marTop w:val="0"/>
      <w:marBottom w:val="0"/>
      <w:divBdr>
        <w:top w:val="none" w:sz="0" w:space="0" w:color="auto"/>
        <w:left w:val="none" w:sz="0" w:space="0" w:color="auto"/>
        <w:bottom w:val="none" w:sz="0" w:space="0" w:color="auto"/>
        <w:right w:val="none" w:sz="0" w:space="0" w:color="auto"/>
      </w:divBdr>
    </w:div>
    <w:div w:id="1899319294">
      <w:bodyDiv w:val="1"/>
      <w:marLeft w:val="0"/>
      <w:marRight w:val="0"/>
      <w:marTop w:val="0"/>
      <w:marBottom w:val="0"/>
      <w:divBdr>
        <w:top w:val="none" w:sz="0" w:space="0" w:color="auto"/>
        <w:left w:val="none" w:sz="0" w:space="0" w:color="auto"/>
        <w:bottom w:val="none" w:sz="0" w:space="0" w:color="auto"/>
        <w:right w:val="none" w:sz="0" w:space="0" w:color="auto"/>
      </w:divBdr>
    </w:div>
    <w:div w:id="1902010565">
      <w:bodyDiv w:val="1"/>
      <w:marLeft w:val="0"/>
      <w:marRight w:val="0"/>
      <w:marTop w:val="0"/>
      <w:marBottom w:val="0"/>
      <w:divBdr>
        <w:top w:val="none" w:sz="0" w:space="0" w:color="auto"/>
        <w:left w:val="none" w:sz="0" w:space="0" w:color="auto"/>
        <w:bottom w:val="none" w:sz="0" w:space="0" w:color="auto"/>
        <w:right w:val="none" w:sz="0" w:space="0" w:color="auto"/>
      </w:divBdr>
    </w:div>
    <w:div w:id="1902132776">
      <w:bodyDiv w:val="1"/>
      <w:marLeft w:val="0"/>
      <w:marRight w:val="0"/>
      <w:marTop w:val="0"/>
      <w:marBottom w:val="0"/>
      <w:divBdr>
        <w:top w:val="none" w:sz="0" w:space="0" w:color="auto"/>
        <w:left w:val="none" w:sz="0" w:space="0" w:color="auto"/>
        <w:bottom w:val="none" w:sz="0" w:space="0" w:color="auto"/>
        <w:right w:val="none" w:sz="0" w:space="0" w:color="auto"/>
      </w:divBdr>
    </w:div>
    <w:div w:id="1904171801">
      <w:bodyDiv w:val="1"/>
      <w:marLeft w:val="0"/>
      <w:marRight w:val="0"/>
      <w:marTop w:val="0"/>
      <w:marBottom w:val="0"/>
      <w:divBdr>
        <w:top w:val="none" w:sz="0" w:space="0" w:color="auto"/>
        <w:left w:val="none" w:sz="0" w:space="0" w:color="auto"/>
        <w:bottom w:val="none" w:sz="0" w:space="0" w:color="auto"/>
        <w:right w:val="none" w:sz="0" w:space="0" w:color="auto"/>
      </w:divBdr>
    </w:div>
    <w:div w:id="1913536794">
      <w:bodyDiv w:val="1"/>
      <w:marLeft w:val="0"/>
      <w:marRight w:val="0"/>
      <w:marTop w:val="0"/>
      <w:marBottom w:val="0"/>
      <w:divBdr>
        <w:top w:val="none" w:sz="0" w:space="0" w:color="auto"/>
        <w:left w:val="none" w:sz="0" w:space="0" w:color="auto"/>
        <w:bottom w:val="none" w:sz="0" w:space="0" w:color="auto"/>
        <w:right w:val="none" w:sz="0" w:space="0" w:color="auto"/>
      </w:divBdr>
    </w:div>
    <w:div w:id="1929773889">
      <w:bodyDiv w:val="1"/>
      <w:marLeft w:val="0"/>
      <w:marRight w:val="0"/>
      <w:marTop w:val="0"/>
      <w:marBottom w:val="0"/>
      <w:divBdr>
        <w:top w:val="none" w:sz="0" w:space="0" w:color="auto"/>
        <w:left w:val="none" w:sz="0" w:space="0" w:color="auto"/>
        <w:bottom w:val="none" w:sz="0" w:space="0" w:color="auto"/>
        <w:right w:val="none" w:sz="0" w:space="0" w:color="auto"/>
      </w:divBdr>
    </w:div>
    <w:div w:id="1933312726">
      <w:bodyDiv w:val="1"/>
      <w:marLeft w:val="0"/>
      <w:marRight w:val="0"/>
      <w:marTop w:val="0"/>
      <w:marBottom w:val="0"/>
      <w:divBdr>
        <w:top w:val="none" w:sz="0" w:space="0" w:color="auto"/>
        <w:left w:val="none" w:sz="0" w:space="0" w:color="auto"/>
        <w:bottom w:val="none" w:sz="0" w:space="0" w:color="auto"/>
        <w:right w:val="none" w:sz="0" w:space="0" w:color="auto"/>
      </w:divBdr>
    </w:div>
    <w:div w:id="1935045782">
      <w:bodyDiv w:val="1"/>
      <w:marLeft w:val="0"/>
      <w:marRight w:val="0"/>
      <w:marTop w:val="0"/>
      <w:marBottom w:val="0"/>
      <w:divBdr>
        <w:top w:val="none" w:sz="0" w:space="0" w:color="auto"/>
        <w:left w:val="none" w:sz="0" w:space="0" w:color="auto"/>
        <w:bottom w:val="none" w:sz="0" w:space="0" w:color="auto"/>
        <w:right w:val="none" w:sz="0" w:space="0" w:color="auto"/>
      </w:divBdr>
    </w:div>
    <w:div w:id="1946225472">
      <w:bodyDiv w:val="1"/>
      <w:marLeft w:val="0"/>
      <w:marRight w:val="0"/>
      <w:marTop w:val="0"/>
      <w:marBottom w:val="0"/>
      <w:divBdr>
        <w:top w:val="none" w:sz="0" w:space="0" w:color="auto"/>
        <w:left w:val="none" w:sz="0" w:space="0" w:color="auto"/>
        <w:bottom w:val="none" w:sz="0" w:space="0" w:color="auto"/>
        <w:right w:val="none" w:sz="0" w:space="0" w:color="auto"/>
      </w:divBdr>
    </w:div>
    <w:div w:id="1948539019">
      <w:bodyDiv w:val="1"/>
      <w:marLeft w:val="0"/>
      <w:marRight w:val="0"/>
      <w:marTop w:val="0"/>
      <w:marBottom w:val="0"/>
      <w:divBdr>
        <w:top w:val="none" w:sz="0" w:space="0" w:color="auto"/>
        <w:left w:val="none" w:sz="0" w:space="0" w:color="auto"/>
        <w:bottom w:val="none" w:sz="0" w:space="0" w:color="auto"/>
        <w:right w:val="none" w:sz="0" w:space="0" w:color="auto"/>
      </w:divBdr>
    </w:div>
    <w:div w:id="1963221344">
      <w:bodyDiv w:val="1"/>
      <w:marLeft w:val="0"/>
      <w:marRight w:val="0"/>
      <w:marTop w:val="0"/>
      <w:marBottom w:val="0"/>
      <w:divBdr>
        <w:top w:val="none" w:sz="0" w:space="0" w:color="auto"/>
        <w:left w:val="none" w:sz="0" w:space="0" w:color="auto"/>
        <w:bottom w:val="none" w:sz="0" w:space="0" w:color="auto"/>
        <w:right w:val="none" w:sz="0" w:space="0" w:color="auto"/>
      </w:divBdr>
    </w:div>
    <w:div w:id="1974558282">
      <w:bodyDiv w:val="1"/>
      <w:marLeft w:val="0"/>
      <w:marRight w:val="0"/>
      <w:marTop w:val="0"/>
      <w:marBottom w:val="0"/>
      <w:divBdr>
        <w:top w:val="none" w:sz="0" w:space="0" w:color="auto"/>
        <w:left w:val="none" w:sz="0" w:space="0" w:color="auto"/>
        <w:bottom w:val="none" w:sz="0" w:space="0" w:color="auto"/>
        <w:right w:val="none" w:sz="0" w:space="0" w:color="auto"/>
      </w:divBdr>
    </w:div>
    <w:div w:id="1983541703">
      <w:bodyDiv w:val="1"/>
      <w:marLeft w:val="0"/>
      <w:marRight w:val="0"/>
      <w:marTop w:val="0"/>
      <w:marBottom w:val="0"/>
      <w:divBdr>
        <w:top w:val="none" w:sz="0" w:space="0" w:color="auto"/>
        <w:left w:val="none" w:sz="0" w:space="0" w:color="auto"/>
        <w:bottom w:val="none" w:sz="0" w:space="0" w:color="auto"/>
        <w:right w:val="none" w:sz="0" w:space="0" w:color="auto"/>
      </w:divBdr>
    </w:div>
    <w:div w:id="2005470449">
      <w:bodyDiv w:val="1"/>
      <w:marLeft w:val="0"/>
      <w:marRight w:val="0"/>
      <w:marTop w:val="0"/>
      <w:marBottom w:val="0"/>
      <w:divBdr>
        <w:top w:val="none" w:sz="0" w:space="0" w:color="auto"/>
        <w:left w:val="none" w:sz="0" w:space="0" w:color="auto"/>
        <w:bottom w:val="none" w:sz="0" w:space="0" w:color="auto"/>
        <w:right w:val="none" w:sz="0" w:space="0" w:color="auto"/>
      </w:divBdr>
    </w:div>
    <w:div w:id="2007324883">
      <w:bodyDiv w:val="1"/>
      <w:marLeft w:val="0"/>
      <w:marRight w:val="0"/>
      <w:marTop w:val="0"/>
      <w:marBottom w:val="0"/>
      <w:divBdr>
        <w:top w:val="none" w:sz="0" w:space="0" w:color="auto"/>
        <w:left w:val="none" w:sz="0" w:space="0" w:color="auto"/>
        <w:bottom w:val="none" w:sz="0" w:space="0" w:color="auto"/>
        <w:right w:val="none" w:sz="0" w:space="0" w:color="auto"/>
      </w:divBdr>
    </w:div>
    <w:div w:id="2008634692">
      <w:bodyDiv w:val="1"/>
      <w:marLeft w:val="0"/>
      <w:marRight w:val="0"/>
      <w:marTop w:val="0"/>
      <w:marBottom w:val="0"/>
      <w:divBdr>
        <w:top w:val="none" w:sz="0" w:space="0" w:color="auto"/>
        <w:left w:val="none" w:sz="0" w:space="0" w:color="auto"/>
        <w:bottom w:val="none" w:sz="0" w:space="0" w:color="auto"/>
        <w:right w:val="none" w:sz="0" w:space="0" w:color="auto"/>
      </w:divBdr>
    </w:div>
    <w:div w:id="2018262131">
      <w:bodyDiv w:val="1"/>
      <w:marLeft w:val="0"/>
      <w:marRight w:val="0"/>
      <w:marTop w:val="0"/>
      <w:marBottom w:val="0"/>
      <w:divBdr>
        <w:top w:val="none" w:sz="0" w:space="0" w:color="auto"/>
        <w:left w:val="none" w:sz="0" w:space="0" w:color="auto"/>
        <w:bottom w:val="none" w:sz="0" w:space="0" w:color="auto"/>
        <w:right w:val="none" w:sz="0" w:space="0" w:color="auto"/>
      </w:divBdr>
    </w:div>
    <w:div w:id="2019041625">
      <w:bodyDiv w:val="1"/>
      <w:marLeft w:val="0"/>
      <w:marRight w:val="0"/>
      <w:marTop w:val="0"/>
      <w:marBottom w:val="0"/>
      <w:divBdr>
        <w:top w:val="none" w:sz="0" w:space="0" w:color="auto"/>
        <w:left w:val="none" w:sz="0" w:space="0" w:color="auto"/>
        <w:bottom w:val="none" w:sz="0" w:space="0" w:color="auto"/>
        <w:right w:val="none" w:sz="0" w:space="0" w:color="auto"/>
      </w:divBdr>
    </w:div>
    <w:div w:id="2021736517">
      <w:bodyDiv w:val="1"/>
      <w:marLeft w:val="0"/>
      <w:marRight w:val="0"/>
      <w:marTop w:val="0"/>
      <w:marBottom w:val="0"/>
      <w:divBdr>
        <w:top w:val="none" w:sz="0" w:space="0" w:color="auto"/>
        <w:left w:val="none" w:sz="0" w:space="0" w:color="auto"/>
        <w:bottom w:val="none" w:sz="0" w:space="0" w:color="auto"/>
        <w:right w:val="none" w:sz="0" w:space="0" w:color="auto"/>
      </w:divBdr>
    </w:div>
    <w:div w:id="2026593676">
      <w:bodyDiv w:val="1"/>
      <w:marLeft w:val="0"/>
      <w:marRight w:val="0"/>
      <w:marTop w:val="0"/>
      <w:marBottom w:val="0"/>
      <w:divBdr>
        <w:top w:val="none" w:sz="0" w:space="0" w:color="auto"/>
        <w:left w:val="none" w:sz="0" w:space="0" w:color="auto"/>
        <w:bottom w:val="none" w:sz="0" w:space="0" w:color="auto"/>
        <w:right w:val="none" w:sz="0" w:space="0" w:color="auto"/>
      </w:divBdr>
      <w:divsChild>
        <w:div w:id="1334187563">
          <w:marLeft w:val="0"/>
          <w:marRight w:val="0"/>
          <w:marTop w:val="0"/>
          <w:marBottom w:val="0"/>
          <w:divBdr>
            <w:top w:val="none" w:sz="0" w:space="0" w:color="auto"/>
            <w:left w:val="none" w:sz="0" w:space="0" w:color="auto"/>
            <w:bottom w:val="none" w:sz="0" w:space="0" w:color="auto"/>
            <w:right w:val="none" w:sz="0" w:space="0" w:color="auto"/>
          </w:divBdr>
          <w:divsChild>
            <w:div w:id="1214540399">
              <w:marLeft w:val="0"/>
              <w:marRight w:val="0"/>
              <w:marTop w:val="0"/>
              <w:marBottom w:val="0"/>
              <w:divBdr>
                <w:top w:val="none" w:sz="0" w:space="0" w:color="auto"/>
                <w:left w:val="none" w:sz="0" w:space="0" w:color="auto"/>
                <w:bottom w:val="none" w:sz="0" w:space="0" w:color="auto"/>
                <w:right w:val="none" w:sz="0" w:space="0" w:color="auto"/>
              </w:divBdr>
              <w:divsChild>
                <w:div w:id="44258158">
                  <w:marLeft w:val="0"/>
                  <w:marRight w:val="0"/>
                  <w:marTop w:val="0"/>
                  <w:marBottom w:val="0"/>
                  <w:divBdr>
                    <w:top w:val="none" w:sz="0" w:space="0" w:color="auto"/>
                    <w:left w:val="none" w:sz="0" w:space="0" w:color="auto"/>
                    <w:bottom w:val="none" w:sz="0" w:space="0" w:color="auto"/>
                    <w:right w:val="none" w:sz="0" w:space="0" w:color="auto"/>
                  </w:divBdr>
                  <w:divsChild>
                    <w:div w:id="39400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837748">
      <w:bodyDiv w:val="1"/>
      <w:marLeft w:val="0"/>
      <w:marRight w:val="0"/>
      <w:marTop w:val="0"/>
      <w:marBottom w:val="0"/>
      <w:divBdr>
        <w:top w:val="none" w:sz="0" w:space="0" w:color="auto"/>
        <w:left w:val="none" w:sz="0" w:space="0" w:color="auto"/>
        <w:bottom w:val="none" w:sz="0" w:space="0" w:color="auto"/>
        <w:right w:val="none" w:sz="0" w:space="0" w:color="auto"/>
      </w:divBdr>
    </w:div>
    <w:div w:id="2032798574">
      <w:bodyDiv w:val="1"/>
      <w:marLeft w:val="0"/>
      <w:marRight w:val="0"/>
      <w:marTop w:val="0"/>
      <w:marBottom w:val="0"/>
      <w:divBdr>
        <w:top w:val="none" w:sz="0" w:space="0" w:color="auto"/>
        <w:left w:val="none" w:sz="0" w:space="0" w:color="auto"/>
        <w:bottom w:val="none" w:sz="0" w:space="0" w:color="auto"/>
        <w:right w:val="none" w:sz="0" w:space="0" w:color="auto"/>
      </w:divBdr>
    </w:div>
    <w:div w:id="2034182501">
      <w:bodyDiv w:val="1"/>
      <w:marLeft w:val="0"/>
      <w:marRight w:val="0"/>
      <w:marTop w:val="0"/>
      <w:marBottom w:val="0"/>
      <w:divBdr>
        <w:top w:val="none" w:sz="0" w:space="0" w:color="auto"/>
        <w:left w:val="none" w:sz="0" w:space="0" w:color="auto"/>
        <w:bottom w:val="none" w:sz="0" w:space="0" w:color="auto"/>
        <w:right w:val="none" w:sz="0" w:space="0" w:color="auto"/>
      </w:divBdr>
    </w:div>
    <w:div w:id="2048289839">
      <w:bodyDiv w:val="1"/>
      <w:marLeft w:val="0"/>
      <w:marRight w:val="0"/>
      <w:marTop w:val="0"/>
      <w:marBottom w:val="0"/>
      <w:divBdr>
        <w:top w:val="none" w:sz="0" w:space="0" w:color="auto"/>
        <w:left w:val="none" w:sz="0" w:space="0" w:color="auto"/>
        <w:bottom w:val="none" w:sz="0" w:space="0" w:color="auto"/>
        <w:right w:val="none" w:sz="0" w:space="0" w:color="auto"/>
      </w:divBdr>
    </w:div>
    <w:div w:id="2058311424">
      <w:bodyDiv w:val="1"/>
      <w:marLeft w:val="0"/>
      <w:marRight w:val="0"/>
      <w:marTop w:val="0"/>
      <w:marBottom w:val="0"/>
      <w:divBdr>
        <w:top w:val="none" w:sz="0" w:space="0" w:color="auto"/>
        <w:left w:val="none" w:sz="0" w:space="0" w:color="auto"/>
        <w:bottom w:val="none" w:sz="0" w:space="0" w:color="auto"/>
        <w:right w:val="none" w:sz="0" w:space="0" w:color="auto"/>
      </w:divBdr>
    </w:div>
    <w:div w:id="2070376795">
      <w:bodyDiv w:val="1"/>
      <w:marLeft w:val="0"/>
      <w:marRight w:val="0"/>
      <w:marTop w:val="0"/>
      <w:marBottom w:val="0"/>
      <w:divBdr>
        <w:top w:val="none" w:sz="0" w:space="0" w:color="auto"/>
        <w:left w:val="none" w:sz="0" w:space="0" w:color="auto"/>
        <w:bottom w:val="none" w:sz="0" w:space="0" w:color="auto"/>
        <w:right w:val="none" w:sz="0" w:space="0" w:color="auto"/>
      </w:divBdr>
    </w:div>
    <w:div w:id="2081324298">
      <w:bodyDiv w:val="1"/>
      <w:marLeft w:val="0"/>
      <w:marRight w:val="0"/>
      <w:marTop w:val="0"/>
      <w:marBottom w:val="0"/>
      <w:divBdr>
        <w:top w:val="none" w:sz="0" w:space="0" w:color="auto"/>
        <w:left w:val="none" w:sz="0" w:space="0" w:color="auto"/>
        <w:bottom w:val="none" w:sz="0" w:space="0" w:color="auto"/>
        <w:right w:val="none" w:sz="0" w:space="0" w:color="auto"/>
      </w:divBdr>
    </w:div>
    <w:div w:id="2081714521">
      <w:bodyDiv w:val="1"/>
      <w:marLeft w:val="0"/>
      <w:marRight w:val="0"/>
      <w:marTop w:val="0"/>
      <w:marBottom w:val="0"/>
      <w:divBdr>
        <w:top w:val="none" w:sz="0" w:space="0" w:color="auto"/>
        <w:left w:val="none" w:sz="0" w:space="0" w:color="auto"/>
        <w:bottom w:val="none" w:sz="0" w:space="0" w:color="auto"/>
        <w:right w:val="none" w:sz="0" w:space="0" w:color="auto"/>
      </w:divBdr>
    </w:div>
    <w:div w:id="2086562362">
      <w:bodyDiv w:val="1"/>
      <w:marLeft w:val="0"/>
      <w:marRight w:val="0"/>
      <w:marTop w:val="0"/>
      <w:marBottom w:val="0"/>
      <w:divBdr>
        <w:top w:val="none" w:sz="0" w:space="0" w:color="auto"/>
        <w:left w:val="none" w:sz="0" w:space="0" w:color="auto"/>
        <w:bottom w:val="none" w:sz="0" w:space="0" w:color="auto"/>
        <w:right w:val="none" w:sz="0" w:space="0" w:color="auto"/>
      </w:divBdr>
    </w:div>
    <w:div w:id="2087611527">
      <w:bodyDiv w:val="1"/>
      <w:marLeft w:val="0"/>
      <w:marRight w:val="0"/>
      <w:marTop w:val="0"/>
      <w:marBottom w:val="0"/>
      <w:divBdr>
        <w:top w:val="none" w:sz="0" w:space="0" w:color="auto"/>
        <w:left w:val="none" w:sz="0" w:space="0" w:color="auto"/>
        <w:bottom w:val="none" w:sz="0" w:space="0" w:color="auto"/>
        <w:right w:val="none" w:sz="0" w:space="0" w:color="auto"/>
      </w:divBdr>
    </w:div>
    <w:div w:id="2091732116">
      <w:bodyDiv w:val="1"/>
      <w:marLeft w:val="0"/>
      <w:marRight w:val="0"/>
      <w:marTop w:val="0"/>
      <w:marBottom w:val="0"/>
      <w:divBdr>
        <w:top w:val="none" w:sz="0" w:space="0" w:color="auto"/>
        <w:left w:val="none" w:sz="0" w:space="0" w:color="auto"/>
        <w:bottom w:val="none" w:sz="0" w:space="0" w:color="auto"/>
        <w:right w:val="none" w:sz="0" w:space="0" w:color="auto"/>
      </w:divBdr>
    </w:div>
    <w:div w:id="2095398608">
      <w:bodyDiv w:val="1"/>
      <w:marLeft w:val="0"/>
      <w:marRight w:val="0"/>
      <w:marTop w:val="0"/>
      <w:marBottom w:val="0"/>
      <w:divBdr>
        <w:top w:val="none" w:sz="0" w:space="0" w:color="auto"/>
        <w:left w:val="none" w:sz="0" w:space="0" w:color="auto"/>
        <w:bottom w:val="none" w:sz="0" w:space="0" w:color="auto"/>
        <w:right w:val="none" w:sz="0" w:space="0" w:color="auto"/>
      </w:divBdr>
    </w:div>
    <w:div w:id="2100178852">
      <w:bodyDiv w:val="1"/>
      <w:marLeft w:val="0"/>
      <w:marRight w:val="0"/>
      <w:marTop w:val="0"/>
      <w:marBottom w:val="0"/>
      <w:divBdr>
        <w:top w:val="none" w:sz="0" w:space="0" w:color="auto"/>
        <w:left w:val="none" w:sz="0" w:space="0" w:color="auto"/>
        <w:bottom w:val="none" w:sz="0" w:space="0" w:color="auto"/>
        <w:right w:val="none" w:sz="0" w:space="0" w:color="auto"/>
      </w:divBdr>
    </w:div>
    <w:div w:id="2104304318">
      <w:bodyDiv w:val="1"/>
      <w:marLeft w:val="0"/>
      <w:marRight w:val="0"/>
      <w:marTop w:val="0"/>
      <w:marBottom w:val="0"/>
      <w:divBdr>
        <w:top w:val="none" w:sz="0" w:space="0" w:color="auto"/>
        <w:left w:val="none" w:sz="0" w:space="0" w:color="auto"/>
        <w:bottom w:val="none" w:sz="0" w:space="0" w:color="auto"/>
        <w:right w:val="none" w:sz="0" w:space="0" w:color="auto"/>
      </w:divBdr>
    </w:div>
    <w:div w:id="2108040129">
      <w:bodyDiv w:val="1"/>
      <w:marLeft w:val="0"/>
      <w:marRight w:val="0"/>
      <w:marTop w:val="0"/>
      <w:marBottom w:val="0"/>
      <w:divBdr>
        <w:top w:val="none" w:sz="0" w:space="0" w:color="auto"/>
        <w:left w:val="none" w:sz="0" w:space="0" w:color="auto"/>
        <w:bottom w:val="none" w:sz="0" w:space="0" w:color="auto"/>
        <w:right w:val="none" w:sz="0" w:space="0" w:color="auto"/>
      </w:divBdr>
    </w:div>
    <w:div w:id="2115128480">
      <w:bodyDiv w:val="1"/>
      <w:marLeft w:val="0"/>
      <w:marRight w:val="0"/>
      <w:marTop w:val="0"/>
      <w:marBottom w:val="0"/>
      <w:divBdr>
        <w:top w:val="none" w:sz="0" w:space="0" w:color="auto"/>
        <w:left w:val="none" w:sz="0" w:space="0" w:color="auto"/>
        <w:bottom w:val="none" w:sz="0" w:space="0" w:color="auto"/>
        <w:right w:val="none" w:sz="0" w:space="0" w:color="auto"/>
      </w:divBdr>
    </w:div>
    <w:div w:id="2120102416">
      <w:bodyDiv w:val="1"/>
      <w:marLeft w:val="0"/>
      <w:marRight w:val="0"/>
      <w:marTop w:val="0"/>
      <w:marBottom w:val="0"/>
      <w:divBdr>
        <w:top w:val="none" w:sz="0" w:space="0" w:color="auto"/>
        <w:left w:val="none" w:sz="0" w:space="0" w:color="auto"/>
        <w:bottom w:val="none" w:sz="0" w:space="0" w:color="auto"/>
        <w:right w:val="none" w:sz="0" w:space="0" w:color="auto"/>
      </w:divBdr>
    </w:div>
    <w:div w:id="2120876140">
      <w:bodyDiv w:val="1"/>
      <w:marLeft w:val="0"/>
      <w:marRight w:val="0"/>
      <w:marTop w:val="0"/>
      <w:marBottom w:val="0"/>
      <w:divBdr>
        <w:top w:val="none" w:sz="0" w:space="0" w:color="auto"/>
        <w:left w:val="none" w:sz="0" w:space="0" w:color="auto"/>
        <w:bottom w:val="none" w:sz="0" w:space="0" w:color="auto"/>
        <w:right w:val="none" w:sz="0" w:space="0" w:color="auto"/>
      </w:divBdr>
    </w:div>
    <w:div w:id="2127772470">
      <w:bodyDiv w:val="1"/>
      <w:marLeft w:val="0"/>
      <w:marRight w:val="0"/>
      <w:marTop w:val="0"/>
      <w:marBottom w:val="0"/>
      <w:divBdr>
        <w:top w:val="none" w:sz="0" w:space="0" w:color="auto"/>
        <w:left w:val="none" w:sz="0" w:space="0" w:color="auto"/>
        <w:bottom w:val="none" w:sz="0" w:space="0" w:color="auto"/>
        <w:right w:val="none" w:sz="0" w:space="0" w:color="auto"/>
      </w:divBdr>
      <w:divsChild>
        <w:div w:id="467017640">
          <w:marLeft w:val="0"/>
          <w:marRight w:val="0"/>
          <w:marTop w:val="0"/>
          <w:marBottom w:val="0"/>
          <w:divBdr>
            <w:top w:val="none" w:sz="0" w:space="0" w:color="auto"/>
            <w:left w:val="none" w:sz="0" w:space="0" w:color="auto"/>
            <w:bottom w:val="none" w:sz="0" w:space="0" w:color="auto"/>
            <w:right w:val="none" w:sz="0" w:space="0" w:color="auto"/>
          </w:divBdr>
          <w:divsChild>
            <w:div w:id="605307045">
              <w:marLeft w:val="0"/>
              <w:marRight w:val="0"/>
              <w:marTop w:val="0"/>
              <w:marBottom w:val="0"/>
              <w:divBdr>
                <w:top w:val="none" w:sz="0" w:space="0" w:color="auto"/>
                <w:left w:val="none" w:sz="0" w:space="0" w:color="auto"/>
                <w:bottom w:val="none" w:sz="0" w:space="0" w:color="auto"/>
                <w:right w:val="none" w:sz="0" w:space="0" w:color="auto"/>
              </w:divBdr>
              <w:divsChild>
                <w:div w:id="1155300402">
                  <w:marLeft w:val="0"/>
                  <w:marRight w:val="0"/>
                  <w:marTop w:val="0"/>
                  <w:marBottom w:val="0"/>
                  <w:divBdr>
                    <w:top w:val="none" w:sz="0" w:space="0" w:color="auto"/>
                    <w:left w:val="none" w:sz="0" w:space="0" w:color="auto"/>
                    <w:bottom w:val="none" w:sz="0" w:space="0" w:color="auto"/>
                    <w:right w:val="none" w:sz="0" w:space="0" w:color="auto"/>
                  </w:divBdr>
                  <w:divsChild>
                    <w:div w:id="1432894707">
                      <w:marLeft w:val="0"/>
                      <w:marRight w:val="0"/>
                      <w:marTop w:val="0"/>
                      <w:marBottom w:val="0"/>
                      <w:divBdr>
                        <w:top w:val="none" w:sz="0" w:space="0" w:color="auto"/>
                        <w:left w:val="none" w:sz="0" w:space="0" w:color="auto"/>
                        <w:bottom w:val="none" w:sz="0" w:space="0" w:color="auto"/>
                        <w:right w:val="none" w:sz="0" w:space="0" w:color="auto"/>
                      </w:divBdr>
                      <w:divsChild>
                        <w:div w:id="1007100165">
                          <w:marLeft w:val="0"/>
                          <w:marRight w:val="0"/>
                          <w:marTop w:val="0"/>
                          <w:marBottom w:val="0"/>
                          <w:divBdr>
                            <w:top w:val="none" w:sz="0" w:space="0" w:color="auto"/>
                            <w:left w:val="none" w:sz="0" w:space="0" w:color="auto"/>
                            <w:bottom w:val="none" w:sz="0" w:space="0" w:color="auto"/>
                            <w:right w:val="none" w:sz="0" w:space="0" w:color="auto"/>
                          </w:divBdr>
                          <w:divsChild>
                            <w:div w:id="1412461678">
                              <w:marLeft w:val="0"/>
                              <w:marRight w:val="0"/>
                              <w:marTop w:val="0"/>
                              <w:marBottom w:val="0"/>
                              <w:divBdr>
                                <w:top w:val="none" w:sz="0" w:space="0" w:color="auto"/>
                                <w:left w:val="none" w:sz="0" w:space="0" w:color="auto"/>
                                <w:bottom w:val="none" w:sz="0" w:space="0" w:color="auto"/>
                                <w:right w:val="none" w:sz="0" w:space="0" w:color="auto"/>
                              </w:divBdr>
                              <w:divsChild>
                                <w:div w:id="1191721840">
                                  <w:marLeft w:val="0"/>
                                  <w:marRight w:val="0"/>
                                  <w:marTop w:val="0"/>
                                  <w:marBottom w:val="0"/>
                                  <w:divBdr>
                                    <w:top w:val="none" w:sz="0" w:space="0" w:color="auto"/>
                                    <w:left w:val="none" w:sz="0" w:space="0" w:color="auto"/>
                                    <w:bottom w:val="none" w:sz="0" w:space="0" w:color="auto"/>
                                    <w:right w:val="none" w:sz="0" w:space="0" w:color="auto"/>
                                  </w:divBdr>
                                  <w:divsChild>
                                    <w:div w:id="1063600581">
                                      <w:marLeft w:val="0"/>
                                      <w:marRight w:val="0"/>
                                      <w:marTop w:val="0"/>
                                      <w:marBottom w:val="0"/>
                                      <w:divBdr>
                                        <w:top w:val="none" w:sz="0" w:space="0" w:color="auto"/>
                                        <w:left w:val="none" w:sz="0" w:space="0" w:color="auto"/>
                                        <w:bottom w:val="none" w:sz="0" w:space="0" w:color="auto"/>
                                        <w:right w:val="none" w:sz="0" w:space="0" w:color="auto"/>
                                      </w:divBdr>
                                      <w:divsChild>
                                        <w:div w:id="1438719690">
                                          <w:marLeft w:val="0"/>
                                          <w:marRight w:val="0"/>
                                          <w:marTop w:val="0"/>
                                          <w:marBottom w:val="90"/>
                                          <w:divBdr>
                                            <w:top w:val="none" w:sz="0" w:space="0" w:color="auto"/>
                                            <w:left w:val="none" w:sz="0" w:space="0" w:color="auto"/>
                                            <w:bottom w:val="none" w:sz="0" w:space="0" w:color="auto"/>
                                            <w:right w:val="none" w:sz="0" w:space="0" w:color="auto"/>
                                          </w:divBdr>
                                          <w:divsChild>
                                            <w:div w:id="1528762228">
                                              <w:marLeft w:val="0"/>
                                              <w:marRight w:val="0"/>
                                              <w:marTop w:val="0"/>
                                              <w:marBottom w:val="0"/>
                                              <w:divBdr>
                                                <w:top w:val="none" w:sz="0" w:space="0" w:color="auto"/>
                                                <w:left w:val="none" w:sz="0" w:space="0" w:color="auto"/>
                                                <w:bottom w:val="none" w:sz="0" w:space="0" w:color="auto"/>
                                                <w:right w:val="none" w:sz="0" w:space="0" w:color="auto"/>
                                              </w:divBdr>
                                              <w:divsChild>
                                                <w:div w:id="317391537">
                                                  <w:marLeft w:val="0"/>
                                                  <w:marRight w:val="0"/>
                                                  <w:marTop w:val="0"/>
                                                  <w:marBottom w:val="0"/>
                                                  <w:divBdr>
                                                    <w:top w:val="none" w:sz="0" w:space="0" w:color="auto"/>
                                                    <w:left w:val="none" w:sz="0" w:space="0" w:color="auto"/>
                                                    <w:bottom w:val="none" w:sz="0" w:space="0" w:color="auto"/>
                                                    <w:right w:val="none" w:sz="0" w:space="0" w:color="auto"/>
                                                  </w:divBdr>
                                                  <w:divsChild>
                                                    <w:div w:id="180171153">
                                                      <w:marLeft w:val="0"/>
                                                      <w:marRight w:val="0"/>
                                                      <w:marTop w:val="0"/>
                                                      <w:marBottom w:val="0"/>
                                                      <w:divBdr>
                                                        <w:top w:val="none" w:sz="0" w:space="0" w:color="auto"/>
                                                        <w:left w:val="none" w:sz="0" w:space="0" w:color="auto"/>
                                                        <w:bottom w:val="none" w:sz="0" w:space="0" w:color="auto"/>
                                                        <w:right w:val="none" w:sz="0" w:space="0" w:color="auto"/>
                                                      </w:divBdr>
                                                      <w:divsChild>
                                                        <w:div w:id="1210267675">
                                                          <w:marLeft w:val="0"/>
                                                          <w:marRight w:val="0"/>
                                                          <w:marTop w:val="0"/>
                                                          <w:marBottom w:val="0"/>
                                                          <w:divBdr>
                                                            <w:top w:val="single" w:sz="2" w:space="0" w:color="F5F5F5"/>
                                                            <w:left w:val="single" w:sz="2" w:space="11" w:color="F5F5F5"/>
                                                            <w:bottom w:val="single" w:sz="2" w:space="0" w:color="F5F5F5"/>
                                                            <w:right w:val="single" w:sz="2" w:space="11" w:color="F5F5F5"/>
                                                          </w:divBdr>
                                                          <w:divsChild>
                                                            <w:div w:id="1895967355">
                                                              <w:marLeft w:val="0"/>
                                                              <w:marRight w:val="0"/>
                                                              <w:marTop w:val="0"/>
                                                              <w:marBottom w:val="0"/>
                                                              <w:divBdr>
                                                                <w:top w:val="none" w:sz="0" w:space="0" w:color="auto"/>
                                                                <w:left w:val="none" w:sz="0" w:space="0" w:color="auto"/>
                                                                <w:bottom w:val="none" w:sz="0" w:space="0" w:color="auto"/>
                                                                <w:right w:val="none" w:sz="0" w:space="0" w:color="auto"/>
                                                              </w:divBdr>
                                                              <w:divsChild>
                                                                <w:div w:id="1824857543">
                                                                  <w:marLeft w:val="75"/>
                                                                  <w:marRight w:val="75"/>
                                                                  <w:marTop w:val="75"/>
                                                                  <w:marBottom w:val="300"/>
                                                                  <w:divBdr>
                                                                    <w:top w:val="single" w:sz="6" w:space="4" w:color="EEEEEE"/>
                                                                    <w:left w:val="single" w:sz="6" w:space="8" w:color="EEEEEE"/>
                                                                    <w:bottom w:val="single" w:sz="6" w:space="4" w:color="EEEEEE"/>
                                                                    <w:right w:val="single" w:sz="6" w:space="8" w:color="EEEEEE"/>
                                                                  </w:divBdr>
                                                                </w:div>
                                                              </w:divsChild>
                                                            </w:div>
                                                          </w:divsChild>
                                                        </w:div>
                                                      </w:divsChild>
                                                    </w:div>
                                                  </w:divsChild>
                                                </w:div>
                                              </w:divsChild>
                                            </w:div>
                                          </w:divsChild>
                                        </w:div>
                                      </w:divsChild>
                                    </w:div>
                                  </w:divsChild>
                                </w:div>
                              </w:divsChild>
                            </w:div>
                          </w:divsChild>
                        </w:div>
                      </w:divsChild>
                    </w:div>
                  </w:divsChild>
                </w:div>
              </w:divsChild>
            </w:div>
          </w:divsChild>
        </w:div>
      </w:divsChild>
    </w:div>
    <w:div w:id="2134319927">
      <w:bodyDiv w:val="1"/>
      <w:marLeft w:val="0"/>
      <w:marRight w:val="0"/>
      <w:marTop w:val="0"/>
      <w:marBottom w:val="0"/>
      <w:divBdr>
        <w:top w:val="none" w:sz="0" w:space="0" w:color="auto"/>
        <w:left w:val="none" w:sz="0" w:space="0" w:color="auto"/>
        <w:bottom w:val="none" w:sz="0" w:space="0" w:color="auto"/>
        <w:right w:val="none" w:sz="0" w:space="0" w:color="auto"/>
      </w:divBdr>
    </w:div>
    <w:div w:id="2134666996">
      <w:bodyDiv w:val="1"/>
      <w:marLeft w:val="0"/>
      <w:marRight w:val="0"/>
      <w:marTop w:val="0"/>
      <w:marBottom w:val="0"/>
      <w:divBdr>
        <w:top w:val="none" w:sz="0" w:space="0" w:color="auto"/>
        <w:left w:val="none" w:sz="0" w:space="0" w:color="auto"/>
        <w:bottom w:val="none" w:sz="0" w:space="0" w:color="auto"/>
        <w:right w:val="none" w:sz="0" w:space="0" w:color="auto"/>
      </w:divBdr>
    </w:div>
    <w:div w:id="2135251577">
      <w:bodyDiv w:val="1"/>
      <w:marLeft w:val="0"/>
      <w:marRight w:val="0"/>
      <w:marTop w:val="0"/>
      <w:marBottom w:val="0"/>
      <w:divBdr>
        <w:top w:val="none" w:sz="0" w:space="0" w:color="auto"/>
        <w:left w:val="none" w:sz="0" w:space="0" w:color="auto"/>
        <w:bottom w:val="none" w:sz="0" w:space="0" w:color="auto"/>
        <w:right w:val="none" w:sz="0" w:space="0" w:color="auto"/>
      </w:divBdr>
    </w:div>
    <w:div w:id="21385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vna.nabava@mpgi.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vna.nabava@mpgi.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_ip_UnifiedCompliancePolicyUIAction xmlns="http://schemas.microsoft.com/sharepoint/v3" xsi:nil="true"/>
    <_ip_UnifiedCompliancePolicyProperties xmlns="http://schemas.microsoft.com/sharepoint/v3" xsi:nil="true"/>
    <lcf76f155ced4ddcb4097134ff3c332f xmlns="a235308e-d7a4-4106-86d6-a8858ed25db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7D349A036CD1F47889F85FDE8873207" ma:contentTypeVersion="17" ma:contentTypeDescription="Stvaranje novog dokumenta." ma:contentTypeScope="" ma:versionID="f3b84c42db462d26bd29e4526e3d3133">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9988fe91bf587f966b207cff07f61a1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Svojstva jedinstvenog pravilnika za usklađivanje" ma:hidden="true" ma:internalName="_ip_UnifiedCompliancePolicyProperties">
      <xsd:simpleType>
        <xsd:restriction base="dms:Note"/>
      </xsd:simpleType>
    </xsd:element>
    <xsd:element name="_ip_UnifiedCompliancePolicyUIAction" ma:index="20"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25F98D-A413-4CFD-A057-83647E1B93D8}">
  <ds:schemaRefs>
    <ds:schemaRef ds:uri="http://schemas.openxmlformats.org/officeDocument/2006/bibliography"/>
  </ds:schemaRefs>
</ds:datastoreItem>
</file>

<file path=customXml/itemProps2.xml><?xml version="1.0" encoding="utf-8"?>
<ds:datastoreItem xmlns:ds="http://schemas.openxmlformats.org/officeDocument/2006/customXml" ds:itemID="{E225F761-CF8C-4B30-84B7-47DCF61ED328}">
  <ds:schemaRefs>
    <ds:schemaRef ds:uri="http://schemas.microsoft.com/sharepoint/v3/contenttype/forms"/>
  </ds:schemaRefs>
</ds:datastoreItem>
</file>

<file path=customXml/itemProps3.xml><?xml version="1.0" encoding="utf-8"?>
<ds:datastoreItem xmlns:ds="http://schemas.openxmlformats.org/officeDocument/2006/customXml" ds:itemID="{6D37D4C9-72E6-4656-A157-AB421408191D}">
  <ds:schemaRefs>
    <ds:schemaRef ds:uri="http://schemas.microsoft.com/office/2006/metadata/properties"/>
    <ds:schemaRef ds:uri="http://schemas.microsoft.com/office/infopath/2007/PartnerControls"/>
    <ds:schemaRef ds:uri="41794457-097d-4c52-b192-d21aa8c5dff9"/>
    <ds:schemaRef ds:uri="http://schemas.microsoft.com/sharepoint/v3"/>
    <ds:schemaRef ds:uri="a235308e-d7a4-4106-86d6-a8858ed25dbf"/>
  </ds:schemaRefs>
</ds:datastoreItem>
</file>

<file path=customXml/itemProps4.xml><?xml version="1.0" encoding="utf-8"?>
<ds:datastoreItem xmlns:ds="http://schemas.openxmlformats.org/officeDocument/2006/customXml" ds:itemID="{854F5095-652F-4D1A-879D-625725669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430</TotalTime>
  <Pages>13</Pages>
  <Words>4818</Words>
  <Characters>32055</Characters>
  <Application>Microsoft Office Word</Application>
  <DocSecurity>0</DocSecurity>
  <Lines>267</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36800</CharactersWithSpaces>
  <SharedDoc>false</SharedDoc>
  <HLinks>
    <vt:vector size="162" baseType="variant">
      <vt:variant>
        <vt:i4>5505070</vt:i4>
      </vt:variant>
      <vt:variant>
        <vt:i4>102</vt:i4>
      </vt:variant>
      <vt:variant>
        <vt:i4>0</vt:i4>
      </vt:variant>
      <vt:variant>
        <vt:i4>5</vt:i4>
      </vt:variant>
      <vt:variant>
        <vt:lpwstr>mailto:javna.nabava@mpgi.hr</vt:lpwstr>
      </vt:variant>
      <vt:variant>
        <vt:lpwstr/>
      </vt:variant>
      <vt:variant>
        <vt:i4>5505070</vt:i4>
      </vt:variant>
      <vt:variant>
        <vt:i4>99</vt:i4>
      </vt:variant>
      <vt:variant>
        <vt:i4>0</vt:i4>
      </vt:variant>
      <vt:variant>
        <vt:i4>5</vt:i4>
      </vt:variant>
      <vt:variant>
        <vt:lpwstr>mailto:javna.nabava@mpgi.hr</vt:lpwstr>
      </vt:variant>
      <vt:variant>
        <vt:lpwstr/>
      </vt:variant>
      <vt:variant>
        <vt:i4>1441854</vt:i4>
      </vt:variant>
      <vt:variant>
        <vt:i4>95</vt:i4>
      </vt:variant>
      <vt:variant>
        <vt:i4>0</vt:i4>
      </vt:variant>
      <vt:variant>
        <vt:i4>5</vt:i4>
      </vt:variant>
      <vt:variant>
        <vt:lpwstr/>
      </vt:variant>
      <vt:variant>
        <vt:lpwstr>_Toc198539443</vt:lpwstr>
      </vt:variant>
      <vt:variant>
        <vt:i4>1441854</vt:i4>
      </vt:variant>
      <vt:variant>
        <vt:i4>92</vt:i4>
      </vt:variant>
      <vt:variant>
        <vt:i4>0</vt:i4>
      </vt:variant>
      <vt:variant>
        <vt:i4>5</vt:i4>
      </vt:variant>
      <vt:variant>
        <vt:lpwstr/>
      </vt:variant>
      <vt:variant>
        <vt:lpwstr>_Toc198539442</vt:lpwstr>
      </vt:variant>
      <vt:variant>
        <vt:i4>1441854</vt:i4>
      </vt:variant>
      <vt:variant>
        <vt:i4>89</vt:i4>
      </vt:variant>
      <vt:variant>
        <vt:i4>0</vt:i4>
      </vt:variant>
      <vt:variant>
        <vt:i4>5</vt:i4>
      </vt:variant>
      <vt:variant>
        <vt:lpwstr/>
      </vt:variant>
      <vt:variant>
        <vt:lpwstr>_Toc198539441</vt:lpwstr>
      </vt:variant>
      <vt:variant>
        <vt:i4>1441854</vt:i4>
      </vt:variant>
      <vt:variant>
        <vt:i4>86</vt:i4>
      </vt:variant>
      <vt:variant>
        <vt:i4>0</vt:i4>
      </vt:variant>
      <vt:variant>
        <vt:i4>5</vt:i4>
      </vt:variant>
      <vt:variant>
        <vt:lpwstr/>
      </vt:variant>
      <vt:variant>
        <vt:lpwstr>_Toc198539440</vt:lpwstr>
      </vt:variant>
      <vt:variant>
        <vt:i4>1114174</vt:i4>
      </vt:variant>
      <vt:variant>
        <vt:i4>83</vt:i4>
      </vt:variant>
      <vt:variant>
        <vt:i4>0</vt:i4>
      </vt:variant>
      <vt:variant>
        <vt:i4>5</vt:i4>
      </vt:variant>
      <vt:variant>
        <vt:lpwstr/>
      </vt:variant>
      <vt:variant>
        <vt:lpwstr>_Toc198539439</vt:lpwstr>
      </vt:variant>
      <vt:variant>
        <vt:i4>1114174</vt:i4>
      </vt:variant>
      <vt:variant>
        <vt:i4>80</vt:i4>
      </vt:variant>
      <vt:variant>
        <vt:i4>0</vt:i4>
      </vt:variant>
      <vt:variant>
        <vt:i4>5</vt:i4>
      </vt:variant>
      <vt:variant>
        <vt:lpwstr/>
      </vt:variant>
      <vt:variant>
        <vt:lpwstr>_Toc198539438</vt:lpwstr>
      </vt:variant>
      <vt:variant>
        <vt:i4>1114174</vt:i4>
      </vt:variant>
      <vt:variant>
        <vt:i4>77</vt:i4>
      </vt:variant>
      <vt:variant>
        <vt:i4>0</vt:i4>
      </vt:variant>
      <vt:variant>
        <vt:i4>5</vt:i4>
      </vt:variant>
      <vt:variant>
        <vt:lpwstr/>
      </vt:variant>
      <vt:variant>
        <vt:lpwstr>_Toc198539437</vt:lpwstr>
      </vt:variant>
      <vt:variant>
        <vt:i4>1114174</vt:i4>
      </vt:variant>
      <vt:variant>
        <vt:i4>74</vt:i4>
      </vt:variant>
      <vt:variant>
        <vt:i4>0</vt:i4>
      </vt:variant>
      <vt:variant>
        <vt:i4>5</vt:i4>
      </vt:variant>
      <vt:variant>
        <vt:lpwstr/>
      </vt:variant>
      <vt:variant>
        <vt:lpwstr>_Toc198539436</vt:lpwstr>
      </vt:variant>
      <vt:variant>
        <vt:i4>1114174</vt:i4>
      </vt:variant>
      <vt:variant>
        <vt:i4>71</vt:i4>
      </vt:variant>
      <vt:variant>
        <vt:i4>0</vt:i4>
      </vt:variant>
      <vt:variant>
        <vt:i4>5</vt:i4>
      </vt:variant>
      <vt:variant>
        <vt:lpwstr/>
      </vt:variant>
      <vt:variant>
        <vt:lpwstr>_Toc198539435</vt:lpwstr>
      </vt:variant>
      <vt:variant>
        <vt:i4>1114174</vt:i4>
      </vt:variant>
      <vt:variant>
        <vt:i4>68</vt:i4>
      </vt:variant>
      <vt:variant>
        <vt:i4>0</vt:i4>
      </vt:variant>
      <vt:variant>
        <vt:i4>5</vt:i4>
      </vt:variant>
      <vt:variant>
        <vt:lpwstr/>
      </vt:variant>
      <vt:variant>
        <vt:lpwstr>_Toc198539434</vt:lpwstr>
      </vt:variant>
      <vt:variant>
        <vt:i4>1114174</vt:i4>
      </vt:variant>
      <vt:variant>
        <vt:i4>65</vt:i4>
      </vt:variant>
      <vt:variant>
        <vt:i4>0</vt:i4>
      </vt:variant>
      <vt:variant>
        <vt:i4>5</vt:i4>
      </vt:variant>
      <vt:variant>
        <vt:lpwstr/>
      </vt:variant>
      <vt:variant>
        <vt:lpwstr>_Toc198539433</vt:lpwstr>
      </vt:variant>
      <vt:variant>
        <vt:i4>1114174</vt:i4>
      </vt:variant>
      <vt:variant>
        <vt:i4>62</vt:i4>
      </vt:variant>
      <vt:variant>
        <vt:i4>0</vt:i4>
      </vt:variant>
      <vt:variant>
        <vt:i4>5</vt:i4>
      </vt:variant>
      <vt:variant>
        <vt:lpwstr/>
      </vt:variant>
      <vt:variant>
        <vt:lpwstr>_Toc198539432</vt:lpwstr>
      </vt:variant>
      <vt:variant>
        <vt:i4>1114174</vt:i4>
      </vt:variant>
      <vt:variant>
        <vt:i4>59</vt:i4>
      </vt:variant>
      <vt:variant>
        <vt:i4>0</vt:i4>
      </vt:variant>
      <vt:variant>
        <vt:i4>5</vt:i4>
      </vt:variant>
      <vt:variant>
        <vt:lpwstr/>
      </vt:variant>
      <vt:variant>
        <vt:lpwstr>_Toc198539431</vt:lpwstr>
      </vt:variant>
      <vt:variant>
        <vt:i4>1114174</vt:i4>
      </vt:variant>
      <vt:variant>
        <vt:i4>56</vt:i4>
      </vt:variant>
      <vt:variant>
        <vt:i4>0</vt:i4>
      </vt:variant>
      <vt:variant>
        <vt:i4>5</vt:i4>
      </vt:variant>
      <vt:variant>
        <vt:lpwstr/>
      </vt:variant>
      <vt:variant>
        <vt:lpwstr>_Toc198539430</vt:lpwstr>
      </vt:variant>
      <vt:variant>
        <vt:i4>1048638</vt:i4>
      </vt:variant>
      <vt:variant>
        <vt:i4>53</vt:i4>
      </vt:variant>
      <vt:variant>
        <vt:i4>0</vt:i4>
      </vt:variant>
      <vt:variant>
        <vt:i4>5</vt:i4>
      </vt:variant>
      <vt:variant>
        <vt:lpwstr/>
      </vt:variant>
      <vt:variant>
        <vt:lpwstr>_Toc198539428</vt:lpwstr>
      </vt:variant>
      <vt:variant>
        <vt:i4>1048638</vt:i4>
      </vt:variant>
      <vt:variant>
        <vt:i4>50</vt:i4>
      </vt:variant>
      <vt:variant>
        <vt:i4>0</vt:i4>
      </vt:variant>
      <vt:variant>
        <vt:i4>5</vt:i4>
      </vt:variant>
      <vt:variant>
        <vt:lpwstr/>
      </vt:variant>
      <vt:variant>
        <vt:lpwstr>_Toc198539427</vt:lpwstr>
      </vt:variant>
      <vt:variant>
        <vt:i4>1048638</vt:i4>
      </vt:variant>
      <vt:variant>
        <vt:i4>47</vt:i4>
      </vt:variant>
      <vt:variant>
        <vt:i4>0</vt:i4>
      </vt:variant>
      <vt:variant>
        <vt:i4>5</vt:i4>
      </vt:variant>
      <vt:variant>
        <vt:lpwstr/>
      </vt:variant>
      <vt:variant>
        <vt:lpwstr>_Toc198539426</vt:lpwstr>
      </vt:variant>
      <vt:variant>
        <vt:i4>1048638</vt:i4>
      </vt:variant>
      <vt:variant>
        <vt:i4>44</vt:i4>
      </vt:variant>
      <vt:variant>
        <vt:i4>0</vt:i4>
      </vt:variant>
      <vt:variant>
        <vt:i4>5</vt:i4>
      </vt:variant>
      <vt:variant>
        <vt:lpwstr/>
      </vt:variant>
      <vt:variant>
        <vt:lpwstr>_Toc198539425</vt:lpwstr>
      </vt:variant>
      <vt:variant>
        <vt:i4>1048638</vt:i4>
      </vt:variant>
      <vt:variant>
        <vt:i4>41</vt:i4>
      </vt:variant>
      <vt:variant>
        <vt:i4>0</vt:i4>
      </vt:variant>
      <vt:variant>
        <vt:i4>5</vt:i4>
      </vt:variant>
      <vt:variant>
        <vt:lpwstr/>
      </vt:variant>
      <vt:variant>
        <vt:lpwstr>_Toc198539424</vt:lpwstr>
      </vt:variant>
      <vt:variant>
        <vt:i4>1048638</vt:i4>
      </vt:variant>
      <vt:variant>
        <vt:i4>38</vt:i4>
      </vt:variant>
      <vt:variant>
        <vt:i4>0</vt:i4>
      </vt:variant>
      <vt:variant>
        <vt:i4>5</vt:i4>
      </vt:variant>
      <vt:variant>
        <vt:lpwstr/>
      </vt:variant>
      <vt:variant>
        <vt:lpwstr>_Toc198539423</vt:lpwstr>
      </vt:variant>
      <vt:variant>
        <vt:i4>1048638</vt:i4>
      </vt:variant>
      <vt:variant>
        <vt:i4>32</vt:i4>
      </vt:variant>
      <vt:variant>
        <vt:i4>0</vt:i4>
      </vt:variant>
      <vt:variant>
        <vt:i4>5</vt:i4>
      </vt:variant>
      <vt:variant>
        <vt:lpwstr/>
      </vt:variant>
      <vt:variant>
        <vt:lpwstr>_Toc198539422</vt:lpwstr>
      </vt:variant>
      <vt:variant>
        <vt:i4>1048638</vt:i4>
      </vt:variant>
      <vt:variant>
        <vt:i4>26</vt:i4>
      </vt:variant>
      <vt:variant>
        <vt:i4>0</vt:i4>
      </vt:variant>
      <vt:variant>
        <vt:i4>5</vt:i4>
      </vt:variant>
      <vt:variant>
        <vt:lpwstr/>
      </vt:variant>
      <vt:variant>
        <vt:lpwstr>_Toc198539421</vt:lpwstr>
      </vt:variant>
      <vt:variant>
        <vt:i4>1048638</vt:i4>
      </vt:variant>
      <vt:variant>
        <vt:i4>20</vt:i4>
      </vt:variant>
      <vt:variant>
        <vt:i4>0</vt:i4>
      </vt:variant>
      <vt:variant>
        <vt:i4>5</vt:i4>
      </vt:variant>
      <vt:variant>
        <vt:lpwstr/>
      </vt:variant>
      <vt:variant>
        <vt:lpwstr>_Toc198539420</vt:lpwstr>
      </vt:variant>
      <vt:variant>
        <vt:i4>1245246</vt:i4>
      </vt:variant>
      <vt:variant>
        <vt:i4>14</vt:i4>
      </vt:variant>
      <vt:variant>
        <vt:i4>0</vt:i4>
      </vt:variant>
      <vt:variant>
        <vt:i4>5</vt:i4>
      </vt:variant>
      <vt:variant>
        <vt:lpwstr/>
      </vt:variant>
      <vt:variant>
        <vt:lpwstr>_Toc198539419</vt:lpwstr>
      </vt:variant>
      <vt:variant>
        <vt:i4>1245246</vt:i4>
      </vt:variant>
      <vt:variant>
        <vt:i4>8</vt:i4>
      </vt:variant>
      <vt:variant>
        <vt:i4>0</vt:i4>
      </vt:variant>
      <vt:variant>
        <vt:i4>5</vt:i4>
      </vt:variant>
      <vt:variant>
        <vt:lpwstr/>
      </vt:variant>
      <vt:variant>
        <vt:lpwstr>_Toc198539418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Turkalj</dc:creator>
  <cp:keywords/>
  <cp:lastModifiedBy>Lana Moslavac</cp:lastModifiedBy>
  <cp:revision>197</cp:revision>
  <cp:lastPrinted>2025-06-03T18:15:00Z</cp:lastPrinted>
  <dcterms:created xsi:type="dcterms:W3CDTF">2025-06-03T18:15:00Z</dcterms:created>
  <dcterms:modified xsi:type="dcterms:W3CDTF">2026-04-29T07:56:00Z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MediaServiceImageTags">
    <vt:lpwstr/>
  </property>
</Properties>
</file>